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C143E" w:rsidRPr="00D925C4" w:rsidP="000C143E">
      <w:pPr>
        <w:jc w:val="center"/>
        <w:rPr>
          <w:b/>
          <w:sz w:val="20"/>
          <w:szCs w:val="20"/>
        </w:rPr>
      </w:pPr>
      <w:r w:rsidRPr="00B02C27">
        <w:rPr>
          <w:bCs/>
        </w:rPr>
        <w:t xml:space="preserve">                                                         </w:t>
      </w:r>
      <w:r>
        <w:rPr>
          <w:bCs/>
        </w:rPr>
        <w:t xml:space="preserve">  </w:t>
      </w:r>
      <w:r w:rsidRPr="00D925C4">
        <w:rPr>
          <w:b/>
          <w:sz w:val="20"/>
          <w:szCs w:val="20"/>
        </w:rPr>
        <w:t>Дело № 2-28-300/2022</w:t>
      </w:r>
    </w:p>
    <w:p w:rsidR="000C143E" w:rsidRPr="000C143E" w:rsidP="000C143E">
      <w:pPr>
        <w:jc w:val="center"/>
        <w:rPr>
          <w:b/>
          <w:sz w:val="20"/>
          <w:szCs w:val="20"/>
        </w:rPr>
      </w:pPr>
      <w:r w:rsidRPr="000C143E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D925C4">
        <w:rPr>
          <w:b/>
          <w:sz w:val="20"/>
          <w:szCs w:val="20"/>
        </w:rPr>
        <w:t>УИД 91</w:t>
      </w:r>
      <w:r w:rsidRPr="00D925C4">
        <w:rPr>
          <w:b/>
          <w:sz w:val="20"/>
          <w:szCs w:val="20"/>
          <w:lang w:val="en-US"/>
        </w:rPr>
        <w:t>MS</w:t>
      </w:r>
      <w:r w:rsidRPr="000C143E">
        <w:rPr>
          <w:b/>
          <w:sz w:val="20"/>
          <w:szCs w:val="20"/>
        </w:rPr>
        <w:t>0028-01-2022-000380-26</w:t>
      </w:r>
    </w:p>
    <w:p w:rsidR="000C143E" w:rsidRPr="00D25FEE" w:rsidP="000C143E">
      <w:pPr>
        <w:jc w:val="center"/>
        <w:rPr>
          <w:b/>
          <w:sz w:val="20"/>
          <w:szCs w:val="20"/>
        </w:rPr>
      </w:pPr>
      <w:r w:rsidRPr="000C143E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</w:t>
      </w:r>
    </w:p>
    <w:p w:rsidR="000C143E" w:rsidRPr="00D5110B" w:rsidP="000C143E">
      <w:pPr>
        <w:jc w:val="center"/>
        <w:rPr>
          <w:bCs/>
          <w:sz w:val="26"/>
          <w:szCs w:val="26"/>
        </w:rPr>
      </w:pPr>
      <w:r w:rsidRPr="00D5110B">
        <w:rPr>
          <w:bCs/>
          <w:sz w:val="26"/>
          <w:szCs w:val="26"/>
        </w:rPr>
        <w:t>РЕШЕНИЕ</w:t>
      </w:r>
    </w:p>
    <w:p w:rsidR="000C143E" w:rsidP="000C143E">
      <w:pPr>
        <w:jc w:val="center"/>
        <w:rPr>
          <w:bCs/>
          <w:sz w:val="26"/>
          <w:szCs w:val="26"/>
        </w:rPr>
      </w:pPr>
      <w:r w:rsidRPr="00D5110B">
        <w:rPr>
          <w:bCs/>
          <w:sz w:val="26"/>
          <w:szCs w:val="26"/>
        </w:rPr>
        <w:t>Именем Российской Федерации</w:t>
      </w:r>
    </w:p>
    <w:p w:rsidR="000C143E" w:rsidRPr="00D5110B" w:rsidP="000C143E">
      <w:pPr>
        <w:jc w:val="center"/>
        <w:rPr>
          <w:sz w:val="26"/>
          <w:szCs w:val="26"/>
        </w:rPr>
      </w:pPr>
    </w:p>
    <w:p w:rsidR="000C143E" w:rsidRPr="00D5110B" w:rsidP="000C143E">
      <w:pPr>
        <w:rPr>
          <w:sz w:val="26"/>
          <w:szCs w:val="26"/>
        </w:rPr>
      </w:pPr>
      <w:r>
        <w:rPr>
          <w:sz w:val="26"/>
          <w:szCs w:val="26"/>
        </w:rPr>
        <w:t xml:space="preserve">06 июня </w:t>
      </w:r>
      <w:r w:rsidRPr="00D5110B">
        <w:rPr>
          <w:sz w:val="26"/>
          <w:szCs w:val="26"/>
        </w:rPr>
        <w:t>202</w:t>
      </w:r>
      <w:r>
        <w:rPr>
          <w:sz w:val="26"/>
          <w:szCs w:val="26"/>
        </w:rPr>
        <w:t>2</w:t>
      </w:r>
      <w:r w:rsidRPr="00D5110B">
        <w:rPr>
          <w:sz w:val="26"/>
          <w:szCs w:val="26"/>
        </w:rPr>
        <w:t xml:space="preserve"> года </w:t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  <w:t xml:space="preserve">      </w:t>
      </w:r>
      <w:r>
        <w:rPr>
          <w:sz w:val="26"/>
          <w:szCs w:val="26"/>
        </w:rPr>
        <w:tab/>
        <w:t xml:space="preserve">    </w:t>
      </w:r>
      <w:r w:rsidRPr="00D5110B">
        <w:rPr>
          <w:sz w:val="26"/>
          <w:szCs w:val="26"/>
        </w:rPr>
        <w:t xml:space="preserve">г. </w:t>
      </w:r>
      <w:r>
        <w:rPr>
          <w:sz w:val="26"/>
          <w:szCs w:val="26"/>
        </w:rPr>
        <w:t>Бахч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сарай </w:t>
      </w:r>
      <w:r w:rsidRPr="00D5110B">
        <w:rPr>
          <w:sz w:val="26"/>
          <w:szCs w:val="26"/>
        </w:rPr>
        <w:t xml:space="preserve"> </w:t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  <w:t xml:space="preserve">      </w:t>
      </w:r>
      <w:r w:rsidRPr="00D5110B">
        <w:rPr>
          <w:sz w:val="26"/>
          <w:szCs w:val="26"/>
        </w:rPr>
        <w:tab/>
        <w:t xml:space="preserve">                         </w:t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</w:p>
    <w:p w:rsidR="000C143E" w:rsidRPr="00F64F57" w:rsidP="000C143E">
      <w:pPr>
        <w:ind w:firstLine="720"/>
        <w:jc w:val="both"/>
        <w:rPr>
          <w:sz w:val="26"/>
          <w:szCs w:val="26"/>
        </w:rPr>
      </w:pPr>
      <w:r w:rsidRPr="00D5110B">
        <w:rPr>
          <w:sz w:val="26"/>
          <w:szCs w:val="26"/>
        </w:rPr>
        <w:t xml:space="preserve">Мировой судья судебного участка </w:t>
      </w:r>
      <w:r w:rsidRPr="00F64F57">
        <w:rPr>
          <w:sz w:val="26"/>
          <w:szCs w:val="26"/>
        </w:rPr>
        <w:t>№ 28 Бахчисарайского судебного района (Ба</w:t>
      </w:r>
      <w:r w:rsidRPr="00F64F57">
        <w:rPr>
          <w:sz w:val="26"/>
          <w:szCs w:val="26"/>
        </w:rPr>
        <w:t>х</w:t>
      </w:r>
      <w:r w:rsidRPr="00F64F57">
        <w:rPr>
          <w:sz w:val="26"/>
          <w:szCs w:val="26"/>
        </w:rPr>
        <w:t xml:space="preserve">чисарайский муниципальный район) Республики Крым - </w:t>
      </w:r>
      <w:r w:rsidRPr="00F64F57">
        <w:rPr>
          <w:sz w:val="26"/>
          <w:szCs w:val="26"/>
        </w:rPr>
        <w:t>Ваянова</w:t>
      </w:r>
      <w:r w:rsidRPr="00F64F57">
        <w:rPr>
          <w:sz w:val="26"/>
          <w:szCs w:val="26"/>
        </w:rPr>
        <w:t xml:space="preserve"> Т.Н.,</w:t>
      </w:r>
    </w:p>
    <w:p w:rsidR="000C143E" w:rsidP="000C143E">
      <w:pPr>
        <w:ind w:firstLine="720"/>
        <w:jc w:val="both"/>
        <w:rPr>
          <w:sz w:val="26"/>
          <w:szCs w:val="26"/>
        </w:rPr>
      </w:pPr>
      <w:r w:rsidRPr="00F64F57">
        <w:rPr>
          <w:sz w:val="26"/>
          <w:szCs w:val="26"/>
        </w:rPr>
        <w:t xml:space="preserve">при секретаре – </w:t>
      </w:r>
      <w:r w:rsidRPr="00F64F57">
        <w:rPr>
          <w:sz w:val="26"/>
          <w:szCs w:val="26"/>
        </w:rPr>
        <w:t>Бейтулаевой</w:t>
      </w:r>
      <w:r w:rsidRPr="00F64F57">
        <w:rPr>
          <w:sz w:val="26"/>
          <w:szCs w:val="26"/>
        </w:rPr>
        <w:t xml:space="preserve"> А.Р.,   </w:t>
      </w:r>
    </w:p>
    <w:p w:rsidR="000C143E" w:rsidRPr="00D5110B" w:rsidP="000C143E">
      <w:pPr>
        <w:ind w:firstLine="720"/>
        <w:jc w:val="both"/>
        <w:rPr>
          <w:sz w:val="26"/>
          <w:szCs w:val="26"/>
        </w:rPr>
      </w:pPr>
      <w:r w:rsidRPr="00D5110B">
        <w:rPr>
          <w:sz w:val="26"/>
          <w:szCs w:val="26"/>
        </w:rPr>
        <w:t>рассмотрев в открытом судебном заседании</w:t>
      </w:r>
      <w:r>
        <w:rPr>
          <w:sz w:val="26"/>
          <w:szCs w:val="26"/>
        </w:rPr>
        <w:t xml:space="preserve"> в г. Бахчисарае и</w:t>
      </w:r>
      <w:r w:rsidRPr="00D5110B">
        <w:rPr>
          <w:sz w:val="26"/>
          <w:szCs w:val="26"/>
        </w:rPr>
        <w:t>сковое заявление</w:t>
      </w:r>
      <w:r>
        <w:rPr>
          <w:sz w:val="26"/>
          <w:szCs w:val="26"/>
        </w:rPr>
        <w:t xml:space="preserve"> Федерального казенного учреждения «</w:t>
      </w:r>
      <w:r>
        <w:rPr>
          <w:sz w:val="26"/>
          <w:szCs w:val="26"/>
        </w:rPr>
        <w:t>ххххххх</w:t>
      </w:r>
      <w:r>
        <w:rPr>
          <w:sz w:val="26"/>
          <w:szCs w:val="26"/>
        </w:rPr>
        <w:t xml:space="preserve">» к Филиппову </w:t>
      </w:r>
      <w:r>
        <w:rPr>
          <w:sz w:val="26"/>
          <w:szCs w:val="26"/>
        </w:rPr>
        <w:t>АА</w:t>
      </w:r>
      <w:r>
        <w:rPr>
          <w:sz w:val="26"/>
          <w:szCs w:val="26"/>
        </w:rPr>
        <w:t xml:space="preserve"> о возмещении материального ущерба, </w:t>
      </w:r>
    </w:p>
    <w:p w:rsidR="000C143E" w:rsidRPr="00D5110B" w:rsidP="000C143E">
      <w:pPr>
        <w:ind w:firstLine="720"/>
        <w:jc w:val="both"/>
        <w:rPr>
          <w:sz w:val="26"/>
          <w:szCs w:val="26"/>
        </w:rPr>
      </w:pPr>
      <w:r w:rsidRPr="00D5110B">
        <w:rPr>
          <w:sz w:val="26"/>
          <w:szCs w:val="26"/>
        </w:rPr>
        <w:t xml:space="preserve"> </w:t>
      </w:r>
    </w:p>
    <w:p w:rsidR="000C143E" w:rsidP="000C143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</w:t>
      </w:r>
      <w:r>
        <w:rPr>
          <w:sz w:val="26"/>
          <w:szCs w:val="26"/>
        </w:rPr>
        <w:t>изложенного</w:t>
      </w:r>
      <w:r>
        <w:rPr>
          <w:sz w:val="26"/>
          <w:szCs w:val="26"/>
        </w:rPr>
        <w:t>, р</w:t>
      </w:r>
      <w:r w:rsidRPr="00D5110B">
        <w:rPr>
          <w:sz w:val="26"/>
          <w:szCs w:val="26"/>
        </w:rPr>
        <w:t xml:space="preserve">уководствуясь </w:t>
      </w:r>
      <w:r w:rsidRPr="00D5110B">
        <w:rPr>
          <w:sz w:val="26"/>
          <w:szCs w:val="26"/>
        </w:rPr>
        <w:t>ст.ст</w:t>
      </w:r>
      <w:r w:rsidRPr="00D5110B">
        <w:rPr>
          <w:sz w:val="26"/>
          <w:szCs w:val="26"/>
        </w:rPr>
        <w:t>. 194</w:t>
      </w:r>
      <w:r>
        <w:rPr>
          <w:sz w:val="26"/>
          <w:szCs w:val="26"/>
        </w:rPr>
        <w:t>-199 ГПК Российской Фед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рации, мировой судья, - </w:t>
      </w:r>
    </w:p>
    <w:p w:rsidR="000C143E" w:rsidRPr="00D5110B" w:rsidP="000C143E">
      <w:pPr>
        <w:ind w:firstLine="720"/>
        <w:jc w:val="center"/>
        <w:rPr>
          <w:sz w:val="26"/>
          <w:szCs w:val="26"/>
        </w:rPr>
      </w:pPr>
      <w:r w:rsidRPr="00D5110B">
        <w:rPr>
          <w:sz w:val="26"/>
          <w:szCs w:val="26"/>
        </w:rPr>
        <w:t>РЕШИЛ:</w:t>
      </w:r>
    </w:p>
    <w:p w:rsidR="000C143E" w:rsidRPr="00D5110B" w:rsidP="000C143E">
      <w:pPr>
        <w:ind w:firstLine="720"/>
        <w:jc w:val="center"/>
        <w:rPr>
          <w:sz w:val="26"/>
          <w:szCs w:val="26"/>
        </w:rPr>
      </w:pPr>
    </w:p>
    <w:p w:rsidR="000C143E" w:rsidP="000C143E">
      <w:pPr>
        <w:ind w:firstLine="720"/>
        <w:jc w:val="both"/>
        <w:rPr>
          <w:sz w:val="26"/>
          <w:szCs w:val="26"/>
        </w:rPr>
      </w:pPr>
      <w:r w:rsidRPr="00D5110B">
        <w:rPr>
          <w:sz w:val="26"/>
          <w:szCs w:val="26"/>
        </w:rPr>
        <w:t xml:space="preserve">Исковые требования </w:t>
      </w:r>
      <w:r w:rsidRPr="002B7CC0">
        <w:rPr>
          <w:sz w:val="26"/>
          <w:szCs w:val="26"/>
        </w:rPr>
        <w:t>Федерального казенного учреждения «</w:t>
      </w:r>
      <w:r>
        <w:rPr>
          <w:sz w:val="26"/>
          <w:szCs w:val="26"/>
        </w:rPr>
        <w:t>хххххххх</w:t>
      </w:r>
      <w:r w:rsidRPr="002B7CC0">
        <w:rPr>
          <w:sz w:val="26"/>
          <w:szCs w:val="26"/>
        </w:rPr>
        <w:t>» к Филиппову Александру Александровичу о возмещении материального ущерба</w:t>
      </w:r>
      <w:r>
        <w:rPr>
          <w:sz w:val="26"/>
          <w:szCs w:val="26"/>
        </w:rPr>
        <w:t xml:space="preserve"> </w:t>
      </w:r>
      <w:r w:rsidRPr="00D5110B">
        <w:rPr>
          <w:sz w:val="26"/>
          <w:szCs w:val="26"/>
        </w:rPr>
        <w:t>- удовлетв</w:t>
      </w:r>
      <w:r w:rsidRPr="00D5110B">
        <w:rPr>
          <w:sz w:val="26"/>
          <w:szCs w:val="26"/>
        </w:rPr>
        <w:t>о</w:t>
      </w:r>
      <w:r w:rsidRPr="00D5110B">
        <w:rPr>
          <w:sz w:val="26"/>
          <w:szCs w:val="26"/>
        </w:rPr>
        <w:t>рить.</w:t>
      </w:r>
    </w:p>
    <w:p w:rsidR="000C143E" w:rsidP="000C143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Взыскать с </w:t>
      </w:r>
      <w:r w:rsidRPr="002B7CC0">
        <w:rPr>
          <w:sz w:val="26"/>
          <w:szCs w:val="26"/>
        </w:rPr>
        <w:t>Филиппов</w:t>
      </w:r>
      <w:r>
        <w:rPr>
          <w:sz w:val="26"/>
          <w:szCs w:val="26"/>
        </w:rPr>
        <w:t xml:space="preserve">а </w:t>
      </w:r>
      <w:r>
        <w:rPr>
          <w:sz w:val="26"/>
          <w:szCs w:val="26"/>
        </w:rPr>
        <w:t>АА</w:t>
      </w:r>
      <w:r w:rsidRPr="002B7CC0">
        <w:rPr>
          <w:sz w:val="26"/>
          <w:szCs w:val="26"/>
        </w:rPr>
        <w:t xml:space="preserve"> </w:t>
      </w:r>
      <w:r>
        <w:rPr>
          <w:sz w:val="26"/>
          <w:szCs w:val="26"/>
        </w:rPr>
        <w:t>в пользу</w:t>
      </w:r>
      <w:r w:rsidRPr="00375047">
        <w:rPr>
          <w:sz w:val="26"/>
          <w:szCs w:val="26"/>
        </w:rPr>
        <w:t xml:space="preserve"> </w:t>
      </w:r>
      <w:r w:rsidRPr="002B7CC0">
        <w:rPr>
          <w:sz w:val="26"/>
          <w:szCs w:val="26"/>
        </w:rPr>
        <w:t>Федерального к</w:t>
      </w:r>
      <w:r w:rsidRPr="002B7CC0">
        <w:rPr>
          <w:sz w:val="26"/>
          <w:szCs w:val="26"/>
        </w:rPr>
        <w:t>а</w:t>
      </w:r>
      <w:r w:rsidRPr="002B7CC0">
        <w:rPr>
          <w:sz w:val="26"/>
          <w:szCs w:val="26"/>
        </w:rPr>
        <w:t>зенного учреждения «</w:t>
      </w:r>
      <w:r>
        <w:rPr>
          <w:sz w:val="26"/>
          <w:szCs w:val="26"/>
        </w:rPr>
        <w:t>хххххххххххххххх</w:t>
      </w:r>
      <w:r w:rsidRPr="002B7CC0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2B7CC0">
        <w:rPr>
          <w:sz w:val="26"/>
          <w:szCs w:val="26"/>
        </w:rPr>
        <w:t>денежные средства в счет возмещения материального ущерба</w:t>
      </w:r>
      <w:r>
        <w:rPr>
          <w:sz w:val="26"/>
          <w:szCs w:val="26"/>
        </w:rPr>
        <w:t xml:space="preserve"> в размере 1173,31 руб.  </w:t>
      </w:r>
    </w:p>
    <w:p w:rsidR="000C143E" w:rsidP="000C143E">
      <w:pPr>
        <w:ind w:firstLine="708"/>
        <w:jc w:val="both"/>
        <w:rPr>
          <w:sz w:val="26"/>
          <w:szCs w:val="26"/>
        </w:rPr>
      </w:pPr>
      <w:r w:rsidRPr="005E631C">
        <w:rPr>
          <w:sz w:val="26"/>
          <w:szCs w:val="26"/>
        </w:rPr>
        <w:t>В соответствии с ч.1 ст. 103 ГПК РФ взыскать в доход местного бюджета с отве</w:t>
      </w:r>
      <w:r w:rsidRPr="005E631C">
        <w:rPr>
          <w:sz w:val="26"/>
          <w:szCs w:val="26"/>
        </w:rPr>
        <w:t>т</w:t>
      </w:r>
      <w:r w:rsidRPr="005E631C">
        <w:rPr>
          <w:sz w:val="26"/>
          <w:szCs w:val="26"/>
        </w:rPr>
        <w:t>чика Филиппова Александра Александровича, не освобожденно</w:t>
      </w:r>
      <w:r>
        <w:rPr>
          <w:sz w:val="26"/>
          <w:szCs w:val="26"/>
        </w:rPr>
        <w:t xml:space="preserve">го </w:t>
      </w:r>
      <w:r w:rsidRPr="005E631C">
        <w:rPr>
          <w:sz w:val="26"/>
          <w:szCs w:val="26"/>
        </w:rPr>
        <w:t>от уплаты судебных расходов, подлежащую уплате государственную пошлину, от уплаты которой при подаче и</w:t>
      </w:r>
      <w:r w:rsidRPr="005E631C">
        <w:rPr>
          <w:sz w:val="26"/>
          <w:szCs w:val="26"/>
        </w:rPr>
        <w:t>с</w:t>
      </w:r>
      <w:r w:rsidRPr="005E631C">
        <w:rPr>
          <w:sz w:val="26"/>
          <w:szCs w:val="26"/>
        </w:rPr>
        <w:t xml:space="preserve">ка истец был освобожден, в размере 400,00 рублей.        </w:t>
      </w:r>
    </w:p>
    <w:p w:rsidR="000C143E" w:rsidRPr="00D5110B" w:rsidP="000C143E">
      <w:pPr>
        <w:ind w:firstLine="708"/>
        <w:jc w:val="both"/>
        <w:rPr>
          <w:sz w:val="26"/>
          <w:szCs w:val="26"/>
        </w:rPr>
      </w:pPr>
      <w:r w:rsidRPr="00D5110B">
        <w:rPr>
          <w:sz w:val="26"/>
          <w:szCs w:val="26"/>
        </w:rPr>
        <w:t xml:space="preserve">Решение может быть обжаловано в </w:t>
      </w:r>
      <w:r>
        <w:rPr>
          <w:sz w:val="26"/>
          <w:szCs w:val="26"/>
        </w:rPr>
        <w:t xml:space="preserve">Бахчисарайский районный </w:t>
      </w:r>
      <w:r w:rsidRPr="00D5110B">
        <w:rPr>
          <w:sz w:val="26"/>
          <w:szCs w:val="26"/>
        </w:rPr>
        <w:t xml:space="preserve">суд Республики Крым через мирового судью судебного участка </w:t>
      </w:r>
      <w:r w:rsidRPr="00320DAC">
        <w:rPr>
          <w:sz w:val="26"/>
          <w:szCs w:val="26"/>
        </w:rPr>
        <w:t>№ 28 Бахчисарайского судебного района (Бахчисарайский муниципальный ра</w:t>
      </w:r>
      <w:r w:rsidRPr="00320DAC">
        <w:rPr>
          <w:sz w:val="26"/>
          <w:szCs w:val="26"/>
        </w:rPr>
        <w:t>й</w:t>
      </w:r>
      <w:r w:rsidRPr="00320DAC">
        <w:rPr>
          <w:sz w:val="26"/>
          <w:szCs w:val="26"/>
        </w:rPr>
        <w:t xml:space="preserve">он) Республики Крым </w:t>
      </w:r>
      <w:r w:rsidRPr="00D5110B">
        <w:rPr>
          <w:sz w:val="26"/>
          <w:szCs w:val="26"/>
        </w:rPr>
        <w:t>в течение месяца с момента принятия решения в окончательной фо</w:t>
      </w:r>
      <w:r w:rsidRPr="00D5110B">
        <w:rPr>
          <w:sz w:val="26"/>
          <w:szCs w:val="26"/>
        </w:rPr>
        <w:t>р</w:t>
      </w:r>
      <w:r w:rsidRPr="00D5110B">
        <w:rPr>
          <w:sz w:val="26"/>
          <w:szCs w:val="26"/>
        </w:rPr>
        <w:t>ме.</w:t>
      </w:r>
    </w:p>
    <w:p w:rsidR="000C143E" w:rsidRPr="00D5110B" w:rsidP="000C143E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lang w:eastAsia="zh-CN"/>
        </w:rPr>
      </w:pPr>
      <w:r>
        <w:rPr>
          <w:sz w:val="26"/>
          <w:szCs w:val="26"/>
        </w:rPr>
        <w:t>Р</w:t>
      </w:r>
      <w:r w:rsidRPr="00D5110B">
        <w:rPr>
          <w:sz w:val="26"/>
          <w:szCs w:val="26"/>
        </w:rPr>
        <w:t xml:space="preserve">азъяснить сторонам, что </w:t>
      </w:r>
      <w:r w:rsidRPr="00D5110B">
        <w:rPr>
          <w:rFonts w:eastAsia="SimSun"/>
          <w:sz w:val="26"/>
          <w:szCs w:val="26"/>
          <w:lang w:eastAsia="zh-CN"/>
        </w:rPr>
        <w:t xml:space="preserve">мировой судья может не составлять мотивированное решение суда по рассмотренному им делу. </w:t>
      </w:r>
      <w:r>
        <w:rPr>
          <w:rFonts w:eastAsia="SimSun"/>
          <w:sz w:val="26"/>
          <w:szCs w:val="26"/>
          <w:lang w:eastAsia="zh-CN"/>
        </w:rPr>
        <w:t xml:space="preserve">При этом лица, </w:t>
      </w:r>
      <w:r w:rsidRPr="00D5110B">
        <w:rPr>
          <w:rFonts w:eastAsia="SimSun"/>
          <w:sz w:val="26"/>
          <w:szCs w:val="26"/>
          <w:lang w:eastAsia="zh-CN"/>
        </w:rPr>
        <w:t>участвующие в деле, их представители</w:t>
      </w:r>
      <w:r>
        <w:rPr>
          <w:rFonts w:eastAsia="SimSun"/>
          <w:sz w:val="26"/>
          <w:szCs w:val="26"/>
          <w:lang w:eastAsia="zh-CN"/>
        </w:rPr>
        <w:t xml:space="preserve">,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</w:t>
      </w:r>
      <w:r w:rsidRPr="00D5110B">
        <w:rPr>
          <w:rFonts w:eastAsia="SimSun"/>
          <w:sz w:val="26"/>
          <w:szCs w:val="26"/>
          <w:lang w:eastAsia="zh-CN"/>
        </w:rPr>
        <w:t>присутствовали в судебном заседа</w:t>
      </w:r>
      <w:r>
        <w:rPr>
          <w:rFonts w:eastAsia="SimSun"/>
          <w:sz w:val="26"/>
          <w:szCs w:val="26"/>
          <w:lang w:eastAsia="zh-CN"/>
        </w:rPr>
        <w:t xml:space="preserve">нии; </w:t>
      </w:r>
      <w:r w:rsidRPr="00D5110B">
        <w:rPr>
          <w:rFonts w:eastAsia="SimSun"/>
          <w:sz w:val="26"/>
          <w:szCs w:val="26"/>
          <w:lang w:eastAsia="zh-CN"/>
        </w:rPr>
        <w:t>в течение пятнадцати дней со дня объявления резолютивной части решения суда, если</w:t>
      </w:r>
      <w:r>
        <w:rPr>
          <w:rFonts w:eastAsia="SimSun"/>
          <w:sz w:val="26"/>
          <w:szCs w:val="26"/>
          <w:lang w:eastAsia="zh-CN"/>
        </w:rPr>
        <w:t xml:space="preserve"> лица, </w:t>
      </w:r>
      <w:r w:rsidRPr="00D5110B">
        <w:rPr>
          <w:rFonts w:eastAsia="SimSun"/>
          <w:sz w:val="26"/>
          <w:szCs w:val="26"/>
          <w:lang w:eastAsia="zh-CN"/>
        </w:rPr>
        <w:t xml:space="preserve">участвующие в деле, их представители не присутствовали в судебном заседании. </w:t>
      </w:r>
      <w:r>
        <w:rPr>
          <w:rFonts w:eastAsia="SimSun"/>
          <w:sz w:val="26"/>
          <w:szCs w:val="26"/>
          <w:lang w:eastAsia="zh-CN"/>
        </w:rPr>
        <w:t>В сл</w:t>
      </w:r>
      <w:r>
        <w:rPr>
          <w:rFonts w:eastAsia="SimSun"/>
          <w:sz w:val="26"/>
          <w:szCs w:val="26"/>
          <w:lang w:eastAsia="zh-CN"/>
        </w:rPr>
        <w:t>у</w:t>
      </w:r>
      <w:r>
        <w:rPr>
          <w:rFonts w:eastAsia="SimSun"/>
          <w:sz w:val="26"/>
          <w:szCs w:val="26"/>
          <w:lang w:eastAsia="zh-CN"/>
        </w:rPr>
        <w:t xml:space="preserve">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</w:t>
      </w:r>
      <w:r w:rsidRPr="00D5110B">
        <w:rPr>
          <w:rFonts w:eastAsia="SimSun"/>
          <w:sz w:val="26"/>
          <w:szCs w:val="26"/>
          <w:lang w:eastAsia="zh-CN"/>
        </w:rPr>
        <w:t>их представителей заявления о составлении мотивирова</w:t>
      </w:r>
      <w:r w:rsidRPr="00D5110B">
        <w:rPr>
          <w:rFonts w:eastAsia="SimSun"/>
          <w:sz w:val="26"/>
          <w:szCs w:val="26"/>
          <w:lang w:eastAsia="zh-CN"/>
        </w:rPr>
        <w:t>н</w:t>
      </w:r>
      <w:r w:rsidRPr="00D5110B">
        <w:rPr>
          <w:rFonts w:eastAsia="SimSun"/>
          <w:sz w:val="26"/>
          <w:szCs w:val="26"/>
          <w:lang w:eastAsia="zh-CN"/>
        </w:rPr>
        <w:t>ного решения суда.</w:t>
      </w:r>
    </w:p>
    <w:p w:rsidR="000C143E" w:rsidRPr="00D5110B" w:rsidP="000C143E">
      <w:pPr>
        <w:jc w:val="both"/>
        <w:rPr>
          <w:sz w:val="26"/>
          <w:szCs w:val="26"/>
        </w:rPr>
      </w:pPr>
    </w:p>
    <w:p w:rsidR="000C143E" w:rsidP="000C143E">
      <w:pPr>
        <w:jc w:val="both"/>
        <w:rPr>
          <w:sz w:val="26"/>
          <w:szCs w:val="26"/>
        </w:rPr>
      </w:pPr>
      <w:r w:rsidRPr="00D5110B">
        <w:rPr>
          <w:sz w:val="26"/>
          <w:szCs w:val="26"/>
        </w:rPr>
        <w:t>Мировой судья</w:t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5110B">
        <w:rPr>
          <w:sz w:val="26"/>
          <w:szCs w:val="26"/>
        </w:rPr>
        <w:tab/>
        <w:t xml:space="preserve"> </w:t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  <w:t xml:space="preserve">Т.Н. </w:t>
      </w:r>
      <w:r w:rsidRPr="00D5110B">
        <w:rPr>
          <w:sz w:val="26"/>
          <w:szCs w:val="26"/>
        </w:rPr>
        <w:t>Ваян</w:t>
      </w:r>
      <w:r w:rsidRPr="00D5110B">
        <w:rPr>
          <w:sz w:val="26"/>
          <w:szCs w:val="26"/>
        </w:rPr>
        <w:t>о</w:t>
      </w:r>
      <w:r w:rsidRPr="00D5110B">
        <w:rPr>
          <w:sz w:val="26"/>
          <w:szCs w:val="26"/>
        </w:rPr>
        <w:t>ва</w:t>
      </w:r>
    </w:p>
    <w:p w:rsidR="000C143E" w:rsidP="000C143E">
      <w:pPr>
        <w:jc w:val="both"/>
      </w:pPr>
    </w:p>
    <w:p w:rsidR="00650281"/>
    <w:sectPr w:rsidSect="00C45E9A">
      <w:headerReference w:type="even" r:id="rId4"/>
      <w:headerReference w:type="default" r:id="rId5"/>
      <w:pgSz w:w="11906" w:h="16838"/>
      <w:pgMar w:top="1078" w:right="567" w:bottom="567" w:left="1418" w:header="567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4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B34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4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B34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43E"/>
    <w:rsid w:val="000C143E"/>
    <w:rsid w:val="002B7CC0"/>
    <w:rsid w:val="00320DAC"/>
    <w:rsid w:val="00375047"/>
    <w:rsid w:val="005B34A8"/>
    <w:rsid w:val="005E631C"/>
    <w:rsid w:val="00650281"/>
    <w:rsid w:val="00B02C27"/>
    <w:rsid w:val="00D25FEE"/>
    <w:rsid w:val="00D5110B"/>
    <w:rsid w:val="00D925C4"/>
    <w:rsid w:val="00F64F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C143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0C14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0C1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