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37D05">
      <w:pPr>
        <w:ind w:firstLine="709"/>
        <w:jc w:val="right"/>
      </w:pPr>
      <w:r>
        <w:t>Дело №2-29-362/2021</w:t>
      </w:r>
    </w:p>
    <w:p w:rsidR="00437D05">
      <w:pPr>
        <w:ind w:firstLine="709"/>
        <w:jc w:val="right"/>
      </w:pPr>
    </w:p>
    <w:p w:rsidR="00437D05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437D05">
      <w:pPr>
        <w:jc w:val="center"/>
      </w:pPr>
      <w:r>
        <w:rPr>
          <w:b/>
          <w:bCs/>
        </w:rPr>
        <w:t>Именем Российской Федерации</w:t>
      </w:r>
    </w:p>
    <w:p w:rsidR="00437D05">
      <w:pPr>
        <w:jc w:val="center"/>
      </w:pPr>
      <w:r>
        <w:t>Резолютивная часть</w:t>
      </w:r>
    </w:p>
    <w:p w:rsidR="00437D05">
      <w:pPr>
        <w:jc w:val="both"/>
      </w:pPr>
      <w:r>
        <w:rPr>
          <w:rStyle w:val="cat-Dategrp-7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437D05">
      <w:pPr>
        <w:ind w:firstLine="709"/>
        <w:jc w:val="both"/>
      </w:pPr>
    </w:p>
    <w:p w:rsidR="00437D05">
      <w:pPr>
        <w:jc w:val="both"/>
      </w:pPr>
      <w:r>
        <w:t xml:space="preserve">          Мировой судья судебного участка № 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 </w:t>
      </w:r>
      <w:r>
        <w:rPr>
          <w:rStyle w:val="cat-FIOgrp-8rplc-4"/>
        </w:rPr>
        <w:t>фио</w:t>
      </w:r>
      <w:r>
        <w:t xml:space="preserve">, </w:t>
      </w:r>
    </w:p>
    <w:p w:rsidR="00437D05">
      <w:pPr>
        <w:jc w:val="both"/>
      </w:pPr>
      <w:r>
        <w:t xml:space="preserve">рассмотрев в открытом судебном заседании гражданское дело по исковому заявлению представителя истца </w:t>
      </w:r>
      <w:r>
        <w:rPr>
          <w:rStyle w:val="cat-FIOgrp-9rplc-5"/>
        </w:rPr>
        <w:t>фио</w:t>
      </w:r>
      <w:r>
        <w:t xml:space="preserve"> – </w:t>
      </w:r>
      <w:r>
        <w:rPr>
          <w:rStyle w:val="cat-FIOgrp-10rplc-6"/>
        </w:rPr>
        <w:t>фио</w:t>
      </w:r>
      <w:r>
        <w:t xml:space="preserve">  </w:t>
      </w:r>
      <w:r>
        <w:t>к</w:t>
      </w:r>
      <w:r>
        <w:t xml:space="preserve"> </w:t>
      </w:r>
      <w:r>
        <w:rPr>
          <w:rStyle w:val="cat-OrganizationNamegrp-22rplc-7"/>
        </w:rPr>
        <w:t>наименование</w:t>
      </w:r>
      <w:r>
        <w:rPr>
          <w:rStyle w:val="cat-OrganizationNamegrp-22rplc-7"/>
        </w:rPr>
        <w:t xml:space="preserve"> организации</w:t>
      </w:r>
      <w:r>
        <w:t>, третьи лица не заявляющих самостоятельных требований относительн</w:t>
      </w:r>
      <w:r>
        <w:t xml:space="preserve">о предмета спора – уполномоченный по правам потребителей финансовых услуг – </w:t>
      </w:r>
      <w:r>
        <w:rPr>
          <w:rStyle w:val="cat-FIOgrp-11rplc-8"/>
        </w:rPr>
        <w:t>фио</w:t>
      </w:r>
      <w:r>
        <w:t xml:space="preserve">, </w:t>
      </w:r>
      <w:r>
        <w:rPr>
          <w:rStyle w:val="cat-OrganizationNamegrp-23rplc-9"/>
        </w:rPr>
        <w:t>наименование организации</w:t>
      </w:r>
      <w:r>
        <w:t xml:space="preserve">, о взыскании денежных средств, </w:t>
      </w:r>
    </w:p>
    <w:p w:rsidR="00437D05">
      <w:pPr>
        <w:ind w:firstLine="709"/>
        <w:jc w:val="both"/>
      </w:pPr>
    </w:p>
    <w:p w:rsidR="00437D05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437D05">
      <w:pPr>
        <w:jc w:val="center"/>
      </w:pPr>
    </w:p>
    <w:p w:rsidR="00437D05">
      <w:pPr>
        <w:ind w:firstLine="567"/>
        <w:jc w:val="both"/>
      </w:pPr>
      <w:r>
        <w:t>Исковые требования удовлетворить.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10"/>
        </w:rPr>
        <w:t>наименование организации</w:t>
      </w:r>
      <w:r>
        <w:t xml:space="preserve"> юридический адрес: </w:t>
      </w:r>
      <w:r>
        <w:rPr>
          <w:rStyle w:val="cat-Addressgrp-3rplc-11"/>
        </w:rPr>
        <w:t>адрес</w:t>
      </w:r>
      <w:r>
        <w:t xml:space="preserve">, ОГРН </w:t>
      </w:r>
      <w:r>
        <w:t xml:space="preserve">1027700533145, ИНН </w:t>
      </w:r>
      <w:r>
        <w:rPr>
          <w:rStyle w:val="cat-PhoneNumbergrp-25rplc-12"/>
        </w:rPr>
        <w:t>телефон</w:t>
      </w:r>
      <w:r>
        <w:t xml:space="preserve">,  в пользу </w:t>
      </w:r>
      <w:r>
        <w:rPr>
          <w:rStyle w:val="cat-FIOgrp-9rplc-13"/>
        </w:rPr>
        <w:t>фио</w:t>
      </w:r>
      <w:r>
        <w:t xml:space="preserve">,  адрес регистрации: </w:t>
      </w:r>
      <w:r>
        <w:rPr>
          <w:rStyle w:val="cat-Addressgrp-4rplc-14"/>
        </w:rPr>
        <w:t>адрес</w:t>
      </w:r>
      <w:r>
        <w:t>, доплату утраты товарной стоимости в размере 2 190 (</w:t>
      </w:r>
      <w:r>
        <w:rPr>
          <w:rStyle w:val="cat-SumInWordsgrp-13rplc-15"/>
        </w:rPr>
        <w:t>сумма прописью</w:t>
      </w:r>
      <w:r>
        <w:t xml:space="preserve">) рублей  00 копеек. 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16"/>
        </w:rPr>
        <w:t>наименование организации</w:t>
      </w:r>
      <w:r>
        <w:t xml:space="preserve"> юридический адрес: </w:t>
      </w:r>
      <w:r>
        <w:rPr>
          <w:rStyle w:val="cat-Addressgrp-3rplc-17"/>
        </w:rPr>
        <w:t>адрес</w:t>
      </w:r>
      <w:r>
        <w:t xml:space="preserve">, ОГРН 1027700533145, ИНН </w:t>
      </w:r>
      <w:r>
        <w:rPr>
          <w:rStyle w:val="cat-PhoneNumbergrp-25rplc-18"/>
        </w:rPr>
        <w:t>телефон</w:t>
      </w:r>
      <w:r>
        <w:t>,  в п</w:t>
      </w:r>
      <w:r>
        <w:t xml:space="preserve">ользу </w:t>
      </w:r>
      <w:r>
        <w:rPr>
          <w:rStyle w:val="cat-FIOgrp-9rplc-19"/>
        </w:rPr>
        <w:t>фио</w:t>
      </w:r>
      <w:r>
        <w:t xml:space="preserve">,  адрес регистрации: </w:t>
      </w:r>
      <w:r>
        <w:rPr>
          <w:rStyle w:val="cat-Addressgrp-4rplc-20"/>
        </w:rPr>
        <w:t>адрес</w:t>
      </w:r>
      <w:r>
        <w:t xml:space="preserve">, убытки по оплате услуг по оценке восстановительного ремонта в размере </w:t>
      </w:r>
      <w:r>
        <w:rPr>
          <w:rStyle w:val="cat-Sumgrp-14rplc-21"/>
        </w:rPr>
        <w:t>сумма</w:t>
      </w:r>
      <w:r>
        <w:t xml:space="preserve">. 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22"/>
        </w:rPr>
        <w:t>наименование организации</w:t>
      </w:r>
      <w:r>
        <w:t xml:space="preserve"> юридический адрес: </w:t>
      </w:r>
      <w:r>
        <w:rPr>
          <w:rStyle w:val="cat-Addressgrp-3rplc-23"/>
        </w:rPr>
        <w:t>адрес</w:t>
      </w:r>
      <w:r>
        <w:t xml:space="preserve">, ОГРН 1027700533145, ИНН </w:t>
      </w:r>
      <w:r>
        <w:rPr>
          <w:rStyle w:val="cat-PhoneNumbergrp-25rplc-24"/>
        </w:rPr>
        <w:t>телефон</w:t>
      </w:r>
      <w:r>
        <w:t xml:space="preserve">,  в пользу </w:t>
      </w:r>
      <w:r>
        <w:rPr>
          <w:rStyle w:val="cat-FIOgrp-9rplc-25"/>
        </w:rPr>
        <w:t>фио</w:t>
      </w:r>
      <w:r>
        <w:t xml:space="preserve">,  адрес регистрации: </w:t>
      </w:r>
      <w:r>
        <w:rPr>
          <w:rStyle w:val="cat-Addressgrp-4rplc-26"/>
        </w:rPr>
        <w:t>адрес</w:t>
      </w:r>
      <w:r>
        <w:t xml:space="preserve">, </w:t>
      </w:r>
      <w:r>
        <w:t xml:space="preserve">убытки по оплате услуг по определению величины утраты товарной стоимости в размере </w:t>
      </w:r>
      <w:r>
        <w:rPr>
          <w:rStyle w:val="cat-Sumgrp-15rplc-27"/>
        </w:rPr>
        <w:t>сумма</w:t>
      </w:r>
      <w:r>
        <w:t xml:space="preserve">. 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28"/>
        </w:rPr>
        <w:t>наименование организации</w:t>
      </w:r>
      <w:r>
        <w:t xml:space="preserve"> юридический адрес: </w:t>
      </w:r>
      <w:r>
        <w:rPr>
          <w:rStyle w:val="cat-Addressgrp-3rplc-29"/>
        </w:rPr>
        <w:t>адрес</w:t>
      </w:r>
      <w:r>
        <w:t xml:space="preserve">, ОГРН 1027700533145, ИНН </w:t>
      </w:r>
      <w:r>
        <w:rPr>
          <w:rStyle w:val="cat-PhoneNumbergrp-25rplc-30"/>
        </w:rPr>
        <w:t>телефон</w:t>
      </w:r>
      <w:r>
        <w:t xml:space="preserve">,  в пользу </w:t>
      </w:r>
      <w:r>
        <w:rPr>
          <w:rStyle w:val="cat-FIOgrp-9rplc-31"/>
        </w:rPr>
        <w:t>фио</w:t>
      </w:r>
      <w:r>
        <w:t xml:space="preserve">,  адрес регистрации: </w:t>
      </w:r>
      <w:r>
        <w:rPr>
          <w:rStyle w:val="cat-Addressgrp-4rplc-32"/>
        </w:rPr>
        <w:t>адрес</w:t>
      </w:r>
      <w:r>
        <w:t>, неустойку  в размере 2 190 (</w:t>
      </w:r>
      <w:r>
        <w:rPr>
          <w:rStyle w:val="cat-SumInWordsgrp-13rplc-33"/>
        </w:rPr>
        <w:t>сумма прописью</w:t>
      </w:r>
      <w:r>
        <w:t xml:space="preserve">) рублей  00 копеек. 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34"/>
        </w:rPr>
        <w:t>наименование организации</w:t>
      </w:r>
      <w:r>
        <w:t xml:space="preserve"> юридический адрес: </w:t>
      </w:r>
      <w:r>
        <w:rPr>
          <w:rStyle w:val="cat-Addressgrp-3rplc-35"/>
        </w:rPr>
        <w:t>адрес</w:t>
      </w:r>
      <w:r>
        <w:t xml:space="preserve">, ОГРН 1027700533145, ИНН </w:t>
      </w:r>
      <w:r>
        <w:rPr>
          <w:rStyle w:val="cat-PhoneNumbergrp-25rplc-36"/>
        </w:rPr>
        <w:t>телефон</w:t>
      </w:r>
      <w:r>
        <w:t xml:space="preserve">,  в пользу </w:t>
      </w:r>
      <w:r>
        <w:rPr>
          <w:rStyle w:val="cat-FIOgrp-9rplc-37"/>
        </w:rPr>
        <w:t>фио</w:t>
      </w:r>
      <w:r>
        <w:t xml:space="preserve">,  адрес регистрации: </w:t>
      </w:r>
      <w:r>
        <w:rPr>
          <w:rStyle w:val="cat-Addressgrp-4rplc-38"/>
        </w:rPr>
        <w:t>адрес</w:t>
      </w:r>
      <w:r>
        <w:t xml:space="preserve">,  штраф в размере 50%  в сумме </w:t>
      </w:r>
      <w:r>
        <w:rPr>
          <w:rStyle w:val="cat-Sumgrp-16rplc-39"/>
        </w:rPr>
        <w:t>сумма</w:t>
      </w:r>
      <w:r>
        <w:t xml:space="preserve"> (одна тысяча девяносто пять)  00 копеек.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40"/>
        </w:rPr>
        <w:t>наименование организации</w:t>
      </w:r>
      <w:r>
        <w:t xml:space="preserve"> юридический адрес: </w:t>
      </w:r>
      <w:r>
        <w:rPr>
          <w:rStyle w:val="cat-Addressgrp-3rplc-41"/>
        </w:rPr>
        <w:t>адрес</w:t>
      </w:r>
      <w:r>
        <w:t xml:space="preserve">, ОГРН 1027700533145, ИНН </w:t>
      </w:r>
      <w:r>
        <w:rPr>
          <w:rStyle w:val="cat-PhoneNumbergrp-25rplc-42"/>
        </w:rPr>
        <w:t>телефон</w:t>
      </w:r>
      <w:r>
        <w:t xml:space="preserve">,  в пользу </w:t>
      </w:r>
      <w:r>
        <w:rPr>
          <w:rStyle w:val="cat-FIOgrp-9rplc-43"/>
        </w:rPr>
        <w:t>фио</w:t>
      </w:r>
      <w:r>
        <w:t xml:space="preserve">,  адрес регистрации: </w:t>
      </w:r>
      <w:r>
        <w:rPr>
          <w:rStyle w:val="cat-Addressgrp-4rplc-44"/>
        </w:rPr>
        <w:t>адрес</w:t>
      </w:r>
      <w:r>
        <w:t xml:space="preserve">,  почтовые расходы  в размере </w:t>
      </w:r>
      <w:r>
        <w:rPr>
          <w:rStyle w:val="cat-Sumgrp-17rplc-45"/>
        </w:rPr>
        <w:t>сумма</w:t>
      </w:r>
      <w:r>
        <w:t xml:space="preserve"> (триста восемьдесят восемь)  60 копеек.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46"/>
        </w:rPr>
        <w:t>наименование организации</w:t>
      </w:r>
      <w:r>
        <w:t xml:space="preserve"> юридичес</w:t>
      </w:r>
      <w:r>
        <w:t xml:space="preserve">кий адрес: </w:t>
      </w:r>
      <w:r>
        <w:rPr>
          <w:rStyle w:val="cat-Addressgrp-3rplc-47"/>
        </w:rPr>
        <w:t>адрес</w:t>
      </w:r>
      <w:r>
        <w:t xml:space="preserve">, ОГРН 1027700533145, ИНН </w:t>
      </w:r>
      <w:r>
        <w:rPr>
          <w:rStyle w:val="cat-PhoneNumbergrp-25rplc-48"/>
        </w:rPr>
        <w:t>телефон</w:t>
      </w:r>
      <w:r>
        <w:t xml:space="preserve">,  в пользу </w:t>
      </w:r>
      <w:r>
        <w:rPr>
          <w:rStyle w:val="cat-FIOgrp-9rplc-49"/>
        </w:rPr>
        <w:t>фио</w:t>
      </w:r>
      <w:r>
        <w:t xml:space="preserve">,  адрес регистрации: </w:t>
      </w:r>
      <w:r>
        <w:rPr>
          <w:rStyle w:val="cat-Addressgrp-4rplc-50"/>
        </w:rPr>
        <w:t>адрес</w:t>
      </w:r>
      <w:r>
        <w:t xml:space="preserve">,  расходы за услуги нотариуса в размере  </w:t>
      </w:r>
      <w:r>
        <w:rPr>
          <w:rStyle w:val="cat-Sumgrp-18rplc-51"/>
        </w:rPr>
        <w:t>сумма</w:t>
      </w:r>
      <w:r>
        <w:t xml:space="preserve"> (две тысячи пятьсот тридцать)  00 копеек.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52"/>
        </w:rPr>
        <w:t>наименование организации</w:t>
      </w:r>
      <w:r>
        <w:t xml:space="preserve"> юридический адрес: </w:t>
      </w:r>
      <w:r>
        <w:rPr>
          <w:rStyle w:val="cat-Addressgrp-3rplc-53"/>
        </w:rPr>
        <w:t>адрес</w:t>
      </w:r>
      <w:r>
        <w:t xml:space="preserve">, ОГРН 1027700533145, ИНН </w:t>
      </w:r>
      <w:r>
        <w:rPr>
          <w:rStyle w:val="cat-PhoneNumbergrp-25rplc-54"/>
        </w:rPr>
        <w:t>телефон</w:t>
      </w:r>
      <w:r>
        <w:t xml:space="preserve">,  в пользу </w:t>
      </w:r>
      <w:r>
        <w:rPr>
          <w:rStyle w:val="cat-FIOgrp-9rplc-55"/>
        </w:rPr>
        <w:t>фио</w:t>
      </w:r>
      <w:r>
        <w:t xml:space="preserve">,  адрес регистрации: </w:t>
      </w:r>
      <w:r>
        <w:rPr>
          <w:rStyle w:val="cat-Addressgrp-4rplc-56"/>
        </w:rPr>
        <w:t>адрес</w:t>
      </w:r>
      <w:r>
        <w:t xml:space="preserve">,    судебные расходы на оплату услуг представителя и получение квалифицированной юридической помощи в сумме </w:t>
      </w:r>
      <w:r>
        <w:rPr>
          <w:rStyle w:val="cat-Sumgrp-19rplc-57"/>
        </w:rPr>
        <w:t>сумма</w:t>
      </w:r>
      <w:r>
        <w:t xml:space="preserve"> (пятнадцать тысяч)  00 копеек.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58"/>
        </w:rPr>
        <w:t>наименование организации</w:t>
      </w:r>
      <w:r>
        <w:t xml:space="preserve"> юридический адрес: </w:t>
      </w:r>
      <w:r>
        <w:rPr>
          <w:rStyle w:val="cat-Addressgrp-3rplc-59"/>
        </w:rPr>
        <w:t>адрес</w:t>
      </w:r>
      <w:r>
        <w:t xml:space="preserve">, ОГРН 1027700533145, ИНН </w:t>
      </w:r>
      <w:r>
        <w:rPr>
          <w:rStyle w:val="cat-PhoneNumbergrp-25rplc-60"/>
        </w:rPr>
        <w:t>телефон</w:t>
      </w:r>
      <w:r>
        <w:t xml:space="preserve">,  в пользу </w:t>
      </w:r>
      <w:r>
        <w:rPr>
          <w:rStyle w:val="cat-FIOgrp-9rplc-61"/>
        </w:rPr>
        <w:t>фио</w:t>
      </w:r>
      <w:r>
        <w:t xml:space="preserve">,  адрес регистрации: </w:t>
      </w:r>
      <w:r>
        <w:rPr>
          <w:rStyle w:val="cat-Addressgrp-4rplc-62"/>
        </w:rPr>
        <w:t>адрес</w:t>
      </w:r>
      <w:r>
        <w:t xml:space="preserve">,  в доход местного бюджета государственную пошлину в размере </w:t>
      </w:r>
      <w:r>
        <w:rPr>
          <w:rStyle w:val="cat-Sumgrp-20rplc-63"/>
        </w:rPr>
        <w:t>сумма</w:t>
      </w:r>
      <w:r>
        <w:t xml:space="preserve"> на счет отделения по </w:t>
      </w:r>
      <w:r>
        <w:rPr>
          <w:rStyle w:val="cat-Addressgrp-1rplc-64"/>
        </w:rPr>
        <w:t>адрес</w:t>
      </w:r>
      <w:r>
        <w:t>, корреспондентский счет банка счет № 40102810645370000035, сч</w:t>
      </w:r>
      <w:r>
        <w:t xml:space="preserve">ет получателя платежа – 03100643000000017500, получатель – УФК по </w:t>
      </w:r>
      <w:r>
        <w:rPr>
          <w:rStyle w:val="cat-Addressgrp-1rplc-65"/>
        </w:rPr>
        <w:t>адрес</w:t>
      </w:r>
      <w:r>
        <w:t xml:space="preserve"> (ИФНС России по </w:t>
      </w:r>
      <w:r>
        <w:rPr>
          <w:rStyle w:val="cat-Addressgrp-5rplc-66"/>
        </w:rPr>
        <w:t>адрес</w:t>
      </w:r>
      <w:r>
        <w:t xml:space="preserve">), КПП </w:t>
      </w:r>
      <w:r>
        <w:rPr>
          <w:rStyle w:val="cat-PhoneNumbergrp-26rplc-67"/>
        </w:rPr>
        <w:t>телефон</w:t>
      </w:r>
      <w:r>
        <w:t xml:space="preserve">, </w:t>
      </w:r>
      <w:r>
        <w:t xml:space="preserve">ОКТМО </w:t>
      </w:r>
      <w:r>
        <w:rPr>
          <w:rStyle w:val="cat-PhoneNumbergrp-27rplc-68"/>
        </w:rPr>
        <w:t>телефон</w:t>
      </w:r>
      <w:r>
        <w:t xml:space="preserve">, код бюджетной квалификации 18210803010011050110, ИНН получателя </w:t>
      </w:r>
      <w:r>
        <w:rPr>
          <w:rStyle w:val="cat-PhoneNumbergrp-28rplc-69"/>
        </w:rPr>
        <w:t>телефон</w:t>
      </w:r>
      <w:r>
        <w:t>, БИК</w:t>
      </w:r>
      <w:r>
        <w:t xml:space="preserve"> </w:t>
      </w:r>
      <w:r>
        <w:rPr>
          <w:rStyle w:val="cat-PhoneNumbergrp-29rplc-70"/>
        </w:rPr>
        <w:t>телефон</w:t>
      </w:r>
      <w:r>
        <w:t>.</w:t>
      </w:r>
    </w:p>
    <w:p w:rsidR="00437D05">
      <w:pPr>
        <w:ind w:firstLine="567"/>
        <w:jc w:val="both"/>
      </w:pPr>
      <w:r>
        <w:t xml:space="preserve">Взыскать с </w:t>
      </w:r>
      <w:r>
        <w:rPr>
          <w:rStyle w:val="cat-OrganizationNamegrp-22rplc-71"/>
        </w:rPr>
        <w:t>наименование организации</w:t>
      </w:r>
      <w:r>
        <w:t xml:space="preserve"> юридический адрес: </w:t>
      </w:r>
      <w:r>
        <w:rPr>
          <w:rStyle w:val="cat-Addressgrp-3rplc-72"/>
        </w:rPr>
        <w:t>адрес</w:t>
      </w:r>
      <w:r>
        <w:t xml:space="preserve">, ОГРН 1027700533145, ИНН </w:t>
      </w:r>
      <w:r>
        <w:rPr>
          <w:rStyle w:val="cat-PhoneNumbergrp-25rplc-73"/>
        </w:rPr>
        <w:t>телефон</w:t>
      </w:r>
      <w:r>
        <w:t xml:space="preserve">,  в пользу </w:t>
      </w:r>
      <w:r>
        <w:rPr>
          <w:rStyle w:val="cat-FIOgrp-9rplc-74"/>
        </w:rPr>
        <w:t>фио</w:t>
      </w:r>
      <w:r>
        <w:t xml:space="preserve">,  адрес регистрации: </w:t>
      </w:r>
      <w:r>
        <w:rPr>
          <w:rStyle w:val="cat-Addressgrp-4rplc-75"/>
        </w:rPr>
        <w:t>адрес</w:t>
      </w:r>
      <w:r>
        <w:t xml:space="preserve">,  в пользу </w:t>
      </w:r>
      <w:r>
        <w:rPr>
          <w:rStyle w:val="cat-OrganizationNamegrp-24rplc-76"/>
        </w:rPr>
        <w:t>наименование организации</w:t>
      </w:r>
      <w:r>
        <w:t xml:space="preserve">,  юридический адрес: </w:t>
      </w:r>
      <w:r>
        <w:rPr>
          <w:rStyle w:val="cat-Addressgrp-6rplc-77"/>
        </w:rPr>
        <w:t>адрес</w:t>
      </w:r>
      <w:r>
        <w:t xml:space="preserve">,   расходы по оплате за судебную экспертизу,  в сумме </w:t>
      </w:r>
      <w:r>
        <w:rPr>
          <w:rStyle w:val="cat-Sumgrp-21rplc-78"/>
        </w:rPr>
        <w:t>сумма</w:t>
      </w:r>
      <w:r>
        <w:t xml:space="preserve"> (восемнадцать тысяч)  00 копеек.</w:t>
      </w:r>
    </w:p>
    <w:p w:rsidR="00437D05">
      <w:pPr>
        <w:ind w:firstLine="567"/>
        <w:jc w:val="both"/>
      </w:pPr>
      <w: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</w:t>
      </w:r>
      <w:r>
        <w:t>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</w:t>
      </w:r>
      <w:r>
        <w:t>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37D05">
      <w:pPr>
        <w:ind w:firstLine="567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79"/>
        </w:rPr>
        <w:t>адрес</w:t>
      </w:r>
      <w:r>
        <w:t xml:space="preserve"> через мирового судью судебного участка №29 Бахч</w:t>
      </w:r>
      <w:r>
        <w:t>исарайского судебного района (</w:t>
      </w:r>
      <w:r>
        <w:rPr>
          <w:rStyle w:val="cat-Addressgrp-2rplc-80"/>
        </w:rPr>
        <w:t>адрес</w:t>
      </w:r>
      <w:r>
        <w:t xml:space="preserve">) </w:t>
      </w:r>
      <w:r>
        <w:rPr>
          <w:rStyle w:val="cat-Addressgrp-1rplc-81"/>
        </w:rPr>
        <w:t>адрес</w:t>
      </w:r>
      <w:r>
        <w:t xml:space="preserve"> в течение месяца со дня принятия решения в окончательной форме.</w:t>
      </w:r>
    </w:p>
    <w:p w:rsidR="00437D05">
      <w:pPr>
        <w:ind w:firstLine="851"/>
        <w:jc w:val="both"/>
      </w:pPr>
    </w:p>
    <w:p w:rsidR="00437D05">
      <w:pPr>
        <w:ind w:firstLine="851"/>
        <w:jc w:val="both"/>
      </w:pPr>
    </w:p>
    <w:p w:rsidR="00437D05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2rplc-82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05"/>
    <w:rsid w:val="00437D05"/>
    <w:rsid w:val="008B08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OrganizationNamegrp-22rplc-7">
    <w:name w:val="cat-OrganizationName grp-22 rplc-7"/>
    <w:basedOn w:val="DefaultParagraphFont"/>
  </w:style>
  <w:style w:type="character" w:customStyle="1" w:styleId="cat-FIOgrp-11rplc-8">
    <w:name w:val="cat-FIO grp-11 rplc-8"/>
    <w:basedOn w:val="DefaultParagraphFont"/>
  </w:style>
  <w:style w:type="character" w:customStyle="1" w:styleId="cat-OrganizationNamegrp-23rplc-9">
    <w:name w:val="cat-OrganizationName grp-23 rplc-9"/>
    <w:basedOn w:val="DefaultParagraphFont"/>
  </w:style>
  <w:style w:type="character" w:customStyle="1" w:styleId="cat-OrganizationNamegrp-22rplc-10">
    <w:name w:val="cat-OrganizationName grp-2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PhoneNumbergrp-25rplc-12">
    <w:name w:val="cat-PhoneNumber grp-25 rplc-12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SumInWordsgrp-13rplc-15">
    <w:name w:val="cat-SumInWords grp-13 rplc-15"/>
    <w:basedOn w:val="DefaultParagraphFont"/>
  </w:style>
  <w:style w:type="character" w:customStyle="1" w:styleId="cat-OrganizationNamegrp-22rplc-16">
    <w:name w:val="cat-OrganizationName grp-22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PhoneNumbergrp-25rplc-18">
    <w:name w:val="cat-PhoneNumber grp-25 rplc-18"/>
    <w:basedOn w:val="DefaultParagraphFont"/>
  </w:style>
  <w:style w:type="character" w:customStyle="1" w:styleId="cat-FIOgrp-9rplc-19">
    <w:name w:val="cat-FIO grp-9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OrganizationNamegrp-22rplc-22">
    <w:name w:val="cat-OrganizationName grp-22 rplc-22"/>
    <w:basedOn w:val="DefaultParagraphFont"/>
  </w:style>
  <w:style w:type="character" w:customStyle="1" w:styleId="cat-Addressgrp-3rplc-23">
    <w:name w:val="cat-Address grp-3 rplc-23"/>
    <w:basedOn w:val="DefaultParagraphFont"/>
  </w:style>
  <w:style w:type="character" w:customStyle="1" w:styleId="cat-PhoneNumbergrp-25rplc-24">
    <w:name w:val="cat-PhoneNumber grp-25 rplc-24"/>
    <w:basedOn w:val="DefaultParagraphFont"/>
  </w:style>
  <w:style w:type="character" w:customStyle="1" w:styleId="cat-FIOgrp-9rplc-25">
    <w:name w:val="cat-FIO grp-9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OrganizationNamegrp-22rplc-28">
    <w:name w:val="cat-OrganizationName grp-22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PhoneNumbergrp-25rplc-30">
    <w:name w:val="cat-PhoneNumber grp-25 rplc-30"/>
    <w:basedOn w:val="DefaultParagraphFont"/>
  </w:style>
  <w:style w:type="character" w:customStyle="1" w:styleId="cat-FIOgrp-9rplc-31">
    <w:name w:val="cat-FIO grp-9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SumInWordsgrp-13rplc-33">
    <w:name w:val="cat-SumInWords grp-13 rplc-33"/>
    <w:basedOn w:val="DefaultParagraphFont"/>
  </w:style>
  <w:style w:type="character" w:customStyle="1" w:styleId="cat-OrganizationNamegrp-22rplc-34">
    <w:name w:val="cat-OrganizationName grp-22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FIOgrp-9rplc-37">
    <w:name w:val="cat-FIO grp-9 rplc-37"/>
    <w:basedOn w:val="DefaultParagraphFont"/>
  </w:style>
  <w:style w:type="character" w:customStyle="1" w:styleId="cat-Addressgrp-4rplc-38">
    <w:name w:val="cat-Address grp-4 rplc-38"/>
    <w:basedOn w:val="DefaultParagraphFont"/>
  </w:style>
  <w:style w:type="character" w:customStyle="1" w:styleId="cat-Sumgrp-16rplc-39">
    <w:name w:val="cat-Sum grp-16 rplc-39"/>
    <w:basedOn w:val="DefaultParagraphFont"/>
  </w:style>
  <w:style w:type="character" w:customStyle="1" w:styleId="cat-OrganizationNamegrp-22rplc-40">
    <w:name w:val="cat-OrganizationName grp-22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PhoneNumbergrp-25rplc-42">
    <w:name w:val="cat-PhoneNumber grp-25 rplc-42"/>
    <w:basedOn w:val="DefaultParagraphFont"/>
  </w:style>
  <w:style w:type="character" w:customStyle="1" w:styleId="cat-FIOgrp-9rplc-43">
    <w:name w:val="cat-FIO grp-9 rplc-43"/>
    <w:basedOn w:val="DefaultParagraphFont"/>
  </w:style>
  <w:style w:type="character" w:customStyle="1" w:styleId="cat-Addressgrp-4rplc-44">
    <w:name w:val="cat-Address grp-4 rplc-44"/>
    <w:basedOn w:val="DefaultParagraphFont"/>
  </w:style>
  <w:style w:type="character" w:customStyle="1" w:styleId="cat-Sumgrp-17rplc-45">
    <w:name w:val="cat-Sum grp-17 rplc-45"/>
    <w:basedOn w:val="DefaultParagraphFont"/>
  </w:style>
  <w:style w:type="character" w:customStyle="1" w:styleId="cat-OrganizationNamegrp-22rplc-46">
    <w:name w:val="cat-OrganizationName grp-22 rplc-46"/>
    <w:basedOn w:val="DefaultParagraphFont"/>
  </w:style>
  <w:style w:type="character" w:customStyle="1" w:styleId="cat-Addressgrp-3rplc-47">
    <w:name w:val="cat-Address grp-3 rplc-47"/>
    <w:basedOn w:val="DefaultParagraphFont"/>
  </w:style>
  <w:style w:type="character" w:customStyle="1" w:styleId="cat-PhoneNumbergrp-25rplc-48">
    <w:name w:val="cat-PhoneNumber grp-25 rplc-48"/>
    <w:basedOn w:val="DefaultParagraphFont"/>
  </w:style>
  <w:style w:type="character" w:customStyle="1" w:styleId="cat-FIOgrp-9rplc-49">
    <w:name w:val="cat-FIO grp-9 rplc-49"/>
    <w:basedOn w:val="DefaultParagraphFont"/>
  </w:style>
  <w:style w:type="character" w:customStyle="1" w:styleId="cat-Addressgrp-4rplc-50">
    <w:name w:val="cat-Address grp-4 rplc-50"/>
    <w:basedOn w:val="DefaultParagraphFont"/>
  </w:style>
  <w:style w:type="character" w:customStyle="1" w:styleId="cat-Sumgrp-18rplc-51">
    <w:name w:val="cat-Sum grp-18 rplc-51"/>
    <w:basedOn w:val="DefaultParagraphFont"/>
  </w:style>
  <w:style w:type="character" w:customStyle="1" w:styleId="cat-OrganizationNamegrp-22rplc-52">
    <w:name w:val="cat-OrganizationName grp-22 rplc-52"/>
    <w:basedOn w:val="DefaultParagraphFont"/>
  </w:style>
  <w:style w:type="character" w:customStyle="1" w:styleId="cat-Addressgrp-3rplc-53">
    <w:name w:val="cat-Address grp-3 rplc-53"/>
    <w:basedOn w:val="DefaultParagraphFont"/>
  </w:style>
  <w:style w:type="character" w:customStyle="1" w:styleId="cat-PhoneNumbergrp-25rplc-54">
    <w:name w:val="cat-PhoneNumber grp-25 rplc-54"/>
    <w:basedOn w:val="DefaultParagraphFont"/>
  </w:style>
  <w:style w:type="character" w:customStyle="1" w:styleId="cat-FIOgrp-9rplc-55">
    <w:name w:val="cat-FIO grp-9 rplc-55"/>
    <w:basedOn w:val="DefaultParagraphFont"/>
  </w:style>
  <w:style w:type="character" w:customStyle="1" w:styleId="cat-Addressgrp-4rplc-56">
    <w:name w:val="cat-Address grp-4 rplc-56"/>
    <w:basedOn w:val="DefaultParagraphFont"/>
  </w:style>
  <w:style w:type="character" w:customStyle="1" w:styleId="cat-Sumgrp-19rplc-57">
    <w:name w:val="cat-Sum grp-19 rplc-57"/>
    <w:basedOn w:val="DefaultParagraphFont"/>
  </w:style>
  <w:style w:type="character" w:customStyle="1" w:styleId="cat-OrganizationNamegrp-22rplc-58">
    <w:name w:val="cat-OrganizationName grp-22 rplc-58"/>
    <w:basedOn w:val="DefaultParagraphFont"/>
  </w:style>
  <w:style w:type="character" w:customStyle="1" w:styleId="cat-Addressgrp-3rplc-59">
    <w:name w:val="cat-Address grp-3 rplc-59"/>
    <w:basedOn w:val="DefaultParagraphFont"/>
  </w:style>
  <w:style w:type="character" w:customStyle="1" w:styleId="cat-PhoneNumbergrp-25rplc-60">
    <w:name w:val="cat-PhoneNumber grp-25 rplc-60"/>
    <w:basedOn w:val="DefaultParagraphFont"/>
  </w:style>
  <w:style w:type="character" w:customStyle="1" w:styleId="cat-FIOgrp-9rplc-61">
    <w:name w:val="cat-FIO grp-9 rplc-61"/>
    <w:basedOn w:val="DefaultParagraphFont"/>
  </w:style>
  <w:style w:type="character" w:customStyle="1" w:styleId="cat-Addressgrp-4rplc-62">
    <w:name w:val="cat-Address grp-4 rplc-62"/>
    <w:basedOn w:val="DefaultParagraphFont"/>
  </w:style>
  <w:style w:type="character" w:customStyle="1" w:styleId="cat-Sumgrp-20rplc-63">
    <w:name w:val="cat-Sum grp-20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5rplc-66">
    <w:name w:val="cat-Address grp-5 rplc-66"/>
    <w:basedOn w:val="DefaultParagraphFont"/>
  </w:style>
  <w:style w:type="character" w:customStyle="1" w:styleId="cat-PhoneNumbergrp-26rplc-67">
    <w:name w:val="cat-PhoneNumber grp-26 rplc-67"/>
    <w:basedOn w:val="DefaultParagraphFont"/>
  </w:style>
  <w:style w:type="character" w:customStyle="1" w:styleId="cat-PhoneNumbergrp-27rplc-68">
    <w:name w:val="cat-PhoneNumber grp-27 rplc-68"/>
    <w:basedOn w:val="DefaultParagraphFont"/>
  </w:style>
  <w:style w:type="character" w:customStyle="1" w:styleId="cat-PhoneNumbergrp-28rplc-69">
    <w:name w:val="cat-PhoneNumber grp-28 rplc-69"/>
    <w:basedOn w:val="DefaultParagraphFont"/>
  </w:style>
  <w:style w:type="character" w:customStyle="1" w:styleId="cat-PhoneNumbergrp-29rplc-70">
    <w:name w:val="cat-PhoneNumber grp-29 rplc-70"/>
    <w:basedOn w:val="DefaultParagraphFont"/>
  </w:style>
  <w:style w:type="character" w:customStyle="1" w:styleId="cat-OrganizationNamegrp-22rplc-71">
    <w:name w:val="cat-OrganizationName grp-22 rplc-71"/>
    <w:basedOn w:val="DefaultParagraphFont"/>
  </w:style>
  <w:style w:type="character" w:customStyle="1" w:styleId="cat-Addressgrp-3rplc-72">
    <w:name w:val="cat-Address grp-3 rplc-72"/>
    <w:basedOn w:val="DefaultParagraphFont"/>
  </w:style>
  <w:style w:type="character" w:customStyle="1" w:styleId="cat-PhoneNumbergrp-25rplc-73">
    <w:name w:val="cat-PhoneNumber grp-25 rplc-73"/>
    <w:basedOn w:val="DefaultParagraphFont"/>
  </w:style>
  <w:style w:type="character" w:customStyle="1" w:styleId="cat-FIOgrp-9rplc-74">
    <w:name w:val="cat-FIO grp-9 rplc-74"/>
    <w:basedOn w:val="DefaultParagraphFont"/>
  </w:style>
  <w:style w:type="character" w:customStyle="1" w:styleId="cat-Addressgrp-4rplc-75">
    <w:name w:val="cat-Address grp-4 rplc-75"/>
    <w:basedOn w:val="DefaultParagraphFont"/>
  </w:style>
  <w:style w:type="character" w:customStyle="1" w:styleId="cat-OrganizationNamegrp-24rplc-76">
    <w:name w:val="cat-OrganizationName grp-24 rplc-76"/>
    <w:basedOn w:val="DefaultParagraphFont"/>
  </w:style>
  <w:style w:type="character" w:customStyle="1" w:styleId="cat-Addressgrp-6rplc-77">
    <w:name w:val="cat-Address grp-6 rplc-77"/>
    <w:basedOn w:val="DefaultParagraphFont"/>
  </w:style>
  <w:style w:type="character" w:customStyle="1" w:styleId="cat-Sumgrp-21rplc-78">
    <w:name w:val="cat-Sum grp-21 rplc-78"/>
    <w:basedOn w:val="DefaultParagraphFont"/>
  </w:style>
  <w:style w:type="character" w:customStyle="1" w:styleId="cat-Addressgrp-1rplc-79">
    <w:name w:val="cat-Address grp-1 rplc-79"/>
    <w:basedOn w:val="DefaultParagraphFont"/>
  </w:style>
  <w:style w:type="character" w:customStyle="1" w:styleId="cat-Addressgrp-2rplc-80">
    <w:name w:val="cat-Address grp-2 rplc-80"/>
    <w:basedOn w:val="DefaultParagraphFont"/>
  </w:style>
  <w:style w:type="character" w:customStyle="1" w:styleId="cat-Addressgrp-1rplc-81">
    <w:name w:val="cat-Address grp-1 rplc-81"/>
    <w:basedOn w:val="DefaultParagraphFont"/>
  </w:style>
  <w:style w:type="character" w:customStyle="1" w:styleId="cat-FIOgrp-12rplc-82">
    <w:name w:val="cat-FIO grp-12 rplc-8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