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№2-29-</w:t>
      </w:r>
      <w:r>
        <w:rPr>
          <w:rFonts w:ascii="Times New Roman" w:eastAsia="Times New Roman" w:hAnsi="Times New Roman" w:cs="Times New Roman"/>
          <w:sz w:val="26"/>
          <w:szCs w:val="26"/>
        </w:rPr>
        <w:t>406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2023</w:t>
      </w:r>
    </w:p>
    <w:p>
      <w:pPr>
        <w:spacing w:before="0" w:after="0"/>
        <w:ind w:firstLine="709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 Е Ш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Черкашин А.Ю., при секретаре судебного заседания Мартыненко Т.С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«АГЕНСТВО ПРАВОВОЙ ПОМОЩИ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ЛЮЧ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Манжуле Анастасии Сергеевне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взыскании задолженности по договору займа, расходов по оплате государственной пошлины,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«Ключи» -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Манжулы Анастасии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5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«АГЕНСТВО ПРАВОВОЙ ПОМОЩИ «КЛЮЧ» (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офис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418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UserDefinedgrp-1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ОГРН</w:t>
      </w:r>
      <w:r>
        <w:rPr>
          <w:rStyle w:val="cat-UserDefinedgrp-20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сумм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микро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№ </w:t>
      </w:r>
      <w:r>
        <w:rPr>
          <w:rFonts w:ascii="Times New Roman" w:eastAsia="Times New Roman" w:hAnsi="Times New Roman" w:cs="Times New Roman"/>
          <w:sz w:val="26"/>
          <w:szCs w:val="26"/>
        </w:rPr>
        <w:t>01Ф22-</w:t>
      </w:r>
      <w:r>
        <w:rPr>
          <w:rFonts w:ascii="Times New Roman" w:eastAsia="Times New Roman" w:hAnsi="Times New Roman" w:cs="Times New Roman"/>
          <w:sz w:val="26"/>
          <w:szCs w:val="26"/>
        </w:rPr>
        <w:t>0156010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12 450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двенадцати тысяч четырехсот пятидесяти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расходы по оплате государственной пошлины за подачу иск</w:t>
      </w:r>
      <w:r>
        <w:rPr>
          <w:rFonts w:ascii="Times New Roman" w:eastAsia="Times New Roman" w:hAnsi="Times New Roman" w:cs="Times New Roman"/>
          <w:sz w:val="26"/>
          <w:szCs w:val="26"/>
        </w:rPr>
        <w:t>ового заявления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четыреста девяносто восьми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связанные с оказанием юридических услуг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3 0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 00 копейки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всего: </w:t>
      </w:r>
      <w:r>
        <w:rPr>
          <w:rFonts w:ascii="Times New Roman" w:eastAsia="Times New Roman" w:hAnsi="Times New Roman" w:cs="Times New Roman"/>
          <w:sz w:val="26"/>
          <w:szCs w:val="26"/>
        </w:rPr>
        <w:t>15948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 тысяч девятьсот сорок восемь</w:t>
      </w:r>
      <w:r>
        <w:rPr>
          <w:rFonts w:ascii="Times New Roman" w:eastAsia="Times New Roman" w:hAnsi="Times New Roman" w:cs="Times New Roman"/>
          <w:sz w:val="26"/>
          <w:szCs w:val="26"/>
        </w:rPr>
        <w:t>) 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 копеек.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Бахчисарайский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А.Ю. Черкашин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PassportDatagrp-15rplc-12">
    <w:name w:val="cat-PassportData grp-15 rplc-12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