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C6A8F">
      <w:pPr>
        <w:ind w:firstLine="709"/>
        <w:jc w:val="right"/>
      </w:pPr>
      <w:r>
        <w:t>Дело №2-29-435/2021</w:t>
      </w:r>
    </w:p>
    <w:p w:rsidR="006C6A8F">
      <w:pPr>
        <w:ind w:firstLine="709"/>
        <w:jc w:val="right"/>
      </w:pPr>
    </w:p>
    <w:p w:rsidR="006C6A8F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6C6A8F">
      <w:pPr>
        <w:jc w:val="center"/>
      </w:pPr>
      <w:r>
        <w:rPr>
          <w:b/>
          <w:bCs/>
        </w:rPr>
        <w:t>Именем Российской Федерации</w:t>
      </w:r>
    </w:p>
    <w:p w:rsidR="006C6A8F">
      <w:pPr>
        <w:jc w:val="center"/>
      </w:pPr>
      <w:r>
        <w:t>Резолютивная часть</w:t>
      </w:r>
    </w:p>
    <w:p w:rsidR="006C6A8F">
      <w:pPr>
        <w:jc w:val="both"/>
      </w:pPr>
      <w:r>
        <w:rPr>
          <w:rStyle w:val="cat-Dategrp-5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6C6A8F">
      <w:pPr>
        <w:ind w:firstLine="709"/>
        <w:jc w:val="both"/>
      </w:pPr>
    </w:p>
    <w:p w:rsidR="006C6A8F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6rplc-5"/>
        </w:rPr>
        <w:t>фио</w:t>
      </w:r>
      <w:r>
        <w:t xml:space="preserve">, при секретаре судебного заседания </w:t>
      </w:r>
      <w:r>
        <w:rPr>
          <w:rStyle w:val="cat-FIOgrp-7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исковому заявлению </w:t>
      </w:r>
      <w:r>
        <w:rPr>
          <w:rStyle w:val="cat-OrganizationNamegrp-15rplc-8"/>
        </w:rPr>
        <w:t>наименование организации</w:t>
      </w:r>
      <w:r>
        <w:t xml:space="preserve"> к </w:t>
      </w:r>
      <w:r>
        <w:t>Мавли</w:t>
      </w:r>
      <w:r>
        <w:t xml:space="preserve"> </w:t>
      </w:r>
      <w:r>
        <w:rPr>
          <w:rStyle w:val="cat-FIOgrp-8rplc-9"/>
        </w:rPr>
        <w:t>фио</w:t>
      </w:r>
      <w:r>
        <w:t xml:space="preserve"> о взыс</w:t>
      </w:r>
      <w:r>
        <w:t xml:space="preserve">кании задолженности по договору потребительского кредита, </w:t>
      </w:r>
    </w:p>
    <w:p w:rsidR="006C6A8F">
      <w:pPr>
        <w:ind w:firstLine="709"/>
        <w:jc w:val="both"/>
      </w:pPr>
    </w:p>
    <w:p w:rsidR="006C6A8F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6C6A8F">
      <w:pPr>
        <w:jc w:val="center"/>
      </w:pPr>
    </w:p>
    <w:p w:rsidR="006C6A8F">
      <w:pPr>
        <w:ind w:firstLine="851"/>
        <w:jc w:val="both"/>
      </w:pPr>
      <w:r>
        <w:t xml:space="preserve">Исковые требования </w:t>
      </w:r>
      <w:r>
        <w:rPr>
          <w:rStyle w:val="cat-OrganizationNamegrp-15rplc-10"/>
        </w:rPr>
        <w:t>наименование организации</w:t>
      </w:r>
      <w:r>
        <w:t xml:space="preserve"> удовлетворить. </w:t>
      </w:r>
    </w:p>
    <w:p w:rsidR="006C6A8F">
      <w:pPr>
        <w:ind w:firstLine="851"/>
        <w:jc w:val="both"/>
      </w:pPr>
      <w:r>
        <w:t xml:space="preserve">Взыскать с </w:t>
      </w:r>
      <w:r>
        <w:t>Мавли</w:t>
      </w:r>
      <w:r>
        <w:t xml:space="preserve"> </w:t>
      </w:r>
      <w:r>
        <w:rPr>
          <w:rStyle w:val="cat-FIOgrp-9rplc-11"/>
        </w:rPr>
        <w:t>фио</w:t>
      </w:r>
      <w:r>
        <w:t xml:space="preserve">, </w:t>
      </w:r>
      <w:r>
        <w:rPr>
          <w:rStyle w:val="cat-PassportDatagrp-14rplc-12"/>
        </w:rPr>
        <w:t>паспортные данные</w:t>
      </w:r>
      <w:r>
        <w:t xml:space="preserve">, в пользу </w:t>
      </w:r>
      <w:r>
        <w:rPr>
          <w:rStyle w:val="cat-OrganizationNamegrp-15rplc-13"/>
        </w:rPr>
        <w:t>наименование организации</w:t>
      </w:r>
      <w:r>
        <w:t xml:space="preserve"> (</w:t>
      </w:r>
      <w:r>
        <w:rPr>
          <w:rStyle w:val="cat-OrganizationNamegrp-16rplc-14"/>
        </w:rPr>
        <w:t>наименование организации</w:t>
      </w:r>
      <w:r>
        <w:t xml:space="preserve">: </w:t>
      </w:r>
      <w:r>
        <w:rPr>
          <w:rStyle w:val="cat-Addressgrp-4rplc-15"/>
        </w:rPr>
        <w:t>адрес</w:t>
      </w:r>
      <w:r>
        <w:t>, а/я №378,</w:t>
      </w:r>
      <w:r>
        <w:t xml:space="preserve"> задолженность по договору 160669471/1, в размере </w:t>
      </w:r>
      <w:r>
        <w:rPr>
          <w:rStyle w:val="cat-Sumgrp-11rplc-16"/>
        </w:rPr>
        <w:t>сумма</w:t>
      </w:r>
      <w:r>
        <w:t>.</w:t>
      </w:r>
    </w:p>
    <w:p w:rsidR="006C6A8F">
      <w:pPr>
        <w:ind w:firstLine="851"/>
        <w:jc w:val="both"/>
      </w:pPr>
      <w:r>
        <w:t xml:space="preserve">Взыскать с </w:t>
      </w:r>
      <w:r>
        <w:t>Мавли</w:t>
      </w:r>
      <w:r>
        <w:t xml:space="preserve"> </w:t>
      </w:r>
      <w:r>
        <w:rPr>
          <w:rStyle w:val="cat-FIOgrp-9rplc-17"/>
        </w:rPr>
        <w:t>фио</w:t>
      </w:r>
      <w:r>
        <w:t xml:space="preserve">, </w:t>
      </w:r>
      <w:r>
        <w:rPr>
          <w:rStyle w:val="cat-PassportDatagrp-14rplc-18"/>
        </w:rPr>
        <w:t>паспортные данные</w:t>
      </w:r>
      <w:r>
        <w:t xml:space="preserve">, в пользу </w:t>
      </w:r>
      <w:r>
        <w:rPr>
          <w:rStyle w:val="cat-OrganizationNamegrp-15rplc-19"/>
        </w:rPr>
        <w:t>наименование организации</w:t>
      </w:r>
      <w:r>
        <w:t xml:space="preserve"> (</w:t>
      </w:r>
      <w:r>
        <w:rPr>
          <w:rStyle w:val="cat-OrganizationNamegrp-16rplc-20"/>
        </w:rPr>
        <w:t>наименование организации</w:t>
      </w:r>
      <w:r>
        <w:t xml:space="preserve">: </w:t>
      </w:r>
      <w:r>
        <w:rPr>
          <w:rStyle w:val="cat-Addressgrp-4rplc-21"/>
        </w:rPr>
        <w:t>адрес</w:t>
      </w:r>
      <w:r>
        <w:t xml:space="preserve">, а/я №378, расходы по уплате государственной пошлины в размере </w:t>
      </w:r>
      <w:r>
        <w:rPr>
          <w:rStyle w:val="cat-Sumgrp-12rplc-22"/>
        </w:rPr>
        <w:t>сумма</w:t>
      </w:r>
      <w:r>
        <w:t>.</w:t>
      </w:r>
    </w:p>
    <w:p w:rsidR="006C6A8F">
      <w:pPr>
        <w:ind w:firstLine="851"/>
        <w:jc w:val="both"/>
      </w:pPr>
      <w:r>
        <w:t xml:space="preserve">Взыскать с </w:t>
      </w:r>
      <w:r>
        <w:t>Мавли</w:t>
      </w:r>
      <w:r>
        <w:t xml:space="preserve"> </w:t>
      </w:r>
      <w:r>
        <w:rPr>
          <w:rStyle w:val="cat-FIOgrp-9rplc-23"/>
        </w:rPr>
        <w:t>фио</w:t>
      </w:r>
      <w:r>
        <w:t>,</w:t>
      </w:r>
      <w:r>
        <w:t xml:space="preserve"> </w:t>
      </w:r>
      <w:r>
        <w:rPr>
          <w:rStyle w:val="cat-PassportDatagrp-14rplc-24"/>
        </w:rPr>
        <w:t>паспортные данные</w:t>
      </w:r>
      <w:r>
        <w:t xml:space="preserve">, в пользу </w:t>
      </w:r>
      <w:r>
        <w:rPr>
          <w:rStyle w:val="cat-OrganizationNamegrp-15rplc-25"/>
        </w:rPr>
        <w:t>наименование организации</w:t>
      </w:r>
      <w:r>
        <w:t xml:space="preserve"> (</w:t>
      </w:r>
      <w:r>
        <w:rPr>
          <w:rStyle w:val="cat-OrganizationNamegrp-16rplc-26"/>
        </w:rPr>
        <w:t>наименование организации</w:t>
      </w:r>
      <w:r>
        <w:t xml:space="preserve">: </w:t>
      </w:r>
      <w:r>
        <w:rPr>
          <w:rStyle w:val="cat-Addressgrp-4rplc-27"/>
        </w:rPr>
        <w:t>адрес</w:t>
      </w:r>
      <w:r>
        <w:t xml:space="preserve">, а/я №378, судебные издержки  в размере </w:t>
      </w:r>
      <w:r>
        <w:rPr>
          <w:rStyle w:val="cat-Sumgrp-13rplc-28"/>
        </w:rPr>
        <w:t>сумма</w:t>
      </w:r>
    </w:p>
    <w:p w:rsidR="006C6A8F">
      <w:pPr>
        <w:ind w:firstLine="851"/>
        <w:jc w:val="both"/>
      </w:pPr>
      <w:r>
        <w:t xml:space="preserve">Лица, участвующие в деле, их представители вправе подать мировому судье заявление о составлении мотивированного решения </w:t>
      </w:r>
      <w:r>
        <w:t>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</w:t>
      </w:r>
      <w:r>
        <w:t>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</w:t>
      </w:r>
      <w:r>
        <w:t>ванного решения суда.</w:t>
      </w:r>
    </w:p>
    <w:p w:rsidR="006C6A8F">
      <w:pPr>
        <w:ind w:firstLine="851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29"/>
        </w:rPr>
        <w:t>адрес</w:t>
      </w:r>
      <w:r>
        <w:t xml:space="preserve"> через мирового судью судебного участка №29 Бахчисарайского судебного района (</w:t>
      </w:r>
      <w:r>
        <w:rPr>
          <w:rStyle w:val="cat-Addressgrp-2rplc-30"/>
        </w:rPr>
        <w:t>адрес</w:t>
      </w:r>
      <w:r>
        <w:t xml:space="preserve">) </w:t>
      </w:r>
      <w:r>
        <w:rPr>
          <w:rStyle w:val="cat-Addressgrp-1rplc-31"/>
        </w:rPr>
        <w:t>адрес</w:t>
      </w:r>
      <w:r>
        <w:t xml:space="preserve"> в течение месяца со дня принятия решения в окончательной форме.</w:t>
      </w:r>
    </w:p>
    <w:p w:rsidR="006C6A8F">
      <w:pPr>
        <w:ind w:firstLine="851"/>
        <w:jc w:val="both"/>
      </w:pPr>
    </w:p>
    <w:p w:rsidR="006C6A8F">
      <w:pPr>
        <w:ind w:firstLine="851"/>
        <w:jc w:val="both"/>
      </w:pPr>
      <w:r>
        <w:t>Мировой судья</w:t>
      </w:r>
      <w:r>
        <w:t xml:space="preserve">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0rplc-32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F"/>
    <w:rsid w:val="006C6A8F"/>
    <w:rsid w:val="00832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15rplc-8">
    <w:name w:val="cat-OrganizationName grp-15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OrganizationNamegrp-15rplc-10">
    <w:name w:val="cat-OrganizationName grp-15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PassportDatagrp-14rplc-12">
    <w:name w:val="cat-PassportData grp-14 rplc-12"/>
    <w:basedOn w:val="DefaultParagraphFont"/>
  </w:style>
  <w:style w:type="character" w:customStyle="1" w:styleId="cat-OrganizationNamegrp-15rplc-13">
    <w:name w:val="cat-OrganizationName grp-15 rplc-13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FIOgrp-9rplc-17">
    <w:name w:val="cat-FIO grp-9 rplc-17"/>
    <w:basedOn w:val="DefaultParagraphFont"/>
  </w:style>
  <w:style w:type="character" w:customStyle="1" w:styleId="cat-PassportDatagrp-14rplc-18">
    <w:name w:val="cat-PassportData grp-14 rplc-18"/>
    <w:basedOn w:val="DefaultParagraphFont"/>
  </w:style>
  <w:style w:type="character" w:customStyle="1" w:styleId="cat-OrganizationNamegrp-15rplc-19">
    <w:name w:val="cat-OrganizationName grp-15 rplc-19"/>
    <w:basedOn w:val="DefaultParagraphFont"/>
  </w:style>
  <w:style w:type="character" w:customStyle="1" w:styleId="cat-OrganizationNamegrp-16rplc-20">
    <w:name w:val="cat-OrganizationName grp-16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FIOgrp-9rplc-23">
    <w:name w:val="cat-FIO grp-9 rplc-23"/>
    <w:basedOn w:val="DefaultParagraphFont"/>
  </w:style>
  <w:style w:type="character" w:customStyle="1" w:styleId="cat-PassportDatagrp-14rplc-24">
    <w:name w:val="cat-PassportData grp-14 rplc-24"/>
    <w:basedOn w:val="DefaultParagraphFont"/>
  </w:style>
  <w:style w:type="character" w:customStyle="1" w:styleId="cat-OrganizationNamegrp-15rplc-25">
    <w:name w:val="cat-OrganizationName grp-15 rplc-25"/>
    <w:basedOn w:val="DefaultParagraphFont"/>
  </w:style>
  <w:style w:type="character" w:customStyle="1" w:styleId="cat-OrganizationNamegrp-16rplc-26">
    <w:name w:val="cat-OrganizationName grp-16 rplc-26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Sumgrp-13rplc-28">
    <w:name w:val="cat-Sum grp-13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0rplc-32">
    <w:name w:val="cat-FIO grp-10 rplc-3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