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0B86" w:rsidRPr="00295F46" w:rsidP="00822B40">
      <w:pPr>
        <w:spacing w:after="0"/>
        <w:ind w:left="284" w:hanging="284"/>
        <w:jc w:val="right"/>
        <w:rPr>
          <w:rFonts w:ascii="Times New Roman" w:hAnsi="Times New Roman" w:cs="Times New Roman"/>
          <w:sz w:val="28"/>
          <w:szCs w:val="28"/>
        </w:rPr>
      </w:pPr>
      <w:r w:rsidRPr="00295F46">
        <w:rPr>
          <w:rFonts w:ascii="Times New Roman" w:hAnsi="Times New Roman" w:cs="Times New Roman"/>
          <w:sz w:val="28"/>
          <w:szCs w:val="28"/>
        </w:rPr>
        <w:t>Дело № 2-3-</w:t>
      </w:r>
      <w:r w:rsidR="002748EC">
        <w:rPr>
          <w:rFonts w:ascii="Times New Roman" w:hAnsi="Times New Roman" w:cs="Times New Roman"/>
          <w:sz w:val="28"/>
          <w:szCs w:val="28"/>
        </w:rPr>
        <w:t>3</w:t>
      </w:r>
      <w:r w:rsidRPr="00295F46">
        <w:rPr>
          <w:rFonts w:ascii="Times New Roman" w:hAnsi="Times New Roman" w:cs="Times New Roman"/>
          <w:sz w:val="28"/>
          <w:szCs w:val="28"/>
        </w:rPr>
        <w:t>/20</w:t>
      </w:r>
      <w:r w:rsidRPr="00295F46" w:rsidR="00134B8D">
        <w:rPr>
          <w:rFonts w:ascii="Times New Roman" w:hAnsi="Times New Roman" w:cs="Times New Roman"/>
          <w:sz w:val="28"/>
          <w:szCs w:val="28"/>
        </w:rPr>
        <w:t>20</w:t>
      </w:r>
    </w:p>
    <w:p w:rsidR="000D0B86" w:rsidRPr="00295F46" w:rsidP="000D0B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5F46">
        <w:rPr>
          <w:rFonts w:ascii="Times New Roman" w:hAnsi="Times New Roman" w:cs="Times New Roman"/>
          <w:sz w:val="28"/>
          <w:szCs w:val="28"/>
        </w:rPr>
        <w:t>РЕШЕНИЕ</w:t>
      </w:r>
    </w:p>
    <w:p w:rsidR="000D0B86" w:rsidRPr="00295F46" w:rsidP="000D0B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5F46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0D0B86" w:rsidRPr="00295F46" w:rsidP="000D0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</w:p>
    <w:p w:rsidR="000D0B86" w:rsidRPr="00295F46" w:rsidP="000D0B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295F46" w:rsidR="00134B8D">
        <w:rPr>
          <w:rFonts w:ascii="Times New Roman" w:hAnsi="Times New Roman" w:cs="Times New Roman"/>
          <w:sz w:val="28"/>
          <w:szCs w:val="28"/>
        </w:rPr>
        <w:t xml:space="preserve"> января 2020</w:t>
      </w:r>
      <w:r w:rsidRPr="00295F46" w:rsidR="00452C19">
        <w:rPr>
          <w:rFonts w:ascii="Times New Roman" w:hAnsi="Times New Roman" w:cs="Times New Roman"/>
          <w:sz w:val="28"/>
          <w:szCs w:val="28"/>
        </w:rPr>
        <w:t xml:space="preserve"> </w:t>
      </w:r>
      <w:r w:rsidRPr="00295F4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295F46" w:rsidR="00B1229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95F46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0D0B86" w:rsidRPr="00295F46" w:rsidP="000D0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0B86" w:rsidRPr="00295F46" w:rsidP="000D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F46">
        <w:rPr>
          <w:rFonts w:ascii="Times New Roman" w:hAnsi="Times New Roman" w:cs="Times New Roman"/>
          <w:sz w:val="28"/>
          <w:szCs w:val="28"/>
        </w:rPr>
        <w:t>Мировой судья судебного участка №3 Железнодорожного судебного района города Симферополь Киселева Е.Н.,</w:t>
      </w:r>
    </w:p>
    <w:p w:rsidR="000D0B86" w:rsidRPr="00295F46" w:rsidP="000D0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5F46">
        <w:rPr>
          <w:rFonts w:ascii="Times New Roman" w:hAnsi="Times New Roman" w:cs="Times New Roman"/>
          <w:sz w:val="28"/>
          <w:szCs w:val="28"/>
        </w:rPr>
        <w:t xml:space="preserve">        при секретаре:  </w:t>
      </w:r>
      <w:r w:rsidRPr="00295F46" w:rsidR="00A77C43">
        <w:rPr>
          <w:rFonts w:ascii="Times New Roman" w:hAnsi="Times New Roman" w:cs="Times New Roman"/>
          <w:sz w:val="28"/>
          <w:szCs w:val="28"/>
        </w:rPr>
        <w:t>Ушаковой М.В.</w:t>
      </w:r>
    </w:p>
    <w:p w:rsidR="00134B8D" w:rsidRPr="00295F46" w:rsidP="000D0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5F4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95F46">
        <w:rPr>
          <w:rFonts w:ascii="Times New Roman" w:hAnsi="Times New Roman" w:cs="Times New Roman"/>
          <w:sz w:val="28"/>
          <w:szCs w:val="28"/>
        </w:rPr>
        <w:t xml:space="preserve">с участием истца:  </w:t>
      </w:r>
      <w:r w:rsidRPr="00295F46">
        <w:rPr>
          <w:rFonts w:ascii="Times New Roman" w:hAnsi="Times New Roman" w:cs="Times New Roman"/>
          <w:sz w:val="28"/>
          <w:szCs w:val="28"/>
        </w:rPr>
        <w:t>Усеиновой</w:t>
      </w:r>
      <w:r w:rsidRPr="00295F46">
        <w:rPr>
          <w:rFonts w:ascii="Times New Roman" w:hAnsi="Times New Roman" w:cs="Times New Roman"/>
          <w:sz w:val="28"/>
          <w:szCs w:val="28"/>
        </w:rPr>
        <w:t xml:space="preserve">  </w:t>
      </w:r>
      <w:r w:rsidR="002748EC">
        <w:rPr>
          <w:rFonts w:ascii="Times New Roman" w:hAnsi="Times New Roman" w:cs="Times New Roman"/>
          <w:sz w:val="28"/>
          <w:szCs w:val="28"/>
        </w:rPr>
        <w:t>Г.М.</w:t>
      </w:r>
      <w:r w:rsidRPr="00295F46">
        <w:rPr>
          <w:rFonts w:ascii="Times New Roman" w:hAnsi="Times New Roman" w:cs="Times New Roman"/>
          <w:sz w:val="28"/>
          <w:szCs w:val="28"/>
        </w:rPr>
        <w:t>,</w:t>
      </w:r>
    </w:p>
    <w:p w:rsidR="00A77C43" w:rsidRPr="00295F46" w:rsidP="00A77C43">
      <w:pPr>
        <w:pStyle w:val="1"/>
        <w:shd w:val="clear" w:color="auto" w:fill="auto"/>
        <w:spacing w:after="0" w:line="322" w:lineRule="exact"/>
        <w:ind w:right="20" w:firstLine="708"/>
        <w:rPr>
          <w:color w:val="000000"/>
          <w:sz w:val="28"/>
          <w:szCs w:val="28"/>
          <w:lang w:eastAsia="ru-RU" w:bidi="ru-RU"/>
        </w:rPr>
      </w:pPr>
      <w:r w:rsidRPr="00295F46">
        <w:rPr>
          <w:color w:val="000000"/>
          <w:sz w:val="28"/>
          <w:szCs w:val="28"/>
          <w:lang w:eastAsia="ru-RU" w:bidi="ru-RU"/>
        </w:rPr>
        <w:t>рассмотрев в открытом судебном заседании гражданское дело по исковому заявлению АО МКК «</w:t>
      </w:r>
      <w:r w:rsidRPr="00295F46">
        <w:rPr>
          <w:color w:val="000000"/>
          <w:sz w:val="28"/>
          <w:szCs w:val="28"/>
          <w:lang w:eastAsia="ru-RU" w:bidi="ru-RU"/>
        </w:rPr>
        <w:t>Финанс</w:t>
      </w:r>
      <w:r w:rsidRPr="00295F46">
        <w:rPr>
          <w:color w:val="000000"/>
          <w:sz w:val="28"/>
          <w:szCs w:val="28"/>
          <w:lang w:eastAsia="ru-RU" w:bidi="ru-RU"/>
        </w:rPr>
        <w:t xml:space="preserve"> Инвест» к </w:t>
      </w:r>
      <w:r w:rsidRPr="00295F46" w:rsidR="00134B8D">
        <w:rPr>
          <w:sz w:val="28"/>
          <w:szCs w:val="28"/>
        </w:rPr>
        <w:t>Усеиновой</w:t>
      </w:r>
      <w:r w:rsidRPr="00295F46" w:rsidR="00134B8D">
        <w:rPr>
          <w:sz w:val="28"/>
          <w:szCs w:val="28"/>
        </w:rPr>
        <w:t xml:space="preserve">  </w:t>
      </w:r>
      <w:r w:rsidR="002748EC">
        <w:rPr>
          <w:sz w:val="28"/>
          <w:szCs w:val="28"/>
        </w:rPr>
        <w:t>Гулнаре</w:t>
      </w:r>
      <w:r w:rsidRPr="00295F46" w:rsidR="00134B8D">
        <w:rPr>
          <w:sz w:val="28"/>
          <w:szCs w:val="28"/>
        </w:rPr>
        <w:t xml:space="preserve"> </w:t>
      </w:r>
      <w:r w:rsidR="002748EC">
        <w:rPr>
          <w:sz w:val="28"/>
          <w:szCs w:val="28"/>
        </w:rPr>
        <w:t>Меджитовне</w:t>
      </w:r>
      <w:r w:rsidR="002748EC">
        <w:rPr>
          <w:sz w:val="28"/>
          <w:szCs w:val="28"/>
        </w:rPr>
        <w:t xml:space="preserve"> </w:t>
      </w:r>
      <w:r w:rsidRPr="00295F46">
        <w:rPr>
          <w:color w:val="000000"/>
          <w:sz w:val="28"/>
          <w:szCs w:val="28"/>
          <w:lang w:eastAsia="ru-RU" w:bidi="ru-RU"/>
        </w:rPr>
        <w:t xml:space="preserve"> о взыскании денежных средств,</w:t>
      </w:r>
    </w:p>
    <w:p w:rsidR="00BA0186" w:rsidRPr="00295F46" w:rsidP="00A77C43">
      <w:pPr>
        <w:pStyle w:val="1"/>
        <w:shd w:val="clear" w:color="auto" w:fill="auto"/>
        <w:spacing w:after="0" w:line="322" w:lineRule="exact"/>
        <w:ind w:right="20" w:firstLine="708"/>
        <w:rPr>
          <w:sz w:val="28"/>
          <w:szCs w:val="28"/>
        </w:rPr>
      </w:pPr>
    </w:p>
    <w:p w:rsidR="00B94A5B" w:rsidP="00822B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95F46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7A355D" w:rsidRPr="00295F46" w:rsidP="00822B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A0186" w:rsidRPr="00A024B5" w:rsidP="00A024B5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Акционерное общество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Микрокредитная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компания «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Инвест» (далее - АО МКК «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Инвест») обратилась в суд с иском к </w:t>
      </w:r>
      <w:r w:rsidRPr="00295F46">
        <w:rPr>
          <w:rFonts w:ascii="Times New Roman" w:hAnsi="Times New Roman" w:cs="Times New Roman"/>
          <w:sz w:val="28"/>
          <w:szCs w:val="28"/>
        </w:rPr>
        <w:t>Усеиновой</w:t>
      </w:r>
      <w:r w:rsidRPr="00295F46">
        <w:rPr>
          <w:rFonts w:ascii="Times New Roman" w:hAnsi="Times New Roman" w:cs="Times New Roman"/>
          <w:sz w:val="28"/>
          <w:szCs w:val="28"/>
        </w:rPr>
        <w:t xml:space="preserve">  </w:t>
      </w:r>
      <w:r w:rsidRPr="002748EC" w:rsidR="002748EC">
        <w:rPr>
          <w:rFonts w:ascii="Times New Roman" w:hAnsi="Times New Roman" w:cs="Times New Roman"/>
          <w:sz w:val="28"/>
          <w:szCs w:val="28"/>
        </w:rPr>
        <w:t>Гулнаре</w:t>
      </w:r>
      <w:r w:rsidRPr="002748EC" w:rsidR="002748EC">
        <w:rPr>
          <w:rFonts w:ascii="Times New Roman" w:hAnsi="Times New Roman" w:cs="Times New Roman"/>
          <w:sz w:val="28"/>
          <w:szCs w:val="28"/>
        </w:rPr>
        <w:t xml:space="preserve"> </w:t>
      </w:r>
      <w:r w:rsidRPr="002748EC" w:rsidR="002748EC">
        <w:rPr>
          <w:rFonts w:ascii="Times New Roman" w:hAnsi="Times New Roman" w:cs="Times New Roman"/>
          <w:sz w:val="28"/>
          <w:szCs w:val="28"/>
        </w:rPr>
        <w:t>Меджитовне</w:t>
      </w:r>
      <w:r w:rsidRPr="00EE0DBD" w:rsidR="002748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E0DBD" w:rsidR="00EE0D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взыскании денежных средств</w:t>
      </w:r>
      <w:r w:rsidR="00A024B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94A5B" w:rsidRPr="00295F46" w:rsidP="00BA0186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Исковые требования мотивированы тем, что между ЗАО «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Инвест» и </w:t>
      </w:r>
      <w:r w:rsidRPr="00295F46">
        <w:rPr>
          <w:rFonts w:ascii="Times New Roman" w:hAnsi="Times New Roman" w:cs="Times New Roman"/>
          <w:sz w:val="28"/>
          <w:szCs w:val="28"/>
        </w:rPr>
        <w:t>Усеиновой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Г.М.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04.03.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заключен договор </w:t>
      </w:r>
      <w:r w:rsidRPr="00295F4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микрозайма</w:t>
      </w:r>
      <w:r w:rsidRPr="0029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A35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170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условиями которого </w:t>
      </w:r>
      <w:r w:rsidR="007A3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истец обязался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переда</w:t>
      </w:r>
      <w:r w:rsidR="007A3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A3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ответчику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денежные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средства в размере </w:t>
      </w:r>
      <w:r w:rsidR="002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000 руб</w:t>
      </w:r>
      <w:r w:rsidR="007A3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срок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r w:rsidR="002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18.03.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2016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295F46" w:rsidR="00296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начислением процентов за пользование займом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срок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15 дней под </w:t>
      </w:r>
      <w:r w:rsidR="002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7 </w:t>
      </w:r>
      <w:r w:rsidRPr="00295F46" w:rsidR="00296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в день</w:t>
      </w:r>
      <w:r w:rsidR="007A3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ответчик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взял на себя обязательства возвратить сумму займа с процентами в установленный договором срок. На </w:t>
      </w:r>
      <w:r w:rsidRPr="00295F46">
        <w:rPr>
          <w:rFonts w:ascii="Times New Roman" w:hAnsi="Times New Roman" w:cs="Times New Roman"/>
          <w:sz w:val="28"/>
          <w:szCs w:val="28"/>
        </w:rPr>
        <w:t>основании расходного кассового ордера № 56/</w:t>
      </w:r>
      <w:r w:rsidR="002748EC">
        <w:rPr>
          <w:rFonts w:ascii="Times New Roman" w:hAnsi="Times New Roman" w:cs="Times New Roman"/>
          <w:sz w:val="28"/>
          <w:szCs w:val="28"/>
        </w:rPr>
        <w:t>7</w:t>
      </w:r>
      <w:r w:rsidRPr="00295F46" w:rsidR="002960EF">
        <w:rPr>
          <w:rFonts w:ascii="Times New Roman" w:hAnsi="Times New Roman" w:cs="Times New Roman"/>
          <w:sz w:val="28"/>
          <w:szCs w:val="28"/>
        </w:rPr>
        <w:t>7</w:t>
      </w:r>
      <w:r w:rsidRPr="00295F46">
        <w:rPr>
          <w:rFonts w:ascii="Times New Roman" w:hAnsi="Times New Roman" w:cs="Times New Roman"/>
          <w:sz w:val="28"/>
          <w:szCs w:val="28"/>
        </w:rPr>
        <w:t xml:space="preserve"> от </w:t>
      </w:r>
      <w:r w:rsidR="002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04.</w:t>
      </w:r>
      <w:r w:rsidRPr="00295F46" w:rsidR="00296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274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295F46" w:rsidR="00296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.2016 года </w:t>
      </w:r>
      <w:r w:rsidRPr="00295F46">
        <w:rPr>
          <w:rFonts w:ascii="Times New Roman" w:hAnsi="Times New Roman" w:cs="Times New Roman"/>
          <w:sz w:val="28"/>
          <w:szCs w:val="28"/>
        </w:rPr>
        <w:t>ответчик получил через кассу ист</w:t>
      </w:r>
      <w:r w:rsidR="002748EC">
        <w:rPr>
          <w:rFonts w:ascii="Times New Roman" w:hAnsi="Times New Roman" w:cs="Times New Roman"/>
          <w:sz w:val="28"/>
          <w:szCs w:val="28"/>
        </w:rPr>
        <w:t>ца денежные средства в размере 7</w:t>
      </w:r>
      <w:r w:rsidRPr="00295F46">
        <w:rPr>
          <w:rFonts w:ascii="Times New Roman" w:hAnsi="Times New Roman" w:cs="Times New Roman"/>
          <w:sz w:val="28"/>
          <w:szCs w:val="28"/>
        </w:rPr>
        <w:t>000 руб</w:t>
      </w:r>
      <w:r w:rsidR="007A355D">
        <w:rPr>
          <w:rFonts w:ascii="Times New Roman" w:hAnsi="Times New Roman" w:cs="Times New Roman"/>
          <w:sz w:val="28"/>
          <w:szCs w:val="28"/>
        </w:rPr>
        <w:t>.</w:t>
      </w:r>
    </w:p>
    <w:p w:rsidR="00B94A5B" w:rsidRPr="00295F46" w:rsidP="002960EF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F46">
        <w:rPr>
          <w:rFonts w:ascii="Times New Roman" w:hAnsi="Times New Roman" w:cs="Times New Roman"/>
          <w:sz w:val="28"/>
          <w:szCs w:val="28"/>
        </w:rPr>
        <w:t xml:space="preserve">23.06.2016 года </w:t>
      </w:r>
      <w:r w:rsidRPr="00295F46">
        <w:rPr>
          <w:rFonts w:ascii="Times New Roman" w:hAnsi="Times New Roman" w:cs="Times New Roman"/>
          <w:sz w:val="28"/>
          <w:szCs w:val="28"/>
        </w:rPr>
        <w:t xml:space="preserve"> стороны заклю</w:t>
      </w:r>
      <w:r w:rsidRPr="00295F46" w:rsidR="00A07453">
        <w:rPr>
          <w:rFonts w:ascii="Times New Roman" w:hAnsi="Times New Roman" w:cs="Times New Roman"/>
          <w:sz w:val="28"/>
          <w:szCs w:val="28"/>
        </w:rPr>
        <w:t xml:space="preserve">чили дополнительное соглашение </w:t>
      </w:r>
      <w:r w:rsidRPr="00295F46">
        <w:rPr>
          <w:rFonts w:ascii="Times New Roman" w:hAnsi="Times New Roman" w:cs="Times New Roman"/>
          <w:sz w:val="28"/>
          <w:szCs w:val="28"/>
        </w:rPr>
        <w:t xml:space="preserve"> </w:t>
      </w:r>
      <w:r w:rsidRPr="00295F4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№ 6396</w:t>
      </w:r>
      <w:r w:rsidR="00E915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Pr="00295F4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-56/2016/</w:t>
      </w:r>
      <w:r w:rsidR="00E9152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03/560 </w:t>
      </w:r>
      <w:r w:rsidRPr="00295F4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5F46">
        <w:rPr>
          <w:rFonts w:ascii="Times New Roman" w:hAnsi="Times New Roman" w:cs="Times New Roman"/>
          <w:sz w:val="28"/>
          <w:szCs w:val="28"/>
        </w:rPr>
        <w:t xml:space="preserve">к договору </w:t>
      </w:r>
      <w:r w:rsidRPr="00295F46">
        <w:rPr>
          <w:rFonts w:ascii="Times New Roman" w:hAnsi="Times New Roman" w:cs="Times New Roman"/>
          <w:sz w:val="28"/>
          <w:szCs w:val="28"/>
        </w:rPr>
        <w:t>микрозайма</w:t>
      </w:r>
      <w:r w:rsidRPr="00295F46">
        <w:rPr>
          <w:rFonts w:ascii="Times New Roman" w:hAnsi="Times New Roman" w:cs="Times New Roman"/>
          <w:sz w:val="28"/>
          <w:szCs w:val="28"/>
        </w:rPr>
        <w:t xml:space="preserve"> </w:t>
      </w:r>
      <w:r w:rsidR="008259F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259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5F46" w:rsidR="008259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56/2016/</w:t>
      </w:r>
      <w:r w:rsidR="008259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03</w:t>
      </w:r>
      <w:r w:rsidR="00277C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/</w:t>
      </w:r>
      <w:r w:rsidR="008259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560 </w:t>
      </w:r>
      <w:r w:rsidRPr="00295F4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 </w:t>
      </w:r>
      <w:r w:rsidR="00825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04.03. </w:t>
      </w:r>
      <w:r w:rsidRPr="00295F46" w:rsidR="00825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2016 года</w:t>
      </w:r>
      <w:r w:rsidRPr="00295F46">
        <w:rPr>
          <w:rFonts w:ascii="Times New Roman" w:hAnsi="Times New Roman" w:cs="Times New Roman"/>
          <w:sz w:val="28"/>
          <w:szCs w:val="28"/>
        </w:rPr>
        <w:t xml:space="preserve">, согласно которому срок </w:t>
      </w:r>
      <w:r w:rsidRPr="00295F46">
        <w:rPr>
          <w:rFonts w:ascii="Times New Roman" w:hAnsi="Times New Roman" w:cs="Times New Roman"/>
          <w:sz w:val="28"/>
          <w:szCs w:val="28"/>
        </w:rPr>
        <w:t xml:space="preserve"> </w:t>
      </w:r>
      <w:r w:rsidRPr="00295F46">
        <w:rPr>
          <w:rFonts w:ascii="Times New Roman" w:hAnsi="Times New Roman" w:cs="Times New Roman"/>
          <w:sz w:val="28"/>
          <w:szCs w:val="28"/>
        </w:rPr>
        <w:t xml:space="preserve">действия займа был </w:t>
      </w:r>
      <w:r w:rsidRPr="00295F46">
        <w:rPr>
          <w:rFonts w:ascii="Times New Roman" w:hAnsi="Times New Roman" w:cs="Times New Roman"/>
          <w:sz w:val="28"/>
          <w:szCs w:val="28"/>
        </w:rPr>
        <w:t>продлен по 0</w:t>
      </w:r>
      <w:r w:rsidR="008259FA">
        <w:rPr>
          <w:rFonts w:ascii="Times New Roman" w:hAnsi="Times New Roman" w:cs="Times New Roman"/>
          <w:sz w:val="28"/>
          <w:szCs w:val="28"/>
        </w:rPr>
        <w:t>9</w:t>
      </w:r>
      <w:r w:rsidRPr="00295F46">
        <w:rPr>
          <w:rFonts w:ascii="Times New Roman" w:hAnsi="Times New Roman" w:cs="Times New Roman"/>
          <w:sz w:val="28"/>
          <w:szCs w:val="28"/>
        </w:rPr>
        <w:t xml:space="preserve">.07.2016 года </w:t>
      </w:r>
      <w:r w:rsidRPr="00295F46">
        <w:rPr>
          <w:rFonts w:ascii="Times New Roman" w:hAnsi="Times New Roman" w:cs="Times New Roman"/>
          <w:sz w:val="28"/>
          <w:szCs w:val="28"/>
        </w:rPr>
        <w:t xml:space="preserve">и заемщик обязался вернуть сумму займа в размере </w:t>
      </w:r>
      <w:r w:rsidR="008259FA">
        <w:rPr>
          <w:rFonts w:ascii="Times New Roman" w:hAnsi="Times New Roman" w:cs="Times New Roman"/>
          <w:sz w:val="28"/>
          <w:szCs w:val="28"/>
        </w:rPr>
        <w:t>6 816 руб. 80 коп.</w:t>
      </w:r>
      <w:r w:rsidRPr="00295F46">
        <w:rPr>
          <w:rFonts w:ascii="Times New Roman" w:hAnsi="Times New Roman" w:cs="Times New Roman"/>
          <w:sz w:val="28"/>
          <w:szCs w:val="28"/>
          <w:lang w:bidi="en-US"/>
        </w:rPr>
        <w:t>,</w:t>
      </w:r>
      <w:r w:rsidRPr="00295F46">
        <w:rPr>
          <w:rFonts w:ascii="Times New Roman" w:hAnsi="Times New Roman" w:cs="Times New Roman"/>
          <w:sz w:val="28"/>
          <w:szCs w:val="28"/>
        </w:rPr>
        <w:t xml:space="preserve"> проценты за пользование займом в размере </w:t>
      </w:r>
      <w:r w:rsidR="008259FA">
        <w:rPr>
          <w:rFonts w:ascii="Times New Roman" w:hAnsi="Times New Roman" w:cs="Times New Roman"/>
          <w:sz w:val="28"/>
          <w:szCs w:val="28"/>
        </w:rPr>
        <w:t>0</w:t>
      </w:r>
      <w:r w:rsidRPr="00295F46">
        <w:rPr>
          <w:rFonts w:ascii="Times New Roman" w:hAnsi="Times New Roman" w:cs="Times New Roman"/>
          <w:sz w:val="28"/>
          <w:szCs w:val="28"/>
        </w:rPr>
        <w:t xml:space="preserve">,7 </w:t>
      </w:r>
      <w:r w:rsidRPr="00295F46">
        <w:rPr>
          <w:rFonts w:ascii="Times New Roman" w:hAnsi="Times New Roman" w:cs="Times New Roman"/>
          <w:sz w:val="28"/>
          <w:szCs w:val="28"/>
        </w:rPr>
        <w:t>% в день</w:t>
      </w:r>
      <w:r w:rsidRPr="00295F46">
        <w:rPr>
          <w:rFonts w:ascii="Times New Roman" w:hAnsi="Times New Roman" w:cs="Times New Roman"/>
          <w:sz w:val="28"/>
          <w:szCs w:val="28"/>
        </w:rPr>
        <w:t>.</w:t>
      </w:r>
      <w:r w:rsidR="00825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0EF" w:rsidRPr="00295F46" w:rsidP="002960EF">
      <w:pPr>
        <w:pStyle w:val="20"/>
        <w:shd w:val="clear" w:color="auto" w:fill="auto"/>
        <w:spacing w:line="240" w:lineRule="auto"/>
        <w:ind w:firstLine="851"/>
        <w:jc w:val="both"/>
        <w:rPr>
          <w:color w:val="000000"/>
          <w:sz w:val="28"/>
          <w:szCs w:val="28"/>
          <w:lang w:eastAsia="ru-RU" w:bidi="ru-RU"/>
        </w:rPr>
      </w:pPr>
      <w:r w:rsidRPr="00295F46">
        <w:rPr>
          <w:bCs/>
          <w:sz w:val="28"/>
          <w:szCs w:val="28"/>
          <w:lang w:eastAsia="ru-RU"/>
        </w:rPr>
        <w:t xml:space="preserve">В нарушение условий договора ответчик взятые на себя обязательства не исполнил, в </w:t>
      </w:r>
      <w:r w:rsidRPr="00295F46">
        <w:rPr>
          <w:bCs/>
          <w:sz w:val="28"/>
          <w:szCs w:val="28"/>
          <w:lang w:eastAsia="ru-RU"/>
        </w:rPr>
        <w:t>связи</w:t>
      </w:r>
      <w:r w:rsidRPr="00295F46">
        <w:rPr>
          <w:bCs/>
          <w:sz w:val="28"/>
          <w:szCs w:val="28"/>
          <w:lang w:eastAsia="ru-RU"/>
        </w:rPr>
        <w:t xml:space="preserve"> с чем истец на основании ст. ст. 309, 310, 314, </w:t>
      </w:r>
      <w:r w:rsidRPr="00295F46">
        <w:rPr>
          <w:bCs/>
          <w:sz w:val="28"/>
          <w:szCs w:val="28"/>
          <w:lang w:eastAsia="ru-RU"/>
        </w:rPr>
        <w:t xml:space="preserve">809, </w:t>
      </w:r>
      <w:r w:rsidRPr="00295F46">
        <w:rPr>
          <w:bCs/>
          <w:sz w:val="28"/>
          <w:szCs w:val="28"/>
          <w:lang w:eastAsia="ru-RU"/>
        </w:rPr>
        <w:t>810</w:t>
      </w:r>
      <w:r w:rsidRPr="00295F46" w:rsidR="00FF4AA2">
        <w:rPr>
          <w:bCs/>
          <w:sz w:val="28"/>
          <w:szCs w:val="28"/>
          <w:lang w:eastAsia="ru-RU"/>
        </w:rPr>
        <w:t>, 811</w:t>
      </w:r>
      <w:r w:rsidRPr="00295F46">
        <w:rPr>
          <w:bCs/>
          <w:sz w:val="28"/>
          <w:szCs w:val="28"/>
          <w:lang w:eastAsia="ru-RU"/>
        </w:rPr>
        <w:t xml:space="preserve"> Гражданского кодекса Российской Федерации, в соответствии с условиями договора, просит взыскать возникшую задолженность </w:t>
      </w:r>
      <w:r w:rsidRPr="00295F46">
        <w:rPr>
          <w:sz w:val="28"/>
          <w:szCs w:val="28"/>
        </w:rPr>
        <w:t xml:space="preserve">за пользование займом за период с </w:t>
      </w:r>
      <w:r w:rsidRPr="00295F46">
        <w:rPr>
          <w:color w:val="000000"/>
          <w:sz w:val="28"/>
          <w:szCs w:val="28"/>
          <w:lang w:eastAsia="ru-RU" w:bidi="ru-RU"/>
        </w:rPr>
        <w:t xml:space="preserve">23.06.2016 года по </w:t>
      </w:r>
      <w:r w:rsidR="008259FA">
        <w:rPr>
          <w:color w:val="000000"/>
          <w:sz w:val="28"/>
          <w:szCs w:val="28"/>
          <w:lang w:eastAsia="ru-RU" w:bidi="ru-RU"/>
        </w:rPr>
        <w:t>31.10.2018</w:t>
      </w:r>
      <w:r w:rsidRPr="00295F46">
        <w:rPr>
          <w:color w:val="000000"/>
          <w:sz w:val="28"/>
          <w:szCs w:val="28"/>
          <w:lang w:eastAsia="ru-RU" w:bidi="ru-RU"/>
        </w:rPr>
        <w:t xml:space="preserve"> года в размере  4</w:t>
      </w:r>
      <w:r w:rsidR="008259FA">
        <w:rPr>
          <w:color w:val="000000"/>
          <w:sz w:val="28"/>
          <w:szCs w:val="28"/>
          <w:lang w:eastAsia="ru-RU" w:bidi="ru-RU"/>
        </w:rPr>
        <w:t>7</w:t>
      </w:r>
      <w:r w:rsidRPr="00295F46">
        <w:rPr>
          <w:color w:val="000000"/>
          <w:sz w:val="28"/>
          <w:szCs w:val="28"/>
          <w:lang w:eastAsia="ru-RU" w:bidi="ru-RU"/>
        </w:rPr>
        <w:t> </w:t>
      </w:r>
      <w:r w:rsidR="008259FA">
        <w:rPr>
          <w:color w:val="000000"/>
          <w:sz w:val="28"/>
          <w:szCs w:val="28"/>
          <w:lang w:eastAsia="ru-RU" w:bidi="ru-RU"/>
        </w:rPr>
        <w:t>855</w:t>
      </w:r>
      <w:r w:rsidRPr="00295F46">
        <w:rPr>
          <w:color w:val="000000"/>
          <w:sz w:val="28"/>
          <w:szCs w:val="28"/>
          <w:lang w:eastAsia="ru-RU" w:bidi="ru-RU"/>
        </w:rPr>
        <w:t xml:space="preserve"> руб</w:t>
      </w:r>
      <w:r w:rsidR="00A024B5">
        <w:rPr>
          <w:color w:val="000000"/>
          <w:sz w:val="28"/>
          <w:szCs w:val="28"/>
          <w:lang w:eastAsia="ru-RU" w:bidi="ru-RU"/>
        </w:rPr>
        <w:t xml:space="preserve">. </w:t>
      </w:r>
      <w:r w:rsidR="008259FA">
        <w:rPr>
          <w:color w:val="000000"/>
          <w:sz w:val="28"/>
          <w:szCs w:val="28"/>
          <w:lang w:eastAsia="ru-RU" w:bidi="ru-RU"/>
        </w:rPr>
        <w:t xml:space="preserve">80 коп. </w:t>
      </w:r>
      <w:r w:rsidR="00A024B5">
        <w:rPr>
          <w:color w:val="000000"/>
          <w:sz w:val="28"/>
          <w:szCs w:val="28"/>
          <w:lang w:eastAsia="ru-RU" w:bidi="ru-RU"/>
        </w:rPr>
        <w:t>(</w:t>
      </w:r>
      <w:r w:rsidR="008259FA">
        <w:rPr>
          <w:sz w:val="28"/>
          <w:szCs w:val="28"/>
        </w:rPr>
        <w:t xml:space="preserve">6 816 руб. </w:t>
      </w:r>
      <w:r w:rsidR="00E84EA8">
        <w:rPr>
          <w:sz w:val="28"/>
          <w:szCs w:val="28"/>
        </w:rPr>
        <w:t>6</w:t>
      </w:r>
      <w:r w:rsidR="008259FA">
        <w:rPr>
          <w:sz w:val="28"/>
          <w:szCs w:val="28"/>
        </w:rPr>
        <w:t>0 коп</w:t>
      </w:r>
      <w:r w:rsidR="008259FA">
        <w:rPr>
          <w:sz w:val="28"/>
          <w:szCs w:val="28"/>
        </w:rPr>
        <w:t>.</w:t>
      </w:r>
      <w:r w:rsidR="008259FA">
        <w:rPr>
          <w:color w:val="000000"/>
          <w:sz w:val="28"/>
          <w:szCs w:val="28"/>
          <w:lang w:eastAsia="ru-RU" w:bidi="ru-RU"/>
        </w:rPr>
        <w:t xml:space="preserve"> – </w:t>
      </w:r>
      <w:r w:rsidR="008259FA">
        <w:rPr>
          <w:color w:val="000000"/>
          <w:sz w:val="28"/>
          <w:szCs w:val="28"/>
          <w:lang w:eastAsia="ru-RU" w:bidi="ru-RU"/>
        </w:rPr>
        <w:t>с</w:t>
      </w:r>
      <w:r w:rsidR="008259FA">
        <w:rPr>
          <w:color w:val="000000"/>
          <w:sz w:val="28"/>
          <w:szCs w:val="28"/>
          <w:lang w:eastAsia="ru-RU" w:bidi="ru-RU"/>
        </w:rPr>
        <w:t>умма основного долга;   41</w:t>
      </w:r>
      <w:r w:rsidR="00A024B5">
        <w:rPr>
          <w:color w:val="000000"/>
          <w:sz w:val="28"/>
          <w:szCs w:val="28"/>
          <w:lang w:eastAsia="ru-RU" w:bidi="ru-RU"/>
        </w:rPr>
        <w:t> </w:t>
      </w:r>
      <w:r w:rsidR="008259FA">
        <w:rPr>
          <w:color w:val="000000"/>
          <w:sz w:val="28"/>
          <w:szCs w:val="28"/>
          <w:lang w:eastAsia="ru-RU" w:bidi="ru-RU"/>
        </w:rPr>
        <w:t>039</w:t>
      </w:r>
      <w:r w:rsidR="00A024B5">
        <w:rPr>
          <w:color w:val="000000"/>
          <w:sz w:val="28"/>
          <w:szCs w:val="28"/>
          <w:lang w:eastAsia="ru-RU" w:bidi="ru-RU"/>
        </w:rPr>
        <w:t xml:space="preserve"> руб. </w:t>
      </w:r>
      <w:r w:rsidR="008259FA">
        <w:rPr>
          <w:color w:val="000000"/>
          <w:sz w:val="28"/>
          <w:szCs w:val="28"/>
          <w:lang w:eastAsia="ru-RU" w:bidi="ru-RU"/>
        </w:rPr>
        <w:t>20 коп.</w:t>
      </w:r>
      <w:r w:rsidR="00A024B5">
        <w:rPr>
          <w:color w:val="000000"/>
          <w:sz w:val="28"/>
          <w:szCs w:val="28"/>
          <w:lang w:eastAsia="ru-RU" w:bidi="ru-RU"/>
        </w:rPr>
        <w:t xml:space="preserve">– проценты  </w:t>
      </w:r>
      <w:r w:rsidRPr="00A024B5" w:rsidR="00A024B5">
        <w:rPr>
          <w:sz w:val="28"/>
          <w:szCs w:val="28"/>
        </w:rPr>
        <w:t xml:space="preserve"> </w:t>
      </w:r>
      <w:r w:rsidRPr="00295F46" w:rsidR="00A024B5">
        <w:rPr>
          <w:sz w:val="28"/>
          <w:szCs w:val="28"/>
        </w:rPr>
        <w:t xml:space="preserve">за пользование займом за период с </w:t>
      </w:r>
      <w:r w:rsidRPr="00295F46" w:rsidR="00A024B5">
        <w:rPr>
          <w:color w:val="000000"/>
          <w:sz w:val="28"/>
          <w:szCs w:val="28"/>
          <w:lang w:eastAsia="ru-RU" w:bidi="ru-RU"/>
        </w:rPr>
        <w:t xml:space="preserve">23.06.2016 года по </w:t>
      </w:r>
      <w:r w:rsidR="008259FA">
        <w:rPr>
          <w:color w:val="000000"/>
          <w:sz w:val="28"/>
          <w:szCs w:val="28"/>
          <w:lang w:eastAsia="ru-RU" w:bidi="ru-RU"/>
        </w:rPr>
        <w:t>31.10.2018</w:t>
      </w:r>
      <w:r w:rsidRPr="00295F46" w:rsidR="008259FA">
        <w:rPr>
          <w:color w:val="000000"/>
          <w:sz w:val="28"/>
          <w:szCs w:val="28"/>
          <w:lang w:eastAsia="ru-RU" w:bidi="ru-RU"/>
        </w:rPr>
        <w:t xml:space="preserve"> года</w:t>
      </w:r>
      <w:r w:rsidR="00A024B5">
        <w:rPr>
          <w:color w:val="000000"/>
          <w:sz w:val="28"/>
          <w:szCs w:val="28"/>
          <w:lang w:eastAsia="ru-RU" w:bidi="ru-RU"/>
        </w:rPr>
        <w:t>).</w:t>
      </w:r>
    </w:p>
    <w:p w:rsidR="008C21C8" w:rsidRPr="00295F46" w:rsidP="008C21C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судебное заседание истец явку уполномоченного представителя не обеспечил, о времени и месте рассмотрения дела уведомлен надлежащим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образом, согласно </w:t>
      </w:r>
      <w:r w:rsidRPr="00295F46" w:rsidR="006D5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имеющемуся в материалах дела ходатайств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истец просит рассмотреть дело без участия представителя, </w:t>
      </w:r>
      <w:r w:rsidRPr="00295F46" w:rsidR="006D5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против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</w:t>
      </w:r>
      <w:r w:rsidRPr="00295F46" w:rsidR="006D5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дел</w:t>
      </w:r>
      <w:r w:rsidRPr="00295F46" w:rsidR="006D5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порядке заочного производства</w:t>
      </w:r>
      <w:r w:rsidRPr="00295F46" w:rsidR="006D5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возражает.</w:t>
      </w:r>
    </w:p>
    <w:p w:rsidR="008259FA" w:rsidP="000A670F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Ответчик  в судебном заседании с иском не согласилась и пояснила,  что </w:t>
      </w:r>
      <w:r w:rsidRPr="00295F46" w:rsidR="000A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оплачивала  сумму долга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истцу.  Она заключала  договора  с истцом, который одни договоры закрывал,  а другие  открывал. В тот год, когда она заключила с истцом </w:t>
      </w:r>
      <w:r w:rsidR="00936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указанный  в иске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 займа</w:t>
      </w:r>
      <w:r w:rsidR="00451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попала  в больницу, после выхода  из которой</w:t>
      </w:r>
      <w:r w:rsidR="00451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хотела произвести оплаты, чтобы  закрыть договор, но  по месту  заключения договора истец  не находился.</w:t>
      </w:r>
      <w:r w:rsidR="00451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Считает, что сумма процентов превышает  основной долг.</w:t>
      </w:r>
    </w:p>
    <w:p w:rsidR="00B94A5B" w:rsidRPr="00295F46" w:rsidP="0045158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F46">
        <w:rPr>
          <w:rFonts w:ascii="Times New Roman" w:hAnsi="Times New Roman" w:cs="Times New Roman"/>
          <w:bCs/>
          <w:sz w:val="28"/>
          <w:szCs w:val="28"/>
        </w:rPr>
        <w:t>Выслушав ответчика, исследовав материалы дела, суд пришел к выводу, о том, что исковые требования подлежат удовлетворению по следующим основаниям.</w:t>
      </w:r>
    </w:p>
    <w:p w:rsidR="00B94A5B" w:rsidRPr="00295F46" w:rsidP="00B94A5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F46">
        <w:rPr>
          <w:rFonts w:ascii="Times New Roman" w:hAnsi="Times New Roman" w:cs="Times New Roman"/>
          <w:bCs/>
          <w:sz w:val="28"/>
          <w:szCs w:val="28"/>
        </w:rPr>
        <w:t>Согласно статье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B94A5B" w:rsidRPr="00295F46" w:rsidP="00B94A5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F46">
        <w:rPr>
          <w:rFonts w:ascii="Times New Roman" w:hAnsi="Times New Roman" w:cs="Times New Roman"/>
          <w:bCs/>
          <w:sz w:val="28"/>
          <w:szCs w:val="28"/>
        </w:rPr>
        <w:t>Пунктом 1 статьи 310 Гражданского кодекса Российской Федерации предусмотрено, что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B94A5B" w:rsidRPr="00EA76FA" w:rsidP="00EA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295F46">
        <w:rPr>
          <w:rFonts w:ascii="Times New Roman" w:hAnsi="Times New Roman" w:cs="Times New Roman"/>
          <w:bCs/>
          <w:sz w:val="28"/>
          <w:szCs w:val="28"/>
        </w:rPr>
        <w:t>В соответствии с пунктом 1 статьи 807 Гражданского кодекса Российской Федерации по договору займа одна сторона (</w:t>
      </w:r>
      <w:r w:rsidR="00EA76FA">
        <w:rPr>
          <w:rFonts w:ascii="Times New Roman" w:hAnsi="Times New Roman" w:cs="Times New Roman"/>
          <w:sz w:val="28"/>
          <w:szCs w:val="28"/>
        </w:rPr>
        <w:t>займодавец</w:t>
      </w:r>
      <w:r w:rsidRPr="00295F46">
        <w:rPr>
          <w:rFonts w:ascii="Times New Roman" w:hAnsi="Times New Roman" w:cs="Times New Roman"/>
          <w:bCs/>
          <w:sz w:val="28"/>
          <w:szCs w:val="28"/>
        </w:rPr>
        <w:t>) передает в собственность другой стороне (заемщику) деньги или другие вещи, определенные родовыми признаками, а заемщик обязуется возвратить заимодавцу такую же сумму денег (сумму займа) или равное количество других полученных им вещей того же рода и качества.</w:t>
      </w:r>
      <w:r w:rsidRPr="00295F46">
        <w:rPr>
          <w:rFonts w:ascii="Times New Roman" w:hAnsi="Times New Roman" w:cs="Times New Roman"/>
          <w:bCs/>
          <w:sz w:val="28"/>
          <w:szCs w:val="28"/>
        </w:rPr>
        <w:t xml:space="preserve"> Договор займа считается заключенным с момента передачи денег или других вещей.</w:t>
      </w:r>
    </w:p>
    <w:p w:rsidR="00B94A5B" w:rsidRPr="00295F46" w:rsidP="00B94A5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Согласно пункту </w:t>
      </w:r>
      <w:r w:rsidRPr="00295F46">
        <w:rPr>
          <w:rFonts w:ascii="Times New Roman" w:hAnsi="Times New Roman" w:cs="Times New Roman"/>
          <w:bCs/>
          <w:sz w:val="28"/>
          <w:szCs w:val="28"/>
        </w:rPr>
        <w:t xml:space="preserve"> 1 статьи 809 Гражданского кодекса Российской Федерации, если иное не предусмотрено законом или договором займа, заимодавец имеет право на получение с заемщика процентов на сумму займа в размерах и в порядке, определенных договором. </w:t>
      </w:r>
    </w:p>
    <w:p w:rsidR="00CE15E8" w:rsidP="00CE15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Судом установлено, что 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04.03. </w:t>
      </w:r>
      <w:r w:rsidRPr="00295F46"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2016 года 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 АО МФО «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Инвест» </w:t>
      </w:r>
      <w:r w:rsidRPr="0029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95F46">
        <w:rPr>
          <w:rFonts w:ascii="Times New Roman" w:hAnsi="Times New Roman" w:cs="Times New Roman"/>
          <w:sz w:val="28"/>
          <w:szCs w:val="28"/>
        </w:rPr>
        <w:t>Усеиновой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Г.М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29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заключен договор потребительского займа </w:t>
      </w:r>
      <w:r w:rsidR="00C719D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719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170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***,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 условиями которого </w:t>
      </w:r>
      <w:r w:rsidR="00EA7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A7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модавец передал </w:t>
      </w:r>
      <w:r w:rsidR="00EA7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аемщику денежные средства в 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размере 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000 рублей на срок 15 дней с 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04.03. </w:t>
      </w:r>
      <w:r w:rsidRPr="00295F46"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2016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по 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18. 03.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2016 года с начислением процентов за пользование займом исходя из ставки 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255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.5 % годовых (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,7% в день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а Заемщик взял на себя обязательства возвратить сумму займа с процентами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установленный договором срок, единовременно в размере 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7735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п.1, п.2, п.4,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п.п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4.1, п.6 Договора потребительского займа).</w:t>
      </w:r>
    </w:p>
    <w:p w:rsidR="00AB5300" w:rsidRPr="00295F46" w:rsidP="003804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действия договора согласно п.  2 индивидуальных условий определен до полного исполнения обязатель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 ст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орон договора</w:t>
      </w:r>
      <w:r w:rsidR="0018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E15E8" w:rsidRPr="00452163" w:rsidP="00CE15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расходному кассовому ордеру №</w:t>
      </w:r>
      <w:r w:rsidR="00C1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***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04.03. </w:t>
      </w:r>
      <w:r w:rsidRPr="00295F46"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2016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5F46"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договору потребительского займа </w:t>
      </w:r>
      <w:r w:rsidR="00C719D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719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5F46" w:rsidR="00C719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56/2016/</w:t>
      </w:r>
      <w:r w:rsidR="00C719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03</w:t>
      </w:r>
      <w:r w:rsidR="00936D1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/</w:t>
      </w:r>
      <w:r w:rsidR="00C719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560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04.03. </w:t>
      </w:r>
      <w:r w:rsidRPr="00295F46"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2016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5F46"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ответчиком получено</w:t>
      </w:r>
      <w:r w:rsidRPr="00CE1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 </w:t>
      </w:r>
      <w:r w:rsidRPr="00452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000 руб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B5300" w:rsidRPr="00295F46" w:rsidP="00AB53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 июня 2016 года между АО МФО «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Инвест» </w:t>
      </w:r>
      <w:r w:rsidRPr="0029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95F46">
        <w:rPr>
          <w:rFonts w:ascii="Times New Roman" w:hAnsi="Times New Roman" w:cs="Times New Roman"/>
          <w:sz w:val="28"/>
          <w:szCs w:val="28"/>
        </w:rPr>
        <w:t>Усеиновой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Г.М.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было заключено дополнительное соглашение </w:t>
      </w:r>
      <w:r w:rsidR="00C170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="00C719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5F46" w:rsidR="00C719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5F46" w:rsidR="00C719DE">
        <w:rPr>
          <w:rFonts w:ascii="Times New Roman" w:hAnsi="Times New Roman" w:cs="Times New Roman"/>
          <w:sz w:val="28"/>
          <w:szCs w:val="28"/>
        </w:rPr>
        <w:t xml:space="preserve">к договору </w:t>
      </w:r>
      <w:r w:rsidRPr="00295F46" w:rsidR="00C719DE">
        <w:rPr>
          <w:rFonts w:ascii="Times New Roman" w:hAnsi="Times New Roman" w:cs="Times New Roman"/>
          <w:sz w:val="28"/>
          <w:szCs w:val="28"/>
        </w:rPr>
        <w:t>микрозайма</w:t>
      </w:r>
      <w:r w:rsidRPr="00295F46" w:rsidR="00C719DE">
        <w:rPr>
          <w:rFonts w:ascii="Times New Roman" w:hAnsi="Times New Roman" w:cs="Times New Roman"/>
          <w:sz w:val="28"/>
          <w:szCs w:val="28"/>
        </w:rPr>
        <w:t xml:space="preserve"> </w:t>
      </w:r>
      <w:r w:rsidR="00C719D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719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170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="00C719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5F46" w:rsidR="00C719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 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04.03. </w:t>
      </w:r>
      <w:r w:rsidRPr="00295F46"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2016 года</w:t>
      </w:r>
      <w:r w:rsidRPr="00295F46">
        <w:rPr>
          <w:rFonts w:ascii="Times New Roman" w:hAnsi="Times New Roman" w:cs="Times New Roman"/>
          <w:sz w:val="28"/>
          <w:szCs w:val="28"/>
        </w:rPr>
        <w:t xml:space="preserve">, согласно которому 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 иной, согласованный сторонами, срок возврата займа с 23.06. 2016 года по 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.07. 2016 года. Сумма займа составляет </w:t>
      </w:r>
      <w:r w:rsidR="00C719DE">
        <w:rPr>
          <w:rFonts w:ascii="Times New Roman" w:hAnsi="Times New Roman" w:cs="Times New Roman"/>
          <w:sz w:val="28"/>
          <w:szCs w:val="28"/>
        </w:rPr>
        <w:t xml:space="preserve">6 816 руб. </w:t>
      </w:r>
      <w:r w:rsidR="00E84EA8">
        <w:rPr>
          <w:rFonts w:ascii="Times New Roman" w:hAnsi="Times New Roman" w:cs="Times New Roman"/>
          <w:sz w:val="28"/>
          <w:szCs w:val="28"/>
        </w:rPr>
        <w:t>6</w:t>
      </w:r>
      <w:r w:rsidR="00C719DE">
        <w:rPr>
          <w:rFonts w:ascii="Times New Roman" w:hAnsi="Times New Roman" w:cs="Times New Roman"/>
          <w:sz w:val="28"/>
          <w:szCs w:val="28"/>
        </w:rPr>
        <w:t>0 коп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Уплата суммы займа и процентов за пользование им производится заемщиком один раз, в размере 9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847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</w:t>
      </w:r>
      <w:r w:rsidR="00467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</w:t>
      </w:r>
      <w:r w:rsidR="00467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единовременно (п. 1, п.2, п.6 дополнительного соглашения).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B5300" w:rsidRPr="00295F46" w:rsidP="00AB53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настоящего времени сумма займа  в размере </w:t>
      </w:r>
      <w:r w:rsidR="00C719DE">
        <w:rPr>
          <w:rFonts w:ascii="Times New Roman" w:hAnsi="Times New Roman" w:cs="Times New Roman"/>
          <w:sz w:val="28"/>
          <w:szCs w:val="28"/>
        </w:rPr>
        <w:t xml:space="preserve">6 816 руб. </w:t>
      </w:r>
      <w:r w:rsidR="00E84EA8">
        <w:rPr>
          <w:rFonts w:ascii="Times New Roman" w:hAnsi="Times New Roman" w:cs="Times New Roman"/>
          <w:sz w:val="28"/>
          <w:szCs w:val="28"/>
        </w:rPr>
        <w:t>6</w:t>
      </w:r>
      <w:r w:rsidR="00C719DE">
        <w:rPr>
          <w:rFonts w:ascii="Times New Roman" w:hAnsi="Times New Roman" w:cs="Times New Roman"/>
          <w:sz w:val="28"/>
          <w:szCs w:val="28"/>
        </w:rPr>
        <w:t>0 коп</w:t>
      </w:r>
      <w:r w:rsidR="00C719DE">
        <w:rPr>
          <w:rFonts w:ascii="Times New Roman" w:hAnsi="Times New Roman" w:cs="Times New Roman"/>
          <w:sz w:val="28"/>
          <w:szCs w:val="28"/>
        </w:rPr>
        <w:t>.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тветчиком не возвращена.</w:t>
      </w:r>
    </w:p>
    <w:p w:rsidR="00AB5300" w:rsidRPr="00295F46" w:rsidP="00AB53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Кредит  был предоставлен ответчику АО МФО «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Инвест».</w:t>
      </w:r>
    </w:p>
    <w:p w:rsidR="00AB5300" w:rsidRPr="00295F46" w:rsidP="00AB53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целью приведения в соответствие с требованиями законодательства о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микрофинансовой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 и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микрофинансовых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организациях АО «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Инвест» внесены изменения в название организации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***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регистрационным номером </w:t>
      </w:r>
      <w:r w:rsidR="00C1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***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выдано свидетельство о внесении сведений о юридическом лице в реестр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микрофинансовых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организаций - Акционерное общество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микрокредитная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компания «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Инвест», ОГРН </w:t>
      </w:r>
      <w:r w:rsidR="00C1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***</w:t>
      </w:r>
    </w:p>
    <w:p w:rsidR="007174AF" w:rsidRPr="00295F46" w:rsidP="00AB53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Поскольку ответчиком надлежащим образом обязательства по возврату суммы займа  в сроки, установленные договором и дополнительным соглашением  к нему, исполнены не были, то требовани</w:t>
      </w:r>
      <w:r w:rsidR="00B33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взыскании  с ответчика суммы основного долга в размере </w:t>
      </w:r>
      <w:r w:rsidR="00C719DE">
        <w:rPr>
          <w:rFonts w:ascii="Times New Roman" w:hAnsi="Times New Roman" w:cs="Times New Roman"/>
          <w:sz w:val="28"/>
          <w:szCs w:val="28"/>
        </w:rPr>
        <w:t xml:space="preserve">6 816 руб. </w:t>
      </w:r>
      <w:r w:rsidR="00936D15">
        <w:rPr>
          <w:rFonts w:ascii="Times New Roman" w:hAnsi="Times New Roman" w:cs="Times New Roman"/>
          <w:sz w:val="28"/>
          <w:szCs w:val="28"/>
        </w:rPr>
        <w:t>6</w:t>
      </w:r>
      <w:r w:rsidR="00C719DE">
        <w:rPr>
          <w:rFonts w:ascii="Times New Roman" w:hAnsi="Times New Roman" w:cs="Times New Roman"/>
          <w:sz w:val="28"/>
          <w:szCs w:val="28"/>
        </w:rPr>
        <w:t>0 коп</w:t>
      </w:r>
      <w:r w:rsidR="00C719DE">
        <w:rPr>
          <w:rFonts w:ascii="Times New Roman" w:hAnsi="Times New Roman" w:cs="Times New Roman"/>
          <w:sz w:val="28"/>
          <w:szCs w:val="28"/>
        </w:rPr>
        <w:t>.</w:t>
      </w:r>
      <w:r w:rsidR="00C71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вляются обоснованными.</w:t>
      </w:r>
    </w:p>
    <w:p w:rsidR="0056382D" w:rsidP="0056382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F46">
        <w:rPr>
          <w:rFonts w:ascii="Times New Roman" w:hAnsi="Times New Roman" w:cs="Times New Roman"/>
          <w:bCs/>
          <w:sz w:val="28"/>
          <w:szCs w:val="28"/>
        </w:rPr>
        <w:t>Доводы истца,</w:t>
      </w:r>
      <w:r w:rsidR="00C719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5F4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которая не оспаривала факт заключения </w:t>
      </w:r>
      <w:r>
        <w:rPr>
          <w:rFonts w:ascii="Times New Roman" w:hAnsi="Times New Roman" w:cs="Times New Roman"/>
          <w:bCs/>
          <w:sz w:val="28"/>
          <w:szCs w:val="28"/>
        </w:rPr>
        <w:t>указанных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иске договора и 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соглашени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295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 нему,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5F46">
        <w:rPr>
          <w:rFonts w:ascii="Times New Roman" w:hAnsi="Times New Roman" w:cs="Times New Roman"/>
          <w:bCs/>
          <w:sz w:val="28"/>
          <w:szCs w:val="28"/>
        </w:rPr>
        <w:t xml:space="preserve">о том,  что она  </w:t>
      </w:r>
      <w:r w:rsidR="00C719DE">
        <w:rPr>
          <w:rFonts w:ascii="Times New Roman" w:hAnsi="Times New Roman" w:cs="Times New Roman"/>
          <w:bCs/>
          <w:sz w:val="28"/>
          <w:szCs w:val="28"/>
        </w:rPr>
        <w:t>уплатила сумму займа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указанному  в иске договору</w:t>
      </w:r>
      <w:r w:rsidRPr="00295F46">
        <w:rPr>
          <w:rFonts w:ascii="Times New Roman" w:hAnsi="Times New Roman" w:cs="Times New Roman"/>
          <w:bCs/>
          <w:sz w:val="28"/>
          <w:szCs w:val="28"/>
        </w:rPr>
        <w:t xml:space="preserve">  являются необоснованными и не принимаются судом во внимание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6382D" w:rsidP="0056382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 представленных в судебном заседании квитанций  к приходным кассовым ордерам:  № </w:t>
      </w:r>
      <w:r w:rsidR="00C17062"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21.04.2016 , № </w:t>
      </w:r>
      <w:r w:rsidR="00C17062">
        <w:rPr>
          <w:rFonts w:ascii="Times New Roman" w:hAnsi="Times New Roman" w:cs="Times New Roman"/>
          <w:bCs/>
          <w:sz w:val="28"/>
          <w:szCs w:val="28"/>
        </w:rPr>
        <w:t>***</w:t>
      </w:r>
      <w:r w:rsidR="002F6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учитывая дату оплату и указанные  в них оснований (оплата основного процента; оплата суммы займа, основного процента; </w:t>
      </w:r>
      <w:r w:rsidR="002F6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оплата суммы займа, основного процента, штрафного процента, штрафа</w:t>
      </w:r>
      <w:r w:rsidR="00936D1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), </w:t>
      </w:r>
      <w:r w:rsidR="002F6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 подтверждают    выполнение обязательств  в части уплаты основного долга и процентов согласно условиям заключенного </w:t>
      </w:r>
      <w:r w:rsidRPr="00295F46" w:rsidR="002F6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потребительского </w:t>
      </w:r>
      <w:r w:rsidR="002F6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договора </w:t>
      </w:r>
      <w:r w:rsidRPr="00295F46" w:rsidR="002F6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займа </w:t>
      </w:r>
      <w:r w:rsidR="002F62C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F6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170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="002F6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5F46" w:rsidR="002F6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2F6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04.03. </w:t>
      </w:r>
      <w:r w:rsidRPr="00295F46" w:rsidR="002F6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2016</w:t>
      </w:r>
      <w:r w:rsidR="002F6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5F46" w:rsidR="002F6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="002F6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котором </w:t>
      </w:r>
      <w:r w:rsidRPr="00295F46" w:rsidR="002F6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6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срок возврата займа  и начисленных процентов  в соответствии  с п.6 индивидуальных условий (уплата суммы займа и процентов за пользование производится заемщиком один раз, в размере 7735 руб. единовременно</w:t>
      </w:r>
      <w:r w:rsidR="002F6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) 15 дней </w:t>
      </w:r>
      <w:r w:rsidRPr="00295F46" w:rsidR="002F6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r w:rsidR="002F6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18.03.</w:t>
      </w:r>
      <w:r w:rsidRPr="00295F46" w:rsidR="002F6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2016 года</w:t>
      </w:r>
      <w:r w:rsidR="002F6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согласно  п. 11 которого за неисполнение обязательств по договору устанавливается размер фиксированного штрафа в размере 7%</w:t>
      </w:r>
      <w:r w:rsidR="00153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начисление которого происходит каждые три дня  после первого дня просрочки в течени</w:t>
      </w:r>
      <w:r w:rsidR="00153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153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30 дней  с момента возникновения первой просрочки.</w:t>
      </w:r>
    </w:p>
    <w:p w:rsidR="00AB5300" w:rsidRPr="0056382D" w:rsidP="0015327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  квитанций  к  приходным кассовым ордерам:  </w:t>
      </w:r>
      <w:r w:rsidR="00C17062">
        <w:rPr>
          <w:rFonts w:ascii="Times New Roman" w:hAnsi="Times New Roman" w:cs="Times New Roman"/>
          <w:bCs/>
          <w:sz w:val="28"/>
          <w:szCs w:val="28"/>
        </w:rPr>
        <w:t>***</w:t>
      </w:r>
      <w:r w:rsidR="0056382D">
        <w:rPr>
          <w:rFonts w:ascii="Times New Roman" w:hAnsi="Times New Roman" w:cs="Times New Roman"/>
          <w:bCs/>
          <w:sz w:val="28"/>
          <w:szCs w:val="28"/>
        </w:rPr>
        <w:t xml:space="preserve"> от 04.03.2016; № 56/25 от 08.01.2016, № </w:t>
      </w:r>
      <w:r w:rsidR="00C17062">
        <w:rPr>
          <w:rFonts w:ascii="Times New Roman" w:hAnsi="Times New Roman" w:cs="Times New Roman"/>
          <w:bCs/>
          <w:sz w:val="28"/>
          <w:szCs w:val="28"/>
        </w:rPr>
        <w:t>***</w:t>
      </w:r>
      <w:r w:rsidR="0056382D">
        <w:rPr>
          <w:rFonts w:ascii="Times New Roman" w:hAnsi="Times New Roman" w:cs="Times New Roman"/>
          <w:bCs/>
          <w:sz w:val="28"/>
          <w:szCs w:val="28"/>
        </w:rPr>
        <w:t xml:space="preserve"> от 03.03.2016</w:t>
      </w:r>
      <w:r>
        <w:rPr>
          <w:rFonts w:ascii="Times New Roman" w:hAnsi="Times New Roman" w:cs="Times New Roman"/>
          <w:bCs/>
          <w:sz w:val="28"/>
          <w:szCs w:val="28"/>
        </w:rPr>
        <w:t xml:space="preserve">  усматривается, что оплаты  приняты  от Усмановой Г.М. по  договорам № </w:t>
      </w:r>
      <w:r w:rsidR="00C17062"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bCs/>
          <w:sz w:val="28"/>
          <w:szCs w:val="28"/>
        </w:rPr>
        <w:t xml:space="preserve">, № </w:t>
      </w:r>
      <w:r w:rsidR="00C17062"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E84EA8" w:rsidRPr="00E84EA8" w:rsidP="00E84EA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Иных д</w:t>
      </w:r>
      <w:r w:rsidRPr="00295F46" w:rsidR="002A53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оказательств, опровергающих расчет истца или свидетельствующих об отсутствии или ином размере задолженности, ответчиком при рассмотрении дела представлено не было.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E84E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силу статьи 56 ГПК Российской Федерации, содержание которой следует рассматривать в контексте с положениями части 3 статьи 123 Конституции Российской Федерации и статьи 12 ГПК Российской Федерации, закрепляющих принципы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184D9B" w:rsidRPr="00295F46" w:rsidP="00E84E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  <w:r w:rsidRPr="00295F4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Согласно представленному расчету истец просит взыскать с ответчика проценты за пользование </w:t>
      </w:r>
      <w:r w:rsidRPr="00295F4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микрозаймом</w:t>
      </w:r>
      <w:r w:rsidRPr="00295F4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исходя  из процентной ставки  в день  за период пользования займом  в размере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Pr="00295F4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,7% </w:t>
      </w:r>
      <w:r w:rsidRPr="00295F46" w:rsidR="00121E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(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255</w:t>
      </w:r>
      <w:r w:rsidRPr="00295F46" w:rsidR="00121E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.5% годовых) </w:t>
      </w:r>
      <w:r w:rsidRPr="00295F4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за период, составляющий 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860</w:t>
      </w:r>
      <w:r w:rsidRPr="00295F4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дней</w:t>
      </w:r>
      <w:r w:rsidRPr="00295F46" w:rsidR="00452A4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AB5300" w:rsidRPr="00295F46" w:rsidP="00AB530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F46">
        <w:rPr>
          <w:rFonts w:ascii="Times New Roman" w:hAnsi="Times New Roman" w:cs="Times New Roman"/>
          <w:bCs/>
          <w:sz w:val="28"/>
          <w:szCs w:val="28"/>
        </w:rPr>
        <w:t>В силу статьи 421 Гражданского кодекса Российской Федерации граждане и юридические лица свободны в заключени</w:t>
      </w:r>
      <w:r w:rsidRPr="00295F46">
        <w:rPr>
          <w:rFonts w:ascii="Times New Roman" w:hAnsi="Times New Roman" w:cs="Times New Roman"/>
          <w:bCs/>
          <w:sz w:val="28"/>
          <w:szCs w:val="28"/>
        </w:rPr>
        <w:t>и</w:t>
      </w:r>
      <w:r w:rsidRPr="00295F46">
        <w:rPr>
          <w:rFonts w:ascii="Times New Roman" w:hAnsi="Times New Roman" w:cs="Times New Roman"/>
          <w:bCs/>
          <w:sz w:val="28"/>
          <w:szCs w:val="28"/>
        </w:rPr>
        <w:t xml:space="preserve"> договора.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(пункты 1, 4).</w:t>
      </w:r>
    </w:p>
    <w:p w:rsidR="009F0801" w:rsidRPr="00295F46" w:rsidP="00B94A5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F46">
        <w:rPr>
          <w:rFonts w:ascii="Times New Roman" w:hAnsi="Times New Roman" w:cs="Times New Roman"/>
          <w:bCs/>
          <w:sz w:val="28"/>
          <w:szCs w:val="28"/>
        </w:rPr>
        <w:t xml:space="preserve">Возможность установления процентов на сумму займа по соглашению сторон не может рассматриваться как нарушающая принцип свободы договора, в том числе во взаимосвязи со статьей 10 Гражданского кодекса Российской Федерации о пределах осуществления гражданских прав. </w:t>
      </w:r>
    </w:p>
    <w:p w:rsidR="000008F4" w:rsidRPr="00295F46" w:rsidP="00000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F46">
        <w:rPr>
          <w:rFonts w:ascii="Times New Roman" w:hAnsi="Times New Roman" w:cs="Times New Roman"/>
          <w:sz w:val="28"/>
          <w:szCs w:val="28"/>
        </w:rPr>
        <w:t>Установление наличия либо отсутствия злоупотребления правом относится к установлению обстоятельств дела и их оценке, однако такая оценка не может быть произвольной и нарушающей пр</w:t>
      </w:r>
      <w:r w:rsidRPr="00295F46" w:rsidR="00C42939">
        <w:rPr>
          <w:rFonts w:ascii="Times New Roman" w:hAnsi="Times New Roman" w:cs="Times New Roman"/>
          <w:sz w:val="28"/>
          <w:szCs w:val="28"/>
        </w:rPr>
        <w:t>ава и законные интересы сторон.</w:t>
      </w:r>
      <w:r w:rsidRPr="00295F46" w:rsidR="00C42939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  <w:t xml:space="preserve">В соответствии с п. 8 ст. 6 Федерального закона от 21.12.2013 N 353-ФЗ (ред. от </w:t>
      </w:r>
      <w:r w:rsidR="00EA76FA">
        <w:rPr>
          <w:rFonts w:ascii="Times New Roman" w:hAnsi="Times New Roman" w:cs="Times New Roman"/>
          <w:sz w:val="28"/>
          <w:szCs w:val="28"/>
        </w:rPr>
        <w:t>21.07.2014</w:t>
      </w:r>
      <w:r w:rsidR="00EA76FA">
        <w:rPr>
          <w:rFonts w:ascii="Times New Roman" w:hAnsi="Times New Roman" w:cs="Times New Roman"/>
          <w:sz w:val="28"/>
          <w:szCs w:val="28"/>
        </w:rPr>
        <w:t xml:space="preserve"> </w:t>
      </w:r>
      <w:r w:rsidRPr="00295F46">
        <w:rPr>
          <w:rFonts w:ascii="Times New Roman" w:hAnsi="Times New Roman" w:cs="Times New Roman"/>
          <w:sz w:val="28"/>
          <w:szCs w:val="28"/>
        </w:rPr>
        <w:t>)</w:t>
      </w:r>
      <w:r w:rsidRPr="00295F46">
        <w:rPr>
          <w:rFonts w:ascii="Times New Roman" w:hAnsi="Times New Roman" w:cs="Times New Roman"/>
          <w:sz w:val="28"/>
          <w:szCs w:val="28"/>
        </w:rPr>
        <w:t xml:space="preserve"> "О потребительском кредите (займе)" Банк России в установленном им порядке ежеквартально рассчитывает и опубликовывает среднерыночное значение полной стоимости потребительского кредита (займа) по категориям потребительских кредитов (займов), определяемым Банком России, не позднее чем за сорок пять календарных дней до начала квартала, в котором среднерыночное значение полной стоимости потребительского кредита (займа) подлежит применению.</w:t>
      </w:r>
    </w:p>
    <w:p w:rsidR="00822B40" w:rsidRPr="00822B40" w:rsidP="00822B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5F46">
        <w:rPr>
          <w:rFonts w:ascii="Times New Roman" w:hAnsi="Times New Roman" w:cs="Times New Roman"/>
          <w:sz w:val="28"/>
          <w:szCs w:val="28"/>
        </w:rPr>
        <w:tab/>
      </w:r>
      <w:hyperlink r:id="rId5" w:history="1">
        <w:r w:rsidRPr="00295F46" w:rsidR="001E0665">
          <w:rPr>
            <w:rFonts w:ascii="Times New Roman" w:hAnsi="Times New Roman" w:cs="Times New Roman"/>
            <w:color w:val="0000FF"/>
            <w:sz w:val="28"/>
            <w:szCs w:val="28"/>
          </w:rPr>
          <w:t>Частью 11 статьи 6</w:t>
        </w:r>
      </w:hyperlink>
      <w:r w:rsidRPr="00295F46" w:rsidR="001E0665">
        <w:rPr>
          <w:rFonts w:ascii="Times New Roman" w:hAnsi="Times New Roman" w:cs="Times New Roman"/>
          <w:sz w:val="28"/>
          <w:szCs w:val="28"/>
        </w:rPr>
        <w:t xml:space="preserve"> Федерального закона от 21 декабря 2013 г.</w:t>
      </w:r>
      <w:r w:rsidRPr="00295F46">
        <w:rPr>
          <w:rFonts w:ascii="Times New Roman" w:hAnsi="Times New Roman" w:cs="Times New Roman"/>
          <w:sz w:val="28"/>
          <w:szCs w:val="28"/>
        </w:rPr>
        <w:t>№</w:t>
      </w:r>
      <w:r w:rsidRPr="00295F46" w:rsidR="001E0665">
        <w:rPr>
          <w:rFonts w:ascii="Times New Roman" w:hAnsi="Times New Roman" w:cs="Times New Roman"/>
          <w:sz w:val="28"/>
          <w:szCs w:val="28"/>
        </w:rPr>
        <w:t xml:space="preserve"> 353-Ф</w:t>
      </w:r>
      <w:r w:rsidRPr="00295F46" w:rsidR="001E0665">
        <w:rPr>
          <w:rFonts w:ascii="Times New Roman" w:hAnsi="Times New Roman" w:cs="Times New Roman"/>
          <w:sz w:val="28"/>
          <w:szCs w:val="28"/>
        </w:rPr>
        <w:t>З</w:t>
      </w:r>
      <w:r w:rsidR="00B33A46">
        <w:rPr>
          <w:rFonts w:ascii="Times New Roman" w:hAnsi="Times New Roman" w:cs="Times New Roman"/>
          <w:sz w:val="28"/>
          <w:szCs w:val="28"/>
        </w:rPr>
        <w:t>(</w:t>
      </w:r>
      <w:r w:rsidR="00B33A46">
        <w:rPr>
          <w:rFonts w:ascii="Times New Roman" w:hAnsi="Times New Roman" w:cs="Times New Roman"/>
          <w:sz w:val="28"/>
          <w:szCs w:val="28"/>
        </w:rPr>
        <w:t>ред.от21.07.2014)</w:t>
      </w:r>
      <w:r w:rsidRPr="00295F46" w:rsidR="001E0665">
        <w:rPr>
          <w:rFonts w:ascii="Times New Roman" w:hAnsi="Times New Roman" w:cs="Times New Roman"/>
          <w:sz w:val="28"/>
          <w:szCs w:val="28"/>
        </w:rPr>
        <w:t xml:space="preserve"> "О потребительском кредите (займе)" предусмотрено, что на момент заключения договора потребительского кредита (займа) полная стоимость потребительского кредита (займа) не может превышать рассчитанное Банком России среднерыночное значение полной стоимости </w:t>
      </w:r>
      <w:r w:rsidRPr="00295F46" w:rsidR="001E0665">
        <w:rPr>
          <w:rFonts w:ascii="Times New Roman" w:hAnsi="Times New Roman" w:cs="Times New Roman"/>
          <w:sz w:val="28"/>
          <w:szCs w:val="28"/>
        </w:rPr>
        <w:t>потребительского кредита (займа) соответствующей категории потребительского кредита (займа), применяемое в соответствующем календарном квартале, более чем на одну треть.</w:t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 xml:space="preserve">Таким образом, критерием для определения разумности проведения </w:t>
      </w:r>
      <w:r w:rsidRPr="00295F46">
        <w:rPr>
          <w:rFonts w:ascii="Times New Roman" w:hAnsi="Times New Roman" w:cs="Times New Roman"/>
          <w:sz w:val="28"/>
          <w:szCs w:val="28"/>
        </w:rPr>
        <w:t>микрофинансовой</w:t>
      </w:r>
      <w:r w:rsidRPr="00295F46">
        <w:rPr>
          <w:rFonts w:ascii="Times New Roman" w:hAnsi="Times New Roman" w:cs="Times New Roman"/>
          <w:sz w:val="28"/>
          <w:szCs w:val="28"/>
        </w:rPr>
        <w:t xml:space="preserve"> организации при предоставлении </w:t>
      </w:r>
      <w:r w:rsidRPr="00295F46">
        <w:rPr>
          <w:rFonts w:ascii="Times New Roman" w:hAnsi="Times New Roman" w:cs="Times New Roman"/>
          <w:sz w:val="28"/>
          <w:szCs w:val="28"/>
        </w:rPr>
        <w:t>микрозайма</w:t>
      </w:r>
      <w:r w:rsidRPr="00295F46">
        <w:rPr>
          <w:rFonts w:ascii="Times New Roman" w:hAnsi="Times New Roman" w:cs="Times New Roman"/>
          <w:sz w:val="28"/>
          <w:szCs w:val="28"/>
        </w:rPr>
        <w:t xml:space="preserve"> без обеспечения сроком до 1 месяца является среднерыночное значение полной стоимости потребительского кредита (займа).</w:t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 xml:space="preserve">Полная стоимость потребительского займа согласно заключенному между сторонами договора составила </w:t>
      </w:r>
      <w:r w:rsidRPr="00295F46" w:rsidR="00E84E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84E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255</w:t>
      </w:r>
      <w:r w:rsidRPr="00295F46" w:rsidR="00E84E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.5% </w:t>
      </w:r>
      <w:r w:rsidRPr="00295F46">
        <w:rPr>
          <w:rFonts w:ascii="Times New Roman" w:hAnsi="Times New Roman" w:cs="Times New Roman"/>
          <w:sz w:val="28"/>
          <w:szCs w:val="28"/>
        </w:rPr>
        <w:t>годовых</w:t>
      </w:r>
      <w:r w:rsidRPr="00295F46">
        <w:rPr>
          <w:rFonts w:ascii="Times New Roman" w:hAnsi="Times New Roman" w:cs="Times New Roman"/>
          <w:sz w:val="28"/>
          <w:szCs w:val="28"/>
        </w:rPr>
        <w:t>.</w:t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  <w:t xml:space="preserve">Общество, будучи </w:t>
      </w:r>
      <w:r w:rsidRPr="00295F46">
        <w:rPr>
          <w:rFonts w:ascii="Times New Roman" w:hAnsi="Times New Roman" w:cs="Times New Roman"/>
          <w:sz w:val="28"/>
          <w:szCs w:val="28"/>
        </w:rPr>
        <w:t>микрофинансовой</w:t>
      </w:r>
      <w:r w:rsidRPr="00295F46">
        <w:rPr>
          <w:rFonts w:ascii="Times New Roman" w:hAnsi="Times New Roman" w:cs="Times New Roman"/>
          <w:sz w:val="28"/>
          <w:szCs w:val="28"/>
        </w:rPr>
        <w:t xml:space="preserve"> организацией, предоставило ответчику заем на согласованных условиях, ответчик заключил договор добровольно, на момент заключения договора займа процентная ставка по договору в размере </w:t>
      </w:r>
      <w:r w:rsidR="00E84E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255</w:t>
      </w:r>
      <w:r w:rsidRPr="00295F46" w:rsidR="00E84E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.5% </w:t>
      </w:r>
      <w:r w:rsidRPr="00295F4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5F46">
        <w:rPr>
          <w:rFonts w:ascii="Times New Roman" w:hAnsi="Times New Roman" w:cs="Times New Roman"/>
          <w:sz w:val="28"/>
          <w:szCs w:val="28"/>
        </w:rPr>
        <w:t xml:space="preserve"> годовых за пользование займом, не превысила ограничений, установленных частями 8, 11 статьи 6 Федерального закона от 21.12.2013 № 353-ФЗ "О потребительском кредите (займе)". </w:t>
      </w:r>
    </w:p>
    <w:p w:rsidR="00EA76FA" w:rsidP="0029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F46">
        <w:rPr>
          <w:rFonts w:ascii="Times New Roman" w:hAnsi="Times New Roman" w:cs="Times New Roman"/>
          <w:sz w:val="28"/>
          <w:szCs w:val="28"/>
        </w:rPr>
        <w:t xml:space="preserve">  </w:t>
      </w:r>
      <w:r w:rsidR="00822B4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5F46" w:rsidR="000008F4">
        <w:rPr>
          <w:rFonts w:ascii="Times New Roman" w:hAnsi="Times New Roman" w:cs="Times New Roman"/>
          <w:sz w:val="28"/>
          <w:szCs w:val="28"/>
        </w:rPr>
        <w:t>При указанных обстоятельствах суд соглашается с представленным истцом расчетом задолженности, включая размер начисленных ответчику процентов за пользование суммой займа</w:t>
      </w:r>
      <w:r w:rsidRPr="00295F46">
        <w:rPr>
          <w:rFonts w:ascii="Times New Roman" w:hAnsi="Times New Roman" w:cs="Times New Roman"/>
          <w:sz w:val="28"/>
          <w:szCs w:val="28"/>
        </w:rPr>
        <w:t>.</w:t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57889">
        <w:rPr>
          <w:rFonts w:ascii="Times New Roman" w:hAnsi="Times New Roman" w:cs="Times New Roman"/>
          <w:sz w:val="28"/>
          <w:szCs w:val="28"/>
        </w:rPr>
        <w:t xml:space="preserve">Срочные проценты по договору с </w:t>
      </w:r>
      <w:r w:rsidRPr="00257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23.06.2016 года по 0</w:t>
      </w:r>
      <w:r w:rsidRPr="00257889" w:rsidR="00E84E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Pr="00257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.07.2016 года</w:t>
      </w:r>
      <w:r w:rsidRPr="00257889">
        <w:rPr>
          <w:rFonts w:ascii="Times New Roman" w:hAnsi="Times New Roman" w:cs="Times New Roman"/>
          <w:sz w:val="28"/>
          <w:szCs w:val="28"/>
        </w:rPr>
        <w:t xml:space="preserve"> = </w:t>
      </w:r>
      <w:r w:rsidRPr="00257889" w:rsidR="00E84EA8">
        <w:rPr>
          <w:rFonts w:ascii="Times New Roman" w:hAnsi="Times New Roman" w:cs="Times New Roman"/>
          <w:sz w:val="28"/>
          <w:szCs w:val="28"/>
        </w:rPr>
        <w:t>6 816 руб. 60 коп.</w:t>
      </w:r>
      <w:r w:rsidRPr="00257889" w:rsidR="00E84E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7889">
        <w:rPr>
          <w:rFonts w:ascii="Times New Roman" w:hAnsi="Times New Roman" w:cs="Times New Roman"/>
          <w:sz w:val="28"/>
          <w:szCs w:val="28"/>
        </w:rPr>
        <w:t xml:space="preserve">  * </w:t>
      </w:r>
      <w:r w:rsidRPr="00257889" w:rsidR="00E84EA8">
        <w:rPr>
          <w:rFonts w:ascii="Times New Roman" w:hAnsi="Times New Roman" w:cs="Times New Roman"/>
          <w:sz w:val="28"/>
          <w:szCs w:val="28"/>
        </w:rPr>
        <w:t>0</w:t>
      </w:r>
      <w:r w:rsidRPr="00257889">
        <w:rPr>
          <w:rFonts w:ascii="Times New Roman" w:hAnsi="Times New Roman" w:cs="Times New Roman"/>
          <w:sz w:val="28"/>
          <w:szCs w:val="28"/>
        </w:rPr>
        <w:t xml:space="preserve">,7 % * 15 /100 = </w:t>
      </w:r>
      <w:r w:rsidRPr="00257889" w:rsidR="00E84E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715 руб. 74 коп</w:t>
      </w:r>
      <w:r w:rsidRPr="00257889">
        <w:rPr>
          <w:rFonts w:ascii="Times New Roman" w:hAnsi="Times New Roman" w:cs="Times New Roman"/>
          <w:sz w:val="28"/>
          <w:szCs w:val="28"/>
        </w:rPr>
        <w:t>.</w:t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  <w:t>Просроченные проценты с 0</w:t>
      </w:r>
      <w:r w:rsidR="00E84EA8">
        <w:rPr>
          <w:rFonts w:ascii="Times New Roman" w:hAnsi="Times New Roman" w:cs="Times New Roman"/>
          <w:sz w:val="28"/>
          <w:szCs w:val="28"/>
        </w:rPr>
        <w:t>9</w:t>
      </w:r>
      <w:r w:rsidRPr="00295F46">
        <w:rPr>
          <w:rFonts w:ascii="Times New Roman" w:hAnsi="Times New Roman" w:cs="Times New Roman"/>
          <w:sz w:val="28"/>
          <w:szCs w:val="28"/>
        </w:rPr>
        <w:t xml:space="preserve">.07.2016 г. по </w:t>
      </w:r>
      <w:r w:rsidR="00E84E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31.10. </w:t>
      </w:r>
      <w:r w:rsidRPr="00295F4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201</w:t>
      </w:r>
      <w:r w:rsidR="00E84E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Pr="00295F4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5F46">
        <w:rPr>
          <w:rFonts w:ascii="Times New Roman" w:hAnsi="Times New Roman" w:cs="Times New Roman"/>
          <w:sz w:val="28"/>
          <w:szCs w:val="28"/>
        </w:rPr>
        <w:t xml:space="preserve">г. = </w:t>
      </w:r>
      <w:r w:rsidR="00E84EA8">
        <w:rPr>
          <w:rFonts w:ascii="Times New Roman" w:hAnsi="Times New Roman" w:cs="Times New Roman"/>
          <w:sz w:val="28"/>
          <w:szCs w:val="28"/>
        </w:rPr>
        <w:t>6 816 руб. 60 коп</w:t>
      </w:r>
      <w:r w:rsidRPr="00295F46" w:rsidR="00E84EA8">
        <w:rPr>
          <w:rFonts w:ascii="Times New Roman" w:hAnsi="Times New Roman" w:cs="Times New Roman"/>
          <w:sz w:val="28"/>
          <w:szCs w:val="28"/>
        </w:rPr>
        <w:t xml:space="preserve"> </w:t>
      </w:r>
      <w:r w:rsidRPr="00295F46">
        <w:rPr>
          <w:rFonts w:ascii="Times New Roman" w:hAnsi="Times New Roman" w:cs="Times New Roman"/>
          <w:sz w:val="28"/>
          <w:szCs w:val="28"/>
        </w:rPr>
        <w:t xml:space="preserve">* </w:t>
      </w:r>
      <w:r w:rsidR="00E84EA8">
        <w:rPr>
          <w:rFonts w:ascii="Times New Roman" w:hAnsi="Times New Roman" w:cs="Times New Roman"/>
          <w:sz w:val="28"/>
          <w:szCs w:val="28"/>
        </w:rPr>
        <w:t>0</w:t>
      </w:r>
      <w:r w:rsidRPr="00295F46">
        <w:rPr>
          <w:rFonts w:ascii="Times New Roman" w:hAnsi="Times New Roman" w:cs="Times New Roman"/>
          <w:sz w:val="28"/>
          <w:szCs w:val="28"/>
        </w:rPr>
        <w:t>,7%</w:t>
      </w:r>
      <w:r w:rsidRPr="00295F46" w:rsidR="00257889">
        <w:rPr>
          <w:rFonts w:ascii="Times New Roman" w:hAnsi="Times New Roman" w:cs="Times New Roman"/>
          <w:sz w:val="28"/>
          <w:szCs w:val="28"/>
        </w:rPr>
        <w:t xml:space="preserve">* </w:t>
      </w:r>
      <w:r w:rsidR="00257889">
        <w:rPr>
          <w:rFonts w:ascii="Times New Roman" w:hAnsi="Times New Roman" w:cs="Times New Roman"/>
          <w:sz w:val="28"/>
          <w:szCs w:val="28"/>
        </w:rPr>
        <w:t>845</w:t>
      </w:r>
      <w:r w:rsidRPr="00295F46" w:rsidR="00257889">
        <w:rPr>
          <w:rFonts w:ascii="Times New Roman" w:hAnsi="Times New Roman" w:cs="Times New Roman"/>
          <w:sz w:val="28"/>
          <w:szCs w:val="28"/>
        </w:rPr>
        <w:t xml:space="preserve"> </w:t>
      </w:r>
      <w:r w:rsidRPr="00295F46">
        <w:rPr>
          <w:rFonts w:ascii="Times New Roman" w:hAnsi="Times New Roman" w:cs="Times New Roman"/>
          <w:sz w:val="28"/>
          <w:szCs w:val="28"/>
        </w:rPr>
        <w:t xml:space="preserve"> / 100 =</w:t>
      </w:r>
      <w:r w:rsidRPr="00257889">
        <w:rPr>
          <w:rFonts w:ascii="Times New Roman" w:hAnsi="Times New Roman" w:cs="Times New Roman"/>
          <w:sz w:val="28"/>
          <w:szCs w:val="28"/>
        </w:rPr>
        <w:t xml:space="preserve"> </w:t>
      </w:r>
      <w:r w:rsidRPr="00257889" w:rsidR="00E84EA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40323 руб. 46 коп</w:t>
      </w:r>
      <w:r w:rsidRPr="00295F46">
        <w:rPr>
          <w:rFonts w:ascii="Times New Roman" w:hAnsi="Times New Roman" w:cs="Times New Roman"/>
          <w:sz w:val="28"/>
          <w:szCs w:val="28"/>
        </w:rPr>
        <w:t xml:space="preserve">. </w:t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95F46">
        <w:rPr>
          <w:rFonts w:ascii="Times New Roman" w:hAnsi="Times New Roman" w:cs="Times New Roman"/>
          <w:sz w:val="28"/>
          <w:szCs w:val="28"/>
        </w:rPr>
        <w:tab/>
      </w:r>
      <w:r w:rsidRPr="00257889">
        <w:rPr>
          <w:rFonts w:ascii="Times New Roman" w:hAnsi="Times New Roman" w:cs="Times New Roman"/>
          <w:sz w:val="28"/>
          <w:szCs w:val="28"/>
        </w:rPr>
        <w:t xml:space="preserve">Таким образом, поскольку обязательства по возврату суммы займа и уплате процентов за пользование денежными средствами ответчиком не исполнены, ответчиком не представлено доказательств обратного, суд приходит к выводу, что имеются основания для взыскания с ответчика в пользу истца суммы задолженности по договору займа в размере </w:t>
      </w:r>
      <w:r w:rsidRPr="00257889" w:rsidR="00240C4D">
        <w:rPr>
          <w:rFonts w:ascii="Times New Roman" w:hAnsi="Times New Roman" w:cs="Times New Roman"/>
          <w:sz w:val="28"/>
          <w:szCs w:val="28"/>
        </w:rPr>
        <w:t xml:space="preserve"> </w:t>
      </w:r>
      <w:r w:rsidRPr="00257889" w:rsidR="00257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47 855 руб. 80 коп.</w:t>
      </w:r>
      <w:r w:rsidRPr="00257889">
        <w:rPr>
          <w:rFonts w:ascii="Times New Roman" w:hAnsi="Times New Roman" w:cs="Times New Roman"/>
          <w:sz w:val="28"/>
          <w:szCs w:val="28"/>
        </w:rPr>
        <w:t xml:space="preserve">, включая сумму основного долга в размере </w:t>
      </w:r>
      <w:r w:rsidRPr="00257889" w:rsidR="00257889">
        <w:rPr>
          <w:rFonts w:ascii="Times New Roman" w:hAnsi="Times New Roman" w:cs="Times New Roman"/>
          <w:sz w:val="28"/>
          <w:szCs w:val="28"/>
        </w:rPr>
        <w:t>6 816 руб. 60 коп</w:t>
      </w:r>
      <w:r w:rsidRPr="00257889">
        <w:rPr>
          <w:rFonts w:ascii="Times New Roman" w:hAnsi="Times New Roman" w:cs="Times New Roman"/>
          <w:sz w:val="28"/>
          <w:szCs w:val="28"/>
        </w:rPr>
        <w:t xml:space="preserve">., проценты за пользование займом в размере </w:t>
      </w:r>
      <w:r w:rsidRPr="00257889" w:rsidR="00257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40323 руб. 46 коп</w:t>
      </w:r>
      <w:r w:rsidRPr="00257889" w:rsidR="00295F46">
        <w:rPr>
          <w:rFonts w:ascii="Times New Roman" w:hAnsi="Times New Roman" w:cs="Times New Roman"/>
          <w:sz w:val="28"/>
          <w:szCs w:val="28"/>
        </w:rPr>
        <w:tab/>
      </w:r>
    </w:p>
    <w:p w:rsidR="00295F46" w:rsidRPr="00295F46" w:rsidP="00EA76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F46">
        <w:rPr>
          <w:rFonts w:ascii="Times New Roman" w:hAnsi="Times New Roman" w:cs="Times New Roman"/>
          <w:sz w:val="28"/>
          <w:szCs w:val="28"/>
        </w:rPr>
        <w:t>В соответствии со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240C4D" w:rsidRPr="00295F46" w:rsidP="00295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95F46">
        <w:rPr>
          <w:rFonts w:ascii="Times New Roman" w:hAnsi="Times New Roman" w:cs="Times New Roman"/>
          <w:sz w:val="28"/>
          <w:szCs w:val="28"/>
        </w:rPr>
        <w:t xml:space="preserve">           При таких обстоятельствах, поскольку исковые требования подлежат удовлетворению, суд считает возможным взыскать с ответчика государственную пошлину, уплаченную истцом при подаче иска, в размере</w:t>
      </w:r>
      <w:r w:rsidRPr="00295F46" w:rsidR="00B94A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7889" w:rsidR="00257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1635 руб.  68коп</w:t>
      </w:r>
      <w:r w:rsidRPr="00257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295F4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A77C43" w:rsidRPr="00295F46" w:rsidP="00240C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F4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Руководствуясь ст. ст. 98, 194 - 199 Гражданского процессуального кодекса Российской Федерации, -</w:t>
      </w:r>
    </w:p>
    <w:p w:rsidR="00A77C43" w:rsidRPr="00295F46" w:rsidP="00A77C43">
      <w:pPr>
        <w:pStyle w:val="1"/>
        <w:shd w:val="clear" w:color="auto" w:fill="auto"/>
        <w:spacing w:after="257" w:line="260" w:lineRule="exact"/>
        <w:jc w:val="center"/>
        <w:rPr>
          <w:sz w:val="28"/>
          <w:szCs w:val="28"/>
        </w:rPr>
      </w:pPr>
      <w:r w:rsidRPr="00295F46">
        <w:rPr>
          <w:color w:val="000000"/>
          <w:sz w:val="28"/>
          <w:szCs w:val="28"/>
          <w:lang w:eastAsia="ru-RU" w:bidi="ru-RU"/>
        </w:rPr>
        <w:t>РЕШИЛ:</w:t>
      </w:r>
    </w:p>
    <w:p w:rsidR="00A77C43" w:rsidRPr="00E84EA8" w:rsidP="00A77C43">
      <w:pPr>
        <w:pStyle w:val="1"/>
        <w:shd w:val="clear" w:color="auto" w:fill="auto"/>
        <w:spacing w:after="0" w:line="317" w:lineRule="exact"/>
        <w:ind w:left="40" w:right="20" w:firstLine="700"/>
        <w:rPr>
          <w:sz w:val="28"/>
          <w:szCs w:val="28"/>
        </w:rPr>
      </w:pPr>
      <w:r w:rsidRPr="00E84EA8">
        <w:rPr>
          <w:color w:val="000000"/>
          <w:sz w:val="28"/>
          <w:szCs w:val="28"/>
          <w:lang w:eastAsia="ru-RU" w:bidi="ru-RU"/>
        </w:rPr>
        <w:t>Исковое заявление АО МКК «</w:t>
      </w:r>
      <w:r w:rsidRPr="00E84EA8">
        <w:rPr>
          <w:color w:val="000000"/>
          <w:sz w:val="28"/>
          <w:szCs w:val="28"/>
          <w:lang w:eastAsia="ru-RU" w:bidi="ru-RU"/>
        </w:rPr>
        <w:t>Финанс</w:t>
      </w:r>
      <w:r w:rsidRPr="00E84EA8">
        <w:rPr>
          <w:color w:val="000000"/>
          <w:sz w:val="28"/>
          <w:szCs w:val="28"/>
          <w:lang w:eastAsia="ru-RU" w:bidi="ru-RU"/>
        </w:rPr>
        <w:t xml:space="preserve"> Инвест» к </w:t>
      </w:r>
      <w:r w:rsidRPr="00E84EA8" w:rsidR="00E84EA8">
        <w:rPr>
          <w:sz w:val="28"/>
          <w:szCs w:val="28"/>
        </w:rPr>
        <w:t>Усеиновой</w:t>
      </w:r>
      <w:r w:rsidRPr="00E84EA8" w:rsidR="00E84EA8">
        <w:rPr>
          <w:sz w:val="28"/>
          <w:szCs w:val="28"/>
        </w:rPr>
        <w:t xml:space="preserve">  </w:t>
      </w:r>
      <w:r w:rsidRPr="00E84EA8" w:rsidR="00E84EA8">
        <w:rPr>
          <w:sz w:val="28"/>
          <w:szCs w:val="28"/>
        </w:rPr>
        <w:t>Гулнаре</w:t>
      </w:r>
      <w:r w:rsidRPr="00E84EA8" w:rsidR="00E84EA8">
        <w:rPr>
          <w:sz w:val="28"/>
          <w:szCs w:val="28"/>
        </w:rPr>
        <w:t xml:space="preserve">  </w:t>
      </w:r>
      <w:r w:rsidRPr="00E84EA8" w:rsidR="00E84EA8">
        <w:rPr>
          <w:sz w:val="28"/>
          <w:szCs w:val="28"/>
        </w:rPr>
        <w:t>Меджитовне</w:t>
      </w:r>
      <w:r w:rsidRPr="00E84EA8" w:rsidR="00E84EA8">
        <w:rPr>
          <w:sz w:val="28"/>
          <w:szCs w:val="28"/>
        </w:rPr>
        <w:t xml:space="preserve"> </w:t>
      </w:r>
      <w:r w:rsidRPr="00E84EA8" w:rsidR="00E84EA8">
        <w:rPr>
          <w:color w:val="000000"/>
          <w:sz w:val="28"/>
          <w:szCs w:val="28"/>
          <w:lang w:eastAsia="ru-RU" w:bidi="ru-RU"/>
        </w:rPr>
        <w:t xml:space="preserve"> </w:t>
      </w:r>
      <w:r w:rsidRPr="00E84EA8">
        <w:rPr>
          <w:color w:val="000000"/>
          <w:sz w:val="28"/>
          <w:szCs w:val="28"/>
          <w:lang w:eastAsia="ru-RU" w:bidi="ru-RU"/>
        </w:rPr>
        <w:t>о взыскании денежных средств - удовлетворить.</w:t>
      </w:r>
    </w:p>
    <w:p w:rsidR="00E84EA8" w:rsidRPr="00E84EA8" w:rsidP="00E84EA8">
      <w:pPr>
        <w:pStyle w:val="1"/>
        <w:shd w:val="clear" w:color="auto" w:fill="auto"/>
        <w:tabs>
          <w:tab w:val="right" w:pos="9054"/>
        </w:tabs>
        <w:spacing w:after="0" w:line="317" w:lineRule="exact"/>
        <w:ind w:left="40" w:right="20" w:firstLine="700"/>
        <w:rPr>
          <w:color w:val="000000"/>
          <w:sz w:val="28"/>
          <w:szCs w:val="28"/>
          <w:lang w:eastAsia="ru-RU" w:bidi="ru-RU"/>
        </w:rPr>
      </w:pPr>
      <w:r w:rsidRPr="00E84EA8">
        <w:rPr>
          <w:color w:val="000000"/>
          <w:sz w:val="28"/>
          <w:szCs w:val="28"/>
          <w:lang w:eastAsia="ru-RU" w:bidi="ru-RU"/>
        </w:rPr>
        <w:t xml:space="preserve">Взыскать  с </w:t>
      </w:r>
      <w:r w:rsidRPr="00E84EA8">
        <w:rPr>
          <w:sz w:val="28"/>
          <w:szCs w:val="28"/>
        </w:rPr>
        <w:t>Усеиновой</w:t>
      </w:r>
      <w:r w:rsidRPr="00E84EA8">
        <w:rPr>
          <w:sz w:val="28"/>
          <w:szCs w:val="28"/>
        </w:rPr>
        <w:t xml:space="preserve">  </w:t>
      </w:r>
      <w:r w:rsidRPr="00E84EA8">
        <w:rPr>
          <w:sz w:val="28"/>
          <w:szCs w:val="28"/>
        </w:rPr>
        <w:t>Гулнары</w:t>
      </w:r>
      <w:r w:rsidRPr="00E84EA8">
        <w:rPr>
          <w:sz w:val="28"/>
          <w:szCs w:val="28"/>
        </w:rPr>
        <w:t xml:space="preserve">  </w:t>
      </w:r>
      <w:r w:rsidRPr="00E84EA8">
        <w:rPr>
          <w:sz w:val="28"/>
          <w:szCs w:val="28"/>
        </w:rPr>
        <w:t>Меджитовны</w:t>
      </w:r>
      <w:r w:rsidRPr="00E84EA8">
        <w:rPr>
          <w:sz w:val="28"/>
          <w:szCs w:val="28"/>
        </w:rPr>
        <w:t xml:space="preserve"> </w:t>
      </w:r>
      <w:r w:rsidRPr="00E84EA8">
        <w:rPr>
          <w:color w:val="000000"/>
          <w:sz w:val="28"/>
          <w:szCs w:val="28"/>
          <w:lang w:eastAsia="ru-RU" w:bidi="ru-RU"/>
        </w:rPr>
        <w:t xml:space="preserve"> в пользу АО МКК «</w:t>
      </w:r>
      <w:r w:rsidRPr="00E84EA8">
        <w:rPr>
          <w:color w:val="000000"/>
          <w:sz w:val="28"/>
          <w:szCs w:val="28"/>
          <w:lang w:eastAsia="ru-RU" w:bidi="ru-RU"/>
        </w:rPr>
        <w:t>Финанс</w:t>
      </w:r>
      <w:r w:rsidRPr="00E84EA8">
        <w:rPr>
          <w:color w:val="000000"/>
          <w:sz w:val="28"/>
          <w:szCs w:val="28"/>
          <w:lang w:eastAsia="ru-RU" w:bidi="ru-RU"/>
        </w:rPr>
        <w:t xml:space="preserve"> Инвест» задолженность по договору </w:t>
      </w:r>
      <w:r w:rsidRPr="00E84EA8">
        <w:rPr>
          <w:color w:val="000000"/>
          <w:sz w:val="28"/>
          <w:szCs w:val="28"/>
          <w:lang w:eastAsia="ru-RU" w:bidi="ru-RU"/>
        </w:rPr>
        <w:t>микрозайма</w:t>
      </w:r>
      <w:r w:rsidRPr="00E84EA8">
        <w:rPr>
          <w:color w:val="000000"/>
          <w:sz w:val="28"/>
          <w:szCs w:val="28"/>
          <w:lang w:eastAsia="ru-RU" w:bidi="ru-RU"/>
        </w:rPr>
        <w:t xml:space="preserve"> № </w:t>
      </w:r>
      <w:r w:rsidR="00C17062">
        <w:rPr>
          <w:color w:val="000000"/>
          <w:sz w:val="28"/>
          <w:szCs w:val="28"/>
          <w:lang w:eastAsia="ru-RU" w:bidi="ru-RU"/>
        </w:rPr>
        <w:t>***</w:t>
      </w:r>
      <w:r w:rsidRPr="00E84EA8">
        <w:rPr>
          <w:color w:val="000000"/>
          <w:sz w:val="28"/>
          <w:szCs w:val="28"/>
          <w:lang w:eastAsia="ru-RU" w:bidi="ru-RU"/>
        </w:rPr>
        <w:t xml:space="preserve"> от 04. </w:t>
      </w:r>
      <w:r w:rsidRPr="00E84EA8">
        <w:rPr>
          <w:color w:val="000000"/>
          <w:sz w:val="28"/>
          <w:szCs w:val="28"/>
          <w:lang w:eastAsia="ru-RU" w:bidi="ru-RU"/>
        </w:rPr>
        <w:t xml:space="preserve">03.2016 года и дополнительному соглашению   № </w:t>
      </w:r>
      <w:r w:rsidR="00C17062">
        <w:rPr>
          <w:color w:val="000000"/>
          <w:sz w:val="28"/>
          <w:szCs w:val="28"/>
          <w:lang w:eastAsia="ru-RU" w:bidi="ru-RU"/>
        </w:rPr>
        <w:t>***</w:t>
      </w:r>
      <w:r w:rsidRPr="00E84EA8">
        <w:rPr>
          <w:color w:val="000000"/>
          <w:sz w:val="28"/>
          <w:szCs w:val="28"/>
          <w:lang w:eastAsia="ru-RU" w:bidi="ru-RU"/>
        </w:rPr>
        <w:t xml:space="preserve"> от 23.06.2016 года в размере    47 855 (сорок семь  тысяч восемьсот пятьдесят пять  ) руб. 80 коп., из которых 6 816 руб. 60 коп</w:t>
      </w:r>
      <w:r w:rsidRPr="00E84EA8">
        <w:rPr>
          <w:color w:val="000000"/>
          <w:sz w:val="28"/>
          <w:szCs w:val="28"/>
          <w:lang w:eastAsia="ru-RU" w:bidi="ru-RU"/>
        </w:rPr>
        <w:t>.</w:t>
      </w:r>
      <w:r w:rsidRPr="00E84EA8">
        <w:rPr>
          <w:color w:val="000000"/>
          <w:sz w:val="28"/>
          <w:szCs w:val="28"/>
          <w:lang w:eastAsia="ru-RU" w:bidi="ru-RU"/>
        </w:rPr>
        <w:t xml:space="preserve">  - </w:t>
      </w:r>
      <w:r w:rsidRPr="00E84EA8">
        <w:rPr>
          <w:color w:val="000000"/>
          <w:sz w:val="28"/>
          <w:szCs w:val="28"/>
          <w:lang w:eastAsia="ru-RU" w:bidi="ru-RU"/>
        </w:rPr>
        <w:t>о</w:t>
      </w:r>
      <w:r w:rsidRPr="00E84EA8">
        <w:rPr>
          <w:color w:val="000000"/>
          <w:sz w:val="28"/>
          <w:szCs w:val="28"/>
          <w:lang w:eastAsia="ru-RU" w:bidi="ru-RU"/>
        </w:rPr>
        <w:t>сновной долг, 715 руб. 74 коп. - проценты за пользование займом за период с 23.06.2016 года по 08.07.2016 года, 40323 руб. 46 коп</w:t>
      </w:r>
      <w:r w:rsidRPr="00E84EA8">
        <w:rPr>
          <w:color w:val="000000"/>
          <w:sz w:val="28"/>
          <w:szCs w:val="28"/>
          <w:lang w:eastAsia="ru-RU" w:bidi="ru-RU"/>
        </w:rPr>
        <w:t>.</w:t>
      </w:r>
      <w:r w:rsidRPr="00E84EA8">
        <w:rPr>
          <w:color w:val="000000"/>
          <w:sz w:val="28"/>
          <w:szCs w:val="28"/>
          <w:lang w:eastAsia="ru-RU" w:bidi="ru-RU"/>
        </w:rPr>
        <w:t xml:space="preserve"> - </w:t>
      </w:r>
      <w:r w:rsidRPr="00E84EA8">
        <w:rPr>
          <w:color w:val="000000"/>
          <w:sz w:val="28"/>
          <w:szCs w:val="28"/>
          <w:lang w:eastAsia="ru-RU" w:bidi="ru-RU"/>
        </w:rPr>
        <w:t>п</w:t>
      </w:r>
      <w:r w:rsidRPr="00E84EA8">
        <w:rPr>
          <w:color w:val="000000"/>
          <w:sz w:val="28"/>
          <w:szCs w:val="28"/>
          <w:lang w:eastAsia="ru-RU" w:bidi="ru-RU"/>
        </w:rPr>
        <w:t xml:space="preserve">роценты за пользование займом за период с 09.07.2016  года по 31.10.2018 года. </w:t>
      </w:r>
    </w:p>
    <w:p w:rsidR="00E84EA8" w:rsidRPr="00257889" w:rsidP="00E84EA8">
      <w:pPr>
        <w:pStyle w:val="1"/>
        <w:shd w:val="clear" w:color="auto" w:fill="auto"/>
        <w:tabs>
          <w:tab w:val="right" w:pos="9054"/>
        </w:tabs>
        <w:spacing w:after="0" w:line="317" w:lineRule="exact"/>
        <w:ind w:left="40" w:right="20"/>
        <w:rPr>
          <w:color w:val="000000"/>
          <w:sz w:val="28"/>
          <w:szCs w:val="28"/>
          <w:lang w:eastAsia="ru-RU" w:bidi="ru-RU"/>
        </w:rPr>
      </w:pPr>
      <w:r w:rsidRPr="00257889">
        <w:rPr>
          <w:color w:val="000000"/>
          <w:sz w:val="28"/>
          <w:szCs w:val="28"/>
          <w:lang w:eastAsia="ru-RU" w:bidi="ru-RU"/>
        </w:rPr>
        <w:t xml:space="preserve">          Взыскать  с </w:t>
      </w:r>
      <w:r w:rsidRPr="00257889">
        <w:rPr>
          <w:sz w:val="28"/>
          <w:szCs w:val="28"/>
        </w:rPr>
        <w:t>Усеиновой</w:t>
      </w:r>
      <w:r w:rsidRPr="00257889">
        <w:rPr>
          <w:sz w:val="28"/>
          <w:szCs w:val="28"/>
        </w:rPr>
        <w:t xml:space="preserve">  </w:t>
      </w:r>
      <w:r w:rsidRPr="00257889">
        <w:rPr>
          <w:sz w:val="28"/>
          <w:szCs w:val="28"/>
        </w:rPr>
        <w:t>Гулнары</w:t>
      </w:r>
      <w:r w:rsidRPr="00257889">
        <w:rPr>
          <w:sz w:val="28"/>
          <w:szCs w:val="28"/>
        </w:rPr>
        <w:t xml:space="preserve">  </w:t>
      </w:r>
      <w:r w:rsidRPr="00257889">
        <w:rPr>
          <w:sz w:val="28"/>
          <w:szCs w:val="28"/>
        </w:rPr>
        <w:t>Меджитовны</w:t>
      </w:r>
      <w:r w:rsidRPr="00257889">
        <w:rPr>
          <w:sz w:val="28"/>
          <w:szCs w:val="28"/>
        </w:rPr>
        <w:t xml:space="preserve"> </w:t>
      </w:r>
      <w:r w:rsidRPr="00257889">
        <w:rPr>
          <w:color w:val="000000"/>
          <w:sz w:val="28"/>
          <w:szCs w:val="28"/>
          <w:lang w:eastAsia="ru-RU" w:bidi="ru-RU"/>
        </w:rPr>
        <w:t xml:space="preserve"> государственную пошлину в размере  1635 руб.  68коп.</w:t>
      </w:r>
    </w:p>
    <w:p w:rsidR="00134B8D" w:rsidRPr="00295F46" w:rsidP="00A77C43">
      <w:pPr>
        <w:pStyle w:val="1"/>
        <w:shd w:val="clear" w:color="auto" w:fill="auto"/>
        <w:tabs>
          <w:tab w:val="right" w:pos="9054"/>
        </w:tabs>
        <w:spacing w:after="0" w:line="317" w:lineRule="exact"/>
        <w:ind w:left="40" w:right="20" w:firstLine="700"/>
        <w:rPr>
          <w:sz w:val="28"/>
          <w:szCs w:val="28"/>
        </w:rPr>
      </w:pPr>
      <w:r w:rsidRPr="00295F46">
        <w:rPr>
          <w:bCs/>
          <w:sz w:val="28"/>
          <w:szCs w:val="28"/>
        </w:rPr>
        <w:t xml:space="preserve"> </w:t>
      </w:r>
      <w:r w:rsidR="00295F46">
        <w:rPr>
          <w:sz w:val="28"/>
          <w:szCs w:val="28"/>
        </w:rPr>
        <w:t>Л</w:t>
      </w:r>
      <w:r w:rsidRPr="00295F46" w:rsidR="00F076E1">
        <w:rPr>
          <w:sz w:val="28"/>
          <w:szCs w:val="28"/>
        </w:rPr>
        <w:t>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  <w:r w:rsidRPr="00295F46">
        <w:rPr>
          <w:sz w:val="28"/>
          <w:szCs w:val="28"/>
        </w:rPr>
        <w:tab/>
        <w:t xml:space="preserve">       </w:t>
      </w:r>
      <w:r w:rsidRPr="00295F46">
        <w:rPr>
          <w:sz w:val="28"/>
          <w:szCs w:val="28"/>
        </w:rPr>
        <w:t xml:space="preserve">  </w:t>
      </w:r>
    </w:p>
    <w:p w:rsidR="00822B40" w:rsidP="00134B8D">
      <w:pPr>
        <w:pStyle w:val="1"/>
        <w:shd w:val="clear" w:color="auto" w:fill="auto"/>
        <w:tabs>
          <w:tab w:val="right" w:pos="9054"/>
        </w:tabs>
        <w:spacing w:after="0" w:line="317" w:lineRule="exact"/>
        <w:ind w:left="40" w:right="20" w:firstLine="700"/>
        <w:rPr>
          <w:sz w:val="28"/>
          <w:szCs w:val="28"/>
        </w:rPr>
      </w:pPr>
      <w:r w:rsidRPr="00295F46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  <w:r w:rsidRPr="00295F46" w:rsidR="00B12297">
        <w:rPr>
          <w:sz w:val="28"/>
          <w:szCs w:val="28"/>
        </w:rPr>
        <w:tab/>
        <w:t xml:space="preserve">   </w:t>
      </w:r>
      <w:r w:rsidRPr="00295F46" w:rsidR="00C522AF">
        <w:rPr>
          <w:sz w:val="28"/>
          <w:szCs w:val="28"/>
        </w:rPr>
        <w:t xml:space="preserve">   </w:t>
      </w:r>
      <w:r w:rsidRPr="00295F46" w:rsidR="00134B8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p w:rsidR="00134B8D" w:rsidRPr="00295F46" w:rsidP="00134B8D">
      <w:pPr>
        <w:pStyle w:val="1"/>
        <w:shd w:val="clear" w:color="auto" w:fill="auto"/>
        <w:tabs>
          <w:tab w:val="right" w:pos="9054"/>
        </w:tabs>
        <w:spacing w:after="0" w:line="317" w:lineRule="exact"/>
        <w:ind w:left="40" w:right="20" w:firstLine="700"/>
        <w:rPr>
          <w:sz w:val="28"/>
          <w:szCs w:val="28"/>
          <w:lang w:eastAsia="ru-RU"/>
        </w:rPr>
      </w:pPr>
      <w:r w:rsidRPr="00295F46">
        <w:rPr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3 Железнодорожного судебного района города Симферополь в течение месяца со дня принятия решения мировым судьей в окончательной форме.</w:t>
      </w:r>
    </w:p>
    <w:p w:rsidR="00F076E1" w:rsidRPr="00295F46" w:rsidP="00822B40">
      <w:pPr>
        <w:widowControl w:val="0"/>
        <w:autoSpaceDE w:val="0"/>
        <w:autoSpaceDN w:val="0"/>
        <w:adjustRightInd w:val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295F46">
        <w:rPr>
          <w:rFonts w:ascii="Times New Roman" w:hAnsi="Times New Roman" w:cs="Times New Roman"/>
          <w:sz w:val="28"/>
          <w:szCs w:val="28"/>
        </w:rPr>
        <w:t>Мотивированное решение составлено  15 января 2020 года.</w:t>
      </w:r>
    </w:p>
    <w:p w:rsidR="000D0B86" w:rsidRPr="00295F46" w:rsidP="000D0B86">
      <w:pPr>
        <w:ind w:hanging="142"/>
        <w:rPr>
          <w:rFonts w:ascii="Times New Roman" w:hAnsi="Times New Roman" w:cs="Times New Roman"/>
          <w:sz w:val="28"/>
          <w:szCs w:val="28"/>
        </w:rPr>
      </w:pPr>
      <w:r w:rsidRPr="00295F46">
        <w:rPr>
          <w:rFonts w:ascii="Times New Roman" w:hAnsi="Times New Roman" w:cs="Times New Roman"/>
          <w:sz w:val="28"/>
          <w:szCs w:val="28"/>
        </w:rPr>
        <w:t xml:space="preserve">      </w:t>
      </w:r>
      <w:r w:rsidRPr="00295F46" w:rsidR="00134B8D">
        <w:rPr>
          <w:rFonts w:ascii="Times New Roman" w:hAnsi="Times New Roman" w:cs="Times New Roman"/>
          <w:sz w:val="28"/>
          <w:szCs w:val="28"/>
        </w:rPr>
        <w:t xml:space="preserve">  </w:t>
      </w:r>
      <w:r w:rsidRPr="00295F4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</w:t>
      </w:r>
      <w:r w:rsidR="00822B4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95F46">
        <w:rPr>
          <w:rFonts w:ascii="Times New Roman" w:hAnsi="Times New Roman" w:cs="Times New Roman"/>
          <w:sz w:val="28"/>
          <w:szCs w:val="28"/>
        </w:rPr>
        <w:t xml:space="preserve">  Е.Н. Киселева</w:t>
      </w:r>
    </w:p>
    <w:p w:rsidR="00C47174" w:rsidRPr="00295F46" w:rsidP="00D27C6A">
      <w:pPr>
        <w:pStyle w:val="1"/>
        <w:shd w:val="clear" w:color="auto" w:fill="auto"/>
        <w:spacing w:after="0" w:line="274" w:lineRule="exact"/>
        <w:ind w:left="20" w:right="280" w:firstLine="620"/>
        <w:jc w:val="left"/>
        <w:rPr>
          <w:color w:val="000000"/>
          <w:sz w:val="28"/>
          <w:szCs w:val="28"/>
          <w:lang w:eastAsia="ru-RU" w:bidi="ru-RU"/>
        </w:rPr>
      </w:pPr>
    </w:p>
    <w:p w:rsidR="00C47174" w:rsidRPr="00295F46" w:rsidP="00D27C6A">
      <w:pPr>
        <w:pStyle w:val="1"/>
        <w:shd w:val="clear" w:color="auto" w:fill="auto"/>
        <w:spacing w:after="0" w:line="274" w:lineRule="exact"/>
        <w:ind w:left="20" w:right="280" w:firstLine="620"/>
        <w:jc w:val="left"/>
        <w:rPr>
          <w:color w:val="000000"/>
          <w:sz w:val="28"/>
          <w:szCs w:val="28"/>
          <w:lang w:eastAsia="ru-RU" w:bidi="ru-RU"/>
        </w:rPr>
      </w:pPr>
    </w:p>
    <w:p w:rsidR="00C47174" w:rsidRPr="00295F46" w:rsidP="00D27C6A">
      <w:pPr>
        <w:pStyle w:val="1"/>
        <w:shd w:val="clear" w:color="auto" w:fill="auto"/>
        <w:spacing w:after="0" w:line="274" w:lineRule="exact"/>
        <w:ind w:left="20" w:right="280" w:firstLine="620"/>
        <w:jc w:val="left"/>
        <w:rPr>
          <w:color w:val="000000"/>
          <w:sz w:val="28"/>
          <w:szCs w:val="28"/>
          <w:lang w:eastAsia="ru-RU" w:bidi="ru-RU"/>
        </w:rPr>
      </w:pPr>
    </w:p>
    <w:p w:rsidR="00AB3136"/>
    <w:sectPr w:rsidSect="0070646E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3275D8"/>
    <w:multiLevelType w:val="multilevel"/>
    <w:tmpl w:val="740ED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2A"/>
    <w:rsid w:val="000008F4"/>
    <w:rsid w:val="00007C46"/>
    <w:rsid w:val="0007554A"/>
    <w:rsid w:val="000A670F"/>
    <w:rsid w:val="000D0B86"/>
    <w:rsid w:val="000E4B02"/>
    <w:rsid w:val="00110DA2"/>
    <w:rsid w:val="00121E25"/>
    <w:rsid w:val="00134B8D"/>
    <w:rsid w:val="00146D65"/>
    <w:rsid w:val="0015327A"/>
    <w:rsid w:val="00173C1E"/>
    <w:rsid w:val="00184D9B"/>
    <w:rsid w:val="00185C5D"/>
    <w:rsid w:val="001A37B2"/>
    <w:rsid w:val="001B299C"/>
    <w:rsid w:val="001E0665"/>
    <w:rsid w:val="001F5D86"/>
    <w:rsid w:val="00216432"/>
    <w:rsid w:val="00240C4D"/>
    <w:rsid w:val="00252EA0"/>
    <w:rsid w:val="0025659F"/>
    <w:rsid w:val="00257889"/>
    <w:rsid w:val="002748EC"/>
    <w:rsid w:val="00277C01"/>
    <w:rsid w:val="00295F46"/>
    <w:rsid w:val="002960EF"/>
    <w:rsid w:val="002A53FD"/>
    <w:rsid w:val="002D4B08"/>
    <w:rsid w:val="002E3E0B"/>
    <w:rsid w:val="002F62CF"/>
    <w:rsid w:val="0034073A"/>
    <w:rsid w:val="003804AA"/>
    <w:rsid w:val="00451580"/>
    <w:rsid w:val="00452163"/>
    <w:rsid w:val="00452A4E"/>
    <w:rsid w:val="00452C19"/>
    <w:rsid w:val="00467E94"/>
    <w:rsid w:val="004E2050"/>
    <w:rsid w:val="00507956"/>
    <w:rsid w:val="0056382D"/>
    <w:rsid w:val="0057703D"/>
    <w:rsid w:val="005A1C5B"/>
    <w:rsid w:val="006002D7"/>
    <w:rsid w:val="00672FBC"/>
    <w:rsid w:val="006D5E9C"/>
    <w:rsid w:val="006F0351"/>
    <w:rsid w:val="0070646E"/>
    <w:rsid w:val="007174AF"/>
    <w:rsid w:val="0077362B"/>
    <w:rsid w:val="007A355D"/>
    <w:rsid w:val="00822B40"/>
    <w:rsid w:val="008259FA"/>
    <w:rsid w:val="008B6A66"/>
    <w:rsid w:val="008C21C8"/>
    <w:rsid w:val="00936D15"/>
    <w:rsid w:val="009430B6"/>
    <w:rsid w:val="00980340"/>
    <w:rsid w:val="009A3F92"/>
    <w:rsid w:val="009E171A"/>
    <w:rsid w:val="009F0801"/>
    <w:rsid w:val="00A024B5"/>
    <w:rsid w:val="00A07453"/>
    <w:rsid w:val="00A77C43"/>
    <w:rsid w:val="00AB3136"/>
    <w:rsid w:val="00AB5300"/>
    <w:rsid w:val="00AF2E7B"/>
    <w:rsid w:val="00B12297"/>
    <w:rsid w:val="00B33A46"/>
    <w:rsid w:val="00B50304"/>
    <w:rsid w:val="00B87DCF"/>
    <w:rsid w:val="00B94A5B"/>
    <w:rsid w:val="00BA0186"/>
    <w:rsid w:val="00C17062"/>
    <w:rsid w:val="00C42939"/>
    <w:rsid w:val="00C47174"/>
    <w:rsid w:val="00C522AF"/>
    <w:rsid w:val="00C719DE"/>
    <w:rsid w:val="00CE15E8"/>
    <w:rsid w:val="00CE7B39"/>
    <w:rsid w:val="00D27C6A"/>
    <w:rsid w:val="00D757E4"/>
    <w:rsid w:val="00D9172A"/>
    <w:rsid w:val="00D96A20"/>
    <w:rsid w:val="00DC0827"/>
    <w:rsid w:val="00E226BA"/>
    <w:rsid w:val="00E36B2D"/>
    <w:rsid w:val="00E53CC4"/>
    <w:rsid w:val="00E84EA8"/>
    <w:rsid w:val="00E9152C"/>
    <w:rsid w:val="00EA76FA"/>
    <w:rsid w:val="00EE0DBD"/>
    <w:rsid w:val="00F076E1"/>
    <w:rsid w:val="00F47118"/>
    <w:rsid w:val="00F94C93"/>
    <w:rsid w:val="00FF4A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D27C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D27C6A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сновной текст (2)_"/>
    <w:basedOn w:val="DefaultParagraphFont"/>
    <w:link w:val="20"/>
    <w:rsid w:val="00B94A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94A5B"/>
    <w:pPr>
      <w:widowControl w:val="0"/>
      <w:shd w:val="clear" w:color="auto" w:fill="FFFFFF"/>
      <w:spacing w:after="0" w:line="341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20pt">
    <w:name w:val="Основной текст (2) + Курсив;Интервал 0 pt"/>
    <w:basedOn w:val="2"/>
    <w:rsid w:val="00B94A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000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A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A3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8DE3DCB2983E3AC171F8D36690408172B798862C09FD3028F9D6FE26D8F504D06C38308F1B1FFE3465A1FE3E2FD2DC10AD95871B126AD3AW8J8N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1018B-C0B0-48E9-8DBC-A3CDA69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