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13B" w:rsidP="00EF313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CA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2-30-07/2022</w:t>
      </w:r>
    </w:p>
    <w:p w:rsidR="00EF313B" w:rsidP="00EF313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13B" w:rsidRPr="009914B3" w:rsidP="00EF313B">
      <w:pPr>
        <w:pStyle w:val="Heading2"/>
        <w:rPr>
          <w:b/>
          <w:sz w:val="26"/>
          <w:szCs w:val="26"/>
          <w:lang w:val="ru-RU"/>
        </w:rPr>
      </w:pPr>
      <w:r w:rsidRPr="009914B3">
        <w:rPr>
          <w:b/>
          <w:sz w:val="26"/>
          <w:szCs w:val="26"/>
          <w:lang w:val="ru-RU"/>
        </w:rPr>
        <w:t xml:space="preserve">РЕШЕНИЕ </w:t>
      </w:r>
    </w:p>
    <w:p w:rsidR="00EF313B" w:rsidRPr="009914B3" w:rsidP="00EF31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14B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EF313B" w:rsidRPr="009914B3" w:rsidP="00EF31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14B3">
        <w:rPr>
          <w:rFonts w:ascii="Times New Roman" w:hAnsi="Times New Roman"/>
          <w:sz w:val="26"/>
          <w:szCs w:val="26"/>
        </w:rPr>
        <w:t>(резолютивная часть)</w:t>
      </w:r>
    </w:p>
    <w:p w:rsidR="00EF313B" w:rsidRPr="00605373" w:rsidP="00EF31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313B" w:rsidRPr="00605373" w:rsidP="00EF313B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 января 2022</w:t>
      </w:r>
      <w:r w:rsidRPr="00605373">
        <w:rPr>
          <w:sz w:val="26"/>
          <w:szCs w:val="26"/>
          <w:lang w:val="ru-RU"/>
        </w:rPr>
        <w:t xml:space="preserve"> года                      </w:t>
      </w:r>
      <w:r>
        <w:rPr>
          <w:sz w:val="26"/>
          <w:szCs w:val="26"/>
          <w:lang w:val="ru-RU"/>
        </w:rPr>
        <w:t xml:space="preserve">                        </w:t>
      </w:r>
      <w:r w:rsidRPr="00605373">
        <w:rPr>
          <w:sz w:val="26"/>
          <w:szCs w:val="26"/>
          <w:lang w:val="ru-RU"/>
        </w:rPr>
        <w:t xml:space="preserve">                </w:t>
      </w:r>
      <w:r>
        <w:rPr>
          <w:sz w:val="26"/>
          <w:szCs w:val="26"/>
          <w:lang w:val="ru-RU"/>
        </w:rPr>
        <w:t xml:space="preserve">   </w:t>
      </w:r>
      <w:r w:rsidR="00CA44F7">
        <w:rPr>
          <w:sz w:val="26"/>
          <w:szCs w:val="26"/>
          <w:lang w:val="ru-RU"/>
        </w:rPr>
        <w:t xml:space="preserve">        </w:t>
      </w:r>
      <w:r>
        <w:rPr>
          <w:sz w:val="26"/>
          <w:szCs w:val="26"/>
          <w:lang w:val="ru-RU"/>
        </w:rPr>
        <w:t xml:space="preserve">       </w:t>
      </w:r>
      <w:r w:rsidRPr="00605373">
        <w:rPr>
          <w:sz w:val="26"/>
          <w:szCs w:val="26"/>
          <w:lang w:val="ru-RU"/>
        </w:rPr>
        <w:t>г. Белогорск</w:t>
      </w:r>
    </w:p>
    <w:p w:rsidR="00EF313B" w:rsidRPr="00605373" w:rsidP="00EF313B">
      <w:pPr>
        <w:pStyle w:val="BodyText"/>
        <w:ind w:firstLine="709"/>
        <w:rPr>
          <w:sz w:val="26"/>
          <w:szCs w:val="26"/>
          <w:lang w:val="ru-RU"/>
        </w:rPr>
      </w:pPr>
    </w:p>
    <w:p w:rsidR="00EF313B" w:rsidP="00EF313B">
      <w:pPr>
        <w:pStyle w:val="BodyText"/>
        <w:ind w:firstLine="567"/>
        <w:rPr>
          <w:sz w:val="26"/>
          <w:szCs w:val="26"/>
          <w:lang w:val="ru-RU"/>
        </w:rPr>
      </w:pPr>
      <w:r w:rsidRPr="00605373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605373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>в составе:</w:t>
      </w:r>
    </w:p>
    <w:p w:rsidR="00EF313B" w:rsidRPr="00893274" w:rsidP="00EF313B">
      <w:pPr>
        <w:pStyle w:val="BodyText"/>
        <w:ind w:firstLine="567"/>
        <w:rPr>
          <w:sz w:val="26"/>
          <w:szCs w:val="26"/>
          <w:lang w:val="ru-RU"/>
        </w:rPr>
      </w:pPr>
      <w:r w:rsidRPr="00893274">
        <w:rPr>
          <w:sz w:val="26"/>
          <w:szCs w:val="26"/>
          <w:lang w:val="ru-RU"/>
        </w:rPr>
        <w:t>председательствующего</w:t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>Олейникова</w:t>
      </w:r>
      <w:r w:rsidRPr="00893274">
        <w:rPr>
          <w:sz w:val="26"/>
          <w:szCs w:val="26"/>
          <w:lang w:val="ru-RU"/>
        </w:rPr>
        <w:t xml:space="preserve"> А.Ю., </w:t>
      </w:r>
    </w:p>
    <w:p w:rsidR="00EF313B" w:rsidRPr="00893274" w:rsidP="00EF313B">
      <w:pPr>
        <w:pStyle w:val="BodyText"/>
        <w:ind w:firstLine="567"/>
        <w:rPr>
          <w:sz w:val="26"/>
          <w:szCs w:val="26"/>
          <w:lang w:val="ru-RU"/>
        </w:rPr>
      </w:pPr>
      <w:r w:rsidRPr="00893274">
        <w:rPr>
          <w:sz w:val="26"/>
          <w:szCs w:val="26"/>
          <w:lang w:val="ru-RU"/>
        </w:rPr>
        <w:t xml:space="preserve">при секретаре </w:t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</w:r>
      <w:r w:rsidRPr="00893274">
        <w:rPr>
          <w:sz w:val="26"/>
          <w:szCs w:val="26"/>
          <w:lang w:val="ru-RU"/>
        </w:rPr>
        <w:tab/>
        <w:t>Казачек Я.С.,</w:t>
      </w:r>
    </w:p>
    <w:p w:rsidR="00EF313B" w:rsidP="00EF31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CA4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«Талант» к </w:t>
      </w:r>
      <w:r>
        <w:rPr>
          <w:rFonts w:ascii="Times New Roman" w:hAnsi="Times New Roman" w:cs="Times New Roman"/>
          <w:sz w:val="26"/>
          <w:szCs w:val="26"/>
        </w:rPr>
        <w:t>Повальчук</w:t>
      </w:r>
      <w:r>
        <w:rPr>
          <w:rFonts w:ascii="Times New Roman" w:hAnsi="Times New Roman" w:cs="Times New Roman"/>
          <w:sz w:val="26"/>
          <w:szCs w:val="26"/>
        </w:rPr>
        <w:t xml:space="preserve"> Наталье Александровне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F313B" w:rsidP="00EF313B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194, 195,199 ГПК РФ, судья -</w:t>
      </w:r>
    </w:p>
    <w:p w:rsidR="00EF313B" w:rsidP="00EF313B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313B" w:rsidP="00EF313B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РЕШИЛ:</w:t>
      </w:r>
    </w:p>
    <w:p w:rsidR="00EF313B" w:rsidP="00EF313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13B" w:rsidP="00EF313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«Талант» к </w:t>
      </w:r>
      <w:r>
        <w:rPr>
          <w:rFonts w:ascii="Times New Roman" w:hAnsi="Times New Roman" w:cs="Times New Roman"/>
          <w:sz w:val="26"/>
          <w:szCs w:val="26"/>
        </w:rPr>
        <w:t>Повальчук</w:t>
      </w:r>
      <w:r>
        <w:rPr>
          <w:rFonts w:ascii="Times New Roman" w:hAnsi="Times New Roman" w:cs="Times New Roman"/>
          <w:sz w:val="26"/>
          <w:szCs w:val="26"/>
        </w:rPr>
        <w:t xml:space="preserve"> Наталье Александровне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EF313B" w:rsidP="00EF313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Повальчук</w:t>
      </w:r>
      <w:r>
        <w:rPr>
          <w:rFonts w:ascii="Times New Roman" w:hAnsi="Times New Roman" w:cs="Times New Roman"/>
          <w:sz w:val="26"/>
          <w:szCs w:val="26"/>
        </w:rPr>
        <w:t xml:space="preserve"> Натальи Александровны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53E4"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B453E4"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53E4"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B453E4" w:rsidR="007C05FE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зарегистрированной и проживающей по адресу: </w:t>
      </w:r>
      <w:r w:rsidRPr="00B453E4" w:rsidR="007C05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7C05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453E4" w:rsidR="007C05F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 в польз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«Талант»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на реквизиты: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9109001880, КПП 910901001,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40701810407601012303, «Банк ЧБРР» (</w:t>
      </w:r>
      <w:r w:rsidR="00C0098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АО) БИК 043510101, к/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30101810035100000101,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состоянию на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–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основного долга,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процентов за пользование займом,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процентов за первые 4 дня просрочки,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просроченных процентов за период с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EF313B" w:rsidP="00EF313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>
        <w:rPr>
          <w:rFonts w:ascii="Times New Roman" w:hAnsi="Times New Roman" w:cs="Times New Roman"/>
          <w:sz w:val="26"/>
          <w:szCs w:val="26"/>
        </w:rPr>
        <w:t>Повальчук</w:t>
      </w:r>
      <w:r>
        <w:rPr>
          <w:rFonts w:ascii="Times New Roman" w:hAnsi="Times New Roman" w:cs="Times New Roman"/>
          <w:sz w:val="26"/>
          <w:szCs w:val="26"/>
        </w:rPr>
        <w:t xml:space="preserve"> Натальи Александровны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польз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hAnsi="Times New Roman" w:cs="Times New Roman"/>
          <w:sz w:val="26"/>
          <w:szCs w:val="26"/>
        </w:rPr>
        <w:t xml:space="preserve"> компания «Талант»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на реквизиты: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9109001880, КПП 910901001,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40701810407601012303, «Банк ЧБРР» (</w:t>
      </w:r>
      <w:r w:rsidR="00C0098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АО) БИК 043510101, к/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30101810035100000101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государственную пошлину в размере - 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рублей </w:t>
      </w:r>
      <w:r w:rsidRPr="0065606C" w:rsidR="007C05F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154EF4" w:rsidRPr="00605373" w:rsidP="00154EF4">
      <w:pPr>
        <w:pStyle w:val="BodyText"/>
        <w:ind w:firstLine="567"/>
        <w:rPr>
          <w:sz w:val="26"/>
          <w:szCs w:val="26"/>
          <w:lang w:val="ru-RU"/>
        </w:rPr>
      </w:pPr>
      <w:r w:rsidRPr="00605373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154EF4" w:rsidRPr="00605373" w:rsidP="00154EF4">
      <w:pPr>
        <w:pStyle w:val="BodyText"/>
        <w:ind w:firstLine="567"/>
        <w:rPr>
          <w:sz w:val="26"/>
          <w:szCs w:val="26"/>
          <w:lang w:val="ru-RU"/>
        </w:rPr>
      </w:pPr>
      <w:r w:rsidRPr="00605373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154EF4" w:rsidRPr="00605373" w:rsidP="00154EF4">
      <w:pPr>
        <w:pStyle w:val="BodyText"/>
        <w:ind w:firstLine="567"/>
        <w:rPr>
          <w:sz w:val="26"/>
          <w:szCs w:val="26"/>
          <w:lang w:val="ru-RU"/>
        </w:rPr>
      </w:pPr>
      <w:r w:rsidRPr="00605373">
        <w:rPr>
          <w:sz w:val="26"/>
          <w:szCs w:val="26"/>
          <w:lang w:val="ru-RU"/>
        </w:rPr>
        <w:t xml:space="preserve">Решение может быть обжаловано </w:t>
      </w:r>
      <w:r w:rsidRPr="00605373">
        <w:rPr>
          <w:sz w:val="26"/>
          <w:szCs w:val="26"/>
          <w:lang w:val="ru-RU"/>
        </w:rPr>
        <w:t xml:space="preserve">в апелляционном порядке в Белогорский районный суд Республики Крым в течение месяца со дня принятия решения в </w:t>
      </w:r>
      <w:r w:rsidRPr="00605373">
        <w:rPr>
          <w:sz w:val="26"/>
          <w:szCs w:val="26"/>
          <w:lang w:val="ru-RU"/>
        </w:rPr>
        <w:t>окончательной форме</w:t>
      </w:r>
      <w:r w:rsidRPr="00605373">
        <w:rPr>
          <w:sz w:val="26"/>
          <w:szCs w:val="26"/>
          <w:lang w:val="ru-RU"/>
        </w:rPr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154EF4" w:rsidRPr="00605373" w:rsidP="00154EF4">
      <w:pPr>
        <w:pStyle w:val="BodyText"/>
        <w:ind w:firstLine="567"/>
        <w:rPr>
          <w:sz w:val="26"/>
          <w:szCs w:val="26"/>
          <w:lang w:val="ru-RU"/>
        </w:rPr>
      </w:pPr>
    </w:p>
    <w:p w:rsidR="007C05FE" w:rsidP="007C05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7C05FE" w:rsidP="007C05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7C05FE" w:rsidP="007C05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54EF4" w:rsidRPr="00330BCF" w:rsidP="007C05FE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Мировой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судья</w:t>
      </w:r>
      <w:r>
        <w:rPr>
          <w:sz w:val="26"/>
          <w:szCs w:val="26"/>
        </w:rPr>
        <w:t>:</w:t>
      </w:r>
    </w:p>
    <w:p w:rsidR="00154EF4" w:rsidRPr="00330BCF" w:rsidP="00154EF4">
      <w:pPr>
        <w:pStyle w:val="BodyText"/>
        <w:ind w:firstLine="567"/>
        <w:rPr>
          <w:sz w:val="26"/>
          <w:szCs w:val="26"/>
        </w:rPr>
      </w:pPr>
    </w:p>
    <w:p w:rsidR="00154EF4" w:rsidRPr="00330BCF" w:rsidP="00154EF4">
      <w:pPr>
        <w:pStyle w:val="BodyText"/>
        <w:ind w:firstLine="567"/>
        <w:rPr>
          <w:sz w:val="26"/>
          <w:szCs w:val="26"/>
        </w:rPr>
      </w:pPr>
    </w:p>
    <w:p w:rsidR="00EF313B" w:rsidP="00EF313B">
      <w:pPr>
        <w:rPr>
          <w:sz w:val="24"/>
        </w:rPr>
      </w:pPr>
    </w:p>
    <w:p w:rsidR="00EF313B" w:rsidP="00EF313B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313B" w:rsidP="00EF313B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9B22E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30"/>
    <w:rsid w:val="00154EF4"/>
    <w:rsid w:val="00330BCF"/>
    <w:rsid w:val="00605373"/>
    <w:rsid w:val="0065606C"/>
    <w:rsid w:val="007C05FE"/>
    <w:rsid w:val="00893274"/>
    <w:rsid w:val="009914B3"/>
    <w:rsid w:val="009B22EC"/>
    <w:rsid w:val="00A005AE"/>
    <w:rsid w:val="00A40430"/>
    <w:rsid w:val="00B453E4"/>
    <w:rsid w:val="00C00981"/>
    <w:rsid w:val="00CA44F7"/>
    <w:rsid w:val="00E355A9"/>
    <w:rsid w:val="00EF3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3B"/>
  </w:style>
  <w:style w:type="paragraph" w:styleId="Heading2">
    <w:name w:val="heading 2"/>
    <w:basedOn w:val="Normal"/>
    <w:next w:val="Normal"/>
    <w:link w:val="2"/>
    <w:qFormat/>
    <w:rsid w:val="00EF31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F31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EF31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EF313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4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