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634" w:rsidRPr="00B128E7" w:rsidP="00B128E7">
      <w:pPr>
        <w:pStyle w:val="20"/>
        <w:shd w:val="clear" w:color="auto" w:fill="auto"/>
        <w:spacing w:line="240" w:lineRule="auto"/>
        <w:ind w:left="567" w:right="-615"/>
        <w:rPr>
          <w:sz w:val="28"/>
          <w:szCs w:val="28"/>
        </w:rPr>
      </w:pPr>
      <w:r w:rsidRPr="00B128E7">
        <w:rPr>
          <w:sz w:val="28"/>
          <w:szCs w:val="28"/>
        </w:rPr>
        <w:t>Дело № 2-30-175</w:t>
      </w:r>
      <w:r w:rsidRPr="00B128E7">
        <w:rPr>
          <w:sz w:val="28"/>
          <w:szCs w:val="28"/>
        </w:rPr>
        <w:t>/2020</w:t>
      </w:r>
    </w:p>
    <w:p w:rsidR="00E94634" w:rsidRPr="00B128E7" w:rsidP="00B128E7">
      <w:pPr>
        <w:pStyle w:val="20"/>
        <w:shd w:val="clear" w:color="auto" w:fill="auto"/>
        <w:spacing w:after="270" w:line="240" w:lineRule="auto"/>
        <w:ind w:left="567" w:right="-615"/>
        <w:jc w:val="center"/>
        <w:rPr>
          <w:sz w:val="28"/>
          <w:szCs w:val="28"/>
        </w:rPr>
      </w:pPr>
      <w:r w:rsidRPr="00B128E7">
        <w:rPr>
          <w:sz w:val="28"/>
          <w:szCs w:val="28"/>
        </w:rPr>
        <w:t>РЕШЕНИЕ</w:t>
      </w:r>
      <w:r w:rsidRPr="00B128E7">
        <w:rPr>
          <w:sz w:val="28"/>
          <w:szCs w:val="28"/>
        </w:rPr>
        <w:br/>
        <w:t>ИМЕНЕМ РОССИЙСКОЙ ФЕДЕРАЦИИ</w:t>
      </w:r>
      <w:r w:rsidRPr="00B128E7">
        <w:rPr>
          <w:sz w:val="28"/>
          <w:szCs w:val="28"/>
        </w:rPr>
        <w:br/>
        <w:t>(резолютивная часть)</w:t>
      </w:r>
    </w:p>
    <w:p w:rsidR="00E94634" w:rsidRPr="00B128E7" w:rsidP="00B128E7">
      <w:pPr>
        <w:pStyle w:val="20"/>
        <w:shd w:val="clear" w:color="auto" w:fill="auto"/>
        <w:tabs>
          <w:tab w:val="left" w:pos="7878"/>
        </w:tabs>
        <w:spacing w:after="219"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>22 октября</w:t>
      </w:r>
      <w:r w:rsidRPr="00B128E7">
        <w:rPr>
          <w:sz w:val="28"/>
          <w:szCs w:val="28"/>
        </w:rPr>
        <w:t xml:space="preserve"> 2020 года</w:t>
      </w:r>
      <w:r w:rsidRPr="00B128E7">
        <w:rPr>
          <w:sz w:val="28"/>
          <w:szCs w:val="28"/>
        </w:rPr>
        <w:tab/>
      </w:r>
      <w:r w:rsidR="000D5401">
        <w:rPr>
          <w:sz w:val="28"/>
          <w:szCs w:val="28"/>
        </w:rPr>
        <w:t xml:space="preserve"> </w:t>
      </w:r>
      <w:r w:rsidR="00B128E7">
        <w:rPr>
          <w:sz w:val="28"/>
          <w:szCs w:val="28"/>
        </w:rPr>
        <w:t xml:space="preserve"> </w:t>
      </w:r>
      <w:r w:rsidRPr="00B128E7">
        <w:rPr>
          <w:sz w:val="28"/>
          <w:szCs w:val="28"/>
        </w:rPr>
        <w:t>г. Белогорск</w:t>
      </w:r>
    </w:p>
    <w:p w:rsidR="00E94634" w:rsidRPr="00B128E7" w:rsidP="00B128E7">
      <w:pPr>
        <w:pStyle w:val="20"/>
        <w:shd w:val="clear" w:color="auto" w:fill="auto"/>
        <w:spacing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>Мировой судья судебного участка № 30 Белогорского судебного района Республики Крым Олейников А.Ю.,</w:t>
      </w:r>
    </w:p>
    <w:p w:rsidR="00E94634" w:rsidRPr="00B128E7" w:rsidP="00B128E7">
      <w:pPr>
        <w:pStyle w:val="20"/>
        <w:shd w:val="clear" w:color="auto" w:fill="auto"/>
        <w:spacing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>при секретаре Казачек Я.С.,</w:t>
      </w:r>
    </w:p>
    <w:p w:rsidR="007B53EE" w:rsidRPr="00B128E7" w:rsidP="00B128E7">
      <w:pPr>
        <w:pStyle w:val="NormalWeb"/>
        <w:spacing w:before="0" w:beforeAutospacing="0" w:after="0" w:afterAutospacing="0"/>
        <w:ind w:left="567" w:right="-615" w:firstLine="567"/>
        <w:jc w:val="both"/>
        <w:rPr>
          <w:sz w:val="28"/>
          <w:szCs w:val="28"/>
        </w:rPr>
      </w:pPr>
      <w:r w:rsidRPr="00B128E7">
        <w:rPr>
          <w:color w:val="000000"/>
          <w:sz w:val="28"/>
          <w:szCs w:val="28"/>
        </w:rPr>
        <w:t xml:space="preserve">рассмотрев в открытом судебном заседании в зале судебных заседаний </w:t>
      </w:r>
      <w:r w:rsidRPr="00B128E7">
        <w:rPr>
          <w:sz w:val="28"/>
          <w:szCs w:val="28"/>
        </w:rPr>
        <w:t>судебного участка № 30 Белогорского судебного района Республики Крым</w:t>
      </w:r>
      <w:r w:rsidRPr="00B128E7">
        <w:rPr>
          <w:color w:val="000000"/>
          <w:sz w:val="28"/>
          <w:szCs w:val="28"/>
        </w:rPr>
        <w:t xml:space="preserve"> гражданское дело по </w:t>
      </w:r>
      <w:r w:rsidRPr="00B128E7">
        <w:rPr>
          <w:sz w:val="28"/>
          <w:szCs w:val="28"/>
        </w:rPr>
        <w:t xml:space="preserve"> иску </w:t>
      </w:r>
      <w:r w:rsidRPr="00B128E7">
        <w:rPr>
          <w:sz w:val="28"/>
          <w:szCs w:val="28"/>
        </w:rPr>
        <w:t>Шумик</w:t>
      </w:r>
      <w:r w:rsidRPr="00B128E7">
        <w:rPr>
          <w:sz w:val="28"/>
          <w:szCs w:val="28"/>
        </w:rPr>
        <w:t xml:space="preserve"> </w:t>
      </w:r>
      <w:r w:rsidRPr="00B128E7">
        <w:rPr>
          <w:sz w:val="28"/>
          <w:szCs w:val="28"/>
        </w:rPr>
        <w:t>Эльвины</w:t>
      </w:r>
      <w:r w:rsidRPr="00B128E7">
        <w:rPr>
          <w:sz w:val="28"/>
          <w:szCs w:val="28"/>
        </w:rPr>
        <w:t xml:space="preserve"> </w:t>
      </w:r>
      <w:r w:rsidRPr="00B128E7">
        <w:rPr>
          <w:sz w:val="28"/>
          <w:szCs w:val="28"/>
        </w:rPr>
        <w:t>Сейтасановны</w:t>
      </w:r>
      <w:r w:rsidRPr="00B128E7">
        <w:rPr>
          <w:sz w:val="28"/>
          <w:szCs w:val="28"/>
        </w:rPr>
        <w:t xml:space="preserve"> к Публичному акционерному обществу Страховая компания «Росгосстрах» о защите прав потребителя,</w:t>
      </w:r>
    </w:p>
    <w:p w:rsidR="00E94634" w:rsidRPr="00B128E7" w:rsidP="00B128E7">
      <w:pPr>
        <w:pStyle w:val="20"/>
        <w:shd w:val="clear" w:color="auto" w:fill="auto"/>
        <w:spacing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>На основании изложенного, руководствуясь статьями 194-199, 235 ГПК РФ, мировой судья,</w:t>
      </w:r>
    </w:p>
    <w:p w:rsidR="007B53EE" w:rsidRPr="00B128E7" w:rsidP="00B128E7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8E7">
        <w:rPr>
          <w:rFonts w:ascii="Times New Roman" w:hAnsi="Times New Roman" w:cs="Times New Roman"/>
          <w:sz w:val="28"/>
          <w:szCs w:val="28"/>
        </w:rPr>
        <w:t xml:space="preserve">                              РЕШИЛ:</w:t>
      </w:r>
    </w:p>
    <w:p w:rsidR="00F2183D" w:rsidRPr="00B128E7" w:rsidP="00B128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634" w:rsidRPr="00B128E7" w:rsidP="00B128E7">
      <w:pPr>
        <w:pStyle w:val="20"/>
        <w:shd w:val="clear" w:color="auto" w:fill="auto"/>
        <w:spacing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 xml:space="preserve">Исковые требования </w:t>
      </w:r>
      <w:r w:rsidRPr="00B128E7" w:rsidR="007B53EE">
        <w:rPr>
          <w:sz w:val="28"/>
          <w:szCs w:val="28"/>
        </w:rPr>
        <w:t>Шумик</w:t>
      </w:r>
      <w:r w:rsidRPr="00B128E7" w:rsidR="007B53EE">
        <w:rPr>
          <w:sz w:val="28"/>
          <w:szCs w:val="28"/>
        </w:rPr>
        <w:t xml:space="preserve"> </w:t>
      </w:r>
      <w:r w:rsidRPr="00B128E7" w:rsidR="007B53EE">
        <w:rPr>
          <w:sz w:val="28"/>
          <w:szCs w:val="28"/>
        </w:rPr>
        <w:t>Эльвины</w:t>
      </w:r>
      <w:r w:rsidRPr="00B128E7" w:rsidR="007B53EE">
        <w:rPr>
          <w:sz w:val="28"/>
          <w:szCs w:val="28"/>
        </w:rPr>
        <w:t xml:space="preserve"> </w:t>
      </w:r>
      <w:r w:rsidRPr="00B128E7" w:rsidR="007B53EE">
        <w:rPr>
          <w:sz w:val="28"/>
          <w:szCs w:val="28"/>
        </w:rPr>
        <w:t>Сейтасановны</w:t>
      </w:r>
      <w:r w:rsidRPr="00B128E7">
        <w:rPr>
          <w:sz w:val="28"/>
          <w:szCs w:val="28"/>
        </w:rPr>
        <w:t xml:space="preserve"> к </w:t>
      </w:r>
      <w:r w:rsidRPr="00B128E7" w:rsidR="007B53EE">
        <w:rPr>
          <w:sz w:val="28"/>
          <w:szCs w:val="28"/>
        </w:rPr>
        <w:t>Публичному акционерному обществу Страховая компания «Росгосстрах» о защите прав потребителя</w:t>
      </w:r>
      <w:r w:rsidRPr="00B128E7">
        <w:rPr>
          <w:sz w:val="28"/>
          <w:szCs w:val="28"/>
        </w:rPr>
        <w:t xml:space="preserve"> </w:t>
      </w:r>
      <w:r w:rsidRPr="00B128E7" w:rsidR="00634570">
        <w:rPr>
          <w:sz w:val="28"/>
          <w:szCs w:val="28"/>
        </w:rPr>
        <w:t>–</w:t>
      </w:r>
      <w:r w:rsidRPr="00B128E7">
        <w:rPr>
          <w:sz w:val="28"/>
          <w:szCs w:val="28"/>
        </w:rPr>
        <w:t xml:space="preserve"> удовлетворить</w:t>
      </w:r>
      <w:r w:rsidRPr="00B128E7" w:rsidR="00634570">
        <w:rPr>
          <w:sz w:val="28"/>
          <w:szCs w:val="28"/>
        </w:rPr>
        <w:t xml:space="preserve"> частично</w:t>
      </w:r>
      <w:r w:rsidRPr="00B128E7">
        <w:rPr>
          <w:sz w:val="28"/>
          <w:szCs w:val="28"/>
        </w:rPr>
        <w:t>.</w:t>
      </w:r>
    </w:p>
    <w:p w:rsidR="000D5401" w:rsidRPr="00B128E7" w:rsidP="0022030D">
      <w:pPr>
        <w:pStyle w:val="20"/>
        <w:shd w:val="clear" w:color="auto" w:fill="auto"/>
        <w:spacing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 xml:space="preserve">Взыскать с </w:t>
      </w:r>
      <w:r w:rsidRPr="00B128E7" w:rsidR="007B53EE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B128E7">
        <w:rPr>
          <w:sz w:val="28"/>
          <w:szCs w:val="28"/>
        </w:rPr>
        <w:t>в пользу</w:t>
      </w:r>
      <w:r w:rsidRPr="00B128E7" w:rsidR="007B53EE">
        <w:rPr>
          <w:sz w:val="28"/>
          <w:szCs w:val="28"/>
        </w:rPr>
        <w:t xml:space="preserve"> </w:t>
      </w:r>
      <w:r w:rsidRPr="00B128E7" w:rsidR="003908AA">
        <w:rPr>
          <w:sz w:val="28"/>
          <w:szCs w:val="28"/>
        </w:rPr>
        <w:t>Шумик</w:t>
      </w:r>
      <w:r w:rsidRPr="00B128E7" w:rsidR="003908AA">
        <w:rPr>
          <w:sz w:val="28"/>
          <w:szCs w:val="28"/>
        </w:rPr>
        <w:t xml:space="preserve"> </w:t>
      </w:r>
      <w:r w:rsidRPr="00B128E7" w:rsidR="003908AA">
        <w:rPr>
          <w:sz w:val="28"/>
          <w:szCs w:val="28"/>
        </w:rPr>
        <w:t>Эльвины</w:t>
      </w:r>
      <w:r w:rsidRPr="00B128E7">
        <w:rPr>
          <w:sz w:val="28"/>
          <w:szCs w:val="28"/>
        </w:rPr>
        <w:t xml:space="preserve"> </w:t>
      </w:r>
      <w:r w:rsidRPr="00B128E7" w:rsidR="007B53EE">
        <w:rPr>
          <w:sz w:val="28"/>
          <w:szCs w:val="28"/>
        </w:rPr>
        <w:t>Сейтасановны</w:t>
      </w:r>
      <w:r w:rsidRPr="00B128E7">
        <w:rPr>
          <w:sz w:val="28"/>
          <w:szCs w:val="28"/>
        </w:rPr>
        <w:t xml:space="preserve"> </w:t>
      </w:r>
      <w:r w:rsidRPr="00B128E7" w:rsidR="00F57F95">
        <w:rPr>
          <w:sz w:val="28"/>
          <w:szCs w:val="28"/>
        </w:rPr>
        <w:t>расход</w:t>
      </w:r>
      <w:r w:rsidR="00423F49">
        <w:rPr>
          <w:sz w:val="28"/>
          <w:szCs w:val="28"/>
        </w:rPr>
        <w:t>ы</w:t>
      </w:r>
      <w:r w:rsidRPr="00B128E7" w:rsidR="00F57F95">
        <w:rPr>
          <w:sz w:val="28"/>
          <w:szCs w:val="28"/>
        </w:rPr>
        <w:t xml:space="preserve"> на оплату услуг эксперта по оценке </w:t>
      </w:r>
      <w:r w:rsidRPr="00B128E7" w:rsidR="003908AA">
        <w:rPr>
          <w:sz w:val="28"/>
          <w:szCs w:val="28"/>
        </w:rPr>
        <w:t>восстановительного ремонта транспортного средства</w:t>
      </w:r>
      <w:r w:rsidR="00423F49">
        <w:rPr>
          <w:sz w:val="28"/>
          <w:szCs w:val="28"/>
        </w:rPr>
        <w:t xml:space="preserve"> в размере </w:t>
      </w:r>
      <w:r w:rsidRPr="00B128E7" w:rsidR="00423F49">
        <w:rPr>
          <w:sz w:val="28"/>
          <w:szCs w:val="28"/>
        </w:rPr>
        <w:t>–</w:t>
      </w:r>
      <w:r w:rsidR="00423F49">
        <w:rPr>
          <w:sz w:val="28"/>
          <w:szCs w:val="28"/>
        </w:rPr>
        <w:t xml:space="preserve"> </w:t>
      </w:r>
      <w:r w:rsidRPr="007270BD" w:rsidR="00791861">
        <w:rPr>
          <w:sz w:val="28"/>
          <w:szCs w:val="28"/>
          <w:lang w:val="en-US" w:eastAsia="ru-RU"/>
        </w:rPr>
        <w:t>&lt; &gt;</w:t>
      </w:r>
      <w:r w:rsidR="00423F49">
        <w:rPr>
          <w:sz w:val="28"/>
          <w:szCs w:val="28"/>
        </w:rPr>
        <w:t xml:space="preserve"> рублей</w:t>
      </w:r>
      <w:r w:rsidRPr="00B128E7" w:rsidR="003908AA">
        <w:rPr>
          <w:sz w:val="28"/>
          <w:szCs w:val="28"/>
        </w:rPr>
        <w:t>; неустойк</w:t>
      </w:r>
      <w:r w:rsidR="00423F49">
        <w:rPr>
          <w:sz w:val="28"/>
          <w:szCs w:val="28"/>
        </w:rPr>
        <w:t>у</w:t>
      </w:r>
      <w:r w:rsidRPr="00B128E7" w:rsidR="003908AA">
        <w:rPr>
          <w:sz w:val="28"/>
          <w:szCs w:val="28"/>
        </w:rPr>
        <w:t xml:space="preserve"> за период с </w:t>
      </w:r>
      <w:r w:rsidRPr="007270BD" w:rsidR="00791861">
        <w:rPr>
          <w:sz w:val="28"/>
          <w:szCs w:val="28"/>
          <w:lang w:val="en-US" w:eastAsia="ru-RU"/>
        </w:rPr>
        <w:t>&lt;</w:t>
      </w:r>
      <w:r w:rsidR="00791861">
        <w:rPr>
          <w:sz w:val="28"/>
          <w:szCs w:val="28"/>
          <w:lang w:eastAsia="ru-RU"/>
        </w:rPr>
        <w:t>дата</w:t>
      </w:r>
      <w:r w:rsidRPr="007270BD" w:rsidR="00791861">
        <w:rPr>
          <w:sz w:val="28"/>
          <w:szCs w:val="28"/>
          <w:lang w:val="en-US" w:eastAsia="ru-RU"/>
        </w:rPr>
        <w:t>&gt;</w:t>
      </w:r>
      <w:r w:rsidRPr="00B128E7" w:rsidR="003908AA">
        <w:rPr>
          <w:sz w:val="28"/>
          <w:szCs w:val="28"/>
        </w:rPr>
        <w:t xml:space="preserve"> по </w:t>
      </w:r>
      <w:r w:rsidRPr="007270BD" w:rsidR="00791861">
        <w:rPr>
          <w:sz w:val="28"/>
          <w:szCs w:val="28"/>
          <w:lang w:val="en-US" w:eastAsia="ru-RU"/>
        </w:rPr>
        <w:t>&lt;</w:t>
      </w:r>
      <w:r w:rsidR="00791861">
        <w:rPr>
          <w:sz w:val="28"/>
          <w:szCs w:val="28"/>
          <w:lang w:eastAsia="ru-RU"/>
        </w:rPr>
        <w:t>дата</w:t>
      </w:r>
      <w:r w:rsidRPr="007270BD" w:rsidR="00791861">
        <w:rPr>
          <w:sz w:val="28"/>
          <w:szCs w:val="28"/>
          <w:lang w:val="en-US" w:eastAsia="ru-RU"/>
        </w:rPr>
        <w:t>&gt;</w:t>
      </w:r>
      <w:r w:rsidR="00423F49">
        <w:rPr>
          <w:sz w:val="28"/>
          <w:szCs w:val="28"/>
        </w:rPr>
        <w:t xml:space="preserve"> в размере </w:t>
      </w:r>
      <w:r w:rsidRPr="00B128E7" w:rsidR="00423F49">
        <w:rPr>
          <w:sz w:val="28"/>
          <w:szCs w:val="28"/>
        </w:rPr>
        <w:t>–</w:t>
      </w:r>
      <w:r w:rsidR="00423F49">
        <w:rPr>
          <w:sz w:val="28"/>
          <w:szCs w:val="28"/>
        </w:rPr>
        <w:t xml:space="preserve"> </w:t>
      </w:r>
      <w:r w:rsidRPr="007270BD" w:rsidR="00791861">
        <w:rPr>
          <w:sz w:val="28"/>
          <w:szCs w:val="28"/>
          <w:lang w:val="en-US" w:eastAsia="ru-RU"/>
        </w:rPr>
        <w:t>&lt; &gt;</w:t>
      </w:r>
      <w:r w:rsidRPr="00B128E7" w:rsidR="00423F49">
        <w:rPr>
          <w:sz w:val="28"/>
          <w:szCs w:val="28"/>
        </w:rPr>
        <w:t xml:space="preserve"> рублей</w:t>
      </w:r>
      <w:r w:rsidRPr="00B128E7" w:rsidR="003908AA">
        <w:rPr>
          <w:sz w:val="28"/>
          <w:szCs w:val="28"/>
        </w:rPr>
        <w:t>; возмещение морального вреда</w:t>
      </w:r>
      <w:r w:rsidR="00423F49">
        <w:rPr>
          <w:sz w:val="28"/>
          <w:szCs w:val="28"/>
        </w:rPr>
        <w:t xml:space="preserve"> в размере </w:t>
      </w:r>
      <w:r w:rsidRPr="00B128E7" w:rsidR="00423F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270BD" w:rsidR="00791861">
        <w:rPr>
          <w:sz w:val="28"/>
          <w:szCs w:val="28"/>
          <w:lang w:val="en-US" w:eastAsia="ru-RU"/>
        </w:rPr>
        <w:t>&lt; &gt;</w:t>
      </w:r>
      <w:r w:rsidR="00791861">
        <w:rPr>
          <w:sz w:val="28"/>
          <w:szCs w:val="28"/>
        </w:rPr>
        <w:t xml:space="preserve"> </w:t>
      </w:r>
      <w:r w:rsidRPr="00B128E7" w:rsidR="00423F49">
        <w:rPr>
          <w:sz w:val="28"/>
          <w:szCs w:val="28"/>
        </w:rPr>
        <w:t>рублей</w:t>
      </w:r>
      <w:r w:rsidRPr="00B128E7" w:rsidR="003908AA">
        <w:rPr>
          <w:sz w:val="28"/>
          <w:szCs w:val="28"/>
        </w:rPr>
        <w:t>; штраф за неисполнение в установленный законом срок решения СФУ</w:t>
      </w:r>
      <w:r w:rsidR="00423F49">
        <w:rPr>
          <w:sz w:val="28"/>
          <w:szCs w:val="28"/>
        </w:rPr>
        <w:t xml:space="preserve"> в размере </w:t>
      </w:r>
      <w:r w:rsidRPr="00B128E7" w:rsidR="00423F49">
        <w:rPr>
          <w:sz w:val="28"/>
          <w:szCs w:val="28"/>
        </w:rPr>
        <w:t>–</w:t>
      </w:r>
      <w:r w:rsidR="00423F49">
        <w:rPr>
          <w:sz w:val="28"/>
          <w:szCs w:val="28"/>
        </w:rPr>
        <w:t xml:space="preserve"> </w:t>
      </w:r>
      <w:r w:rsidRPr="007270BD" w:rsidR="00791861">
        <w:rPr>
          <w:sz w:val="28"/>
          <w:szCs w:val="28"/>
          <w:lang w:val="en-US" w:eastAsia="ru-RU"/>
        </w:rPr>
        <w:t>&lt; &gt;</w:t>
      </w:r>
      <w:r w:rsidRPr="00B128E7" w:rsidR="00423F49">
        <w:rPr>
          <w:sz w:val="28"/>
          <w:szCs w:val="28"/>
        </w:rPr>
        <w:t xml:space="preserve"> рублей</w:t>
      </w:r>
      <w:r w:rsidRPr="00B128E7" w:rsidR="003908AA">
        <w:rPr>
          <w:sz w:val="28"/>
          <w:szCs w:val="28"/>
        </w:rPr>
        <w:t>;  расходы на почтовые отправления</w:t>
      </w:r>
      <w:r>
        <w:rPr>
          <w:sz w:val="28"/>
          <w:szCs w:val="28"/>
        </w:rPr>
        <w:t xml:space="preserve"> </w:t>
      </w:r>
      <w:r w:rsidR="00423F49">
        <w:rPr>
          <w:sz w:val="28"/>
          <w:szCs w:val="28"/>
        </w:rPr>
        <w:t xml:space="preserve"> </w:t>
      </w:r>
      <w:r w:rsidRPr="00B128E7" w:rsidR="00423F49">
        <w:rPr>
          <w:sz w:val="28"/>
          <w:szCs w:val="28"/>
        </w:rPr>
        <w:t>–</w:t>
      </w:r>
      <w:r w:rsidR="00423F49">
        <w:rPr>
          <w:sz w:val="28"/>
          <w:szCs w:val="28"/>
        </w:rPr>
        <w:t xml:space="preserve"> </w:t>
      </w:r>
      <w:r w:rsidRPr="007270BD" w:rsidR="00791861">
        <w:rPr>
          <w:sz w:val="28"/>
          <w:szCs w:val="28"/>
          <w:lang w:val="en-US" w:eastAsia="ru-RU"/>
        </w:rPr>
        <w:t>&lt; &gt;</w:t>
      </w:r>
      <w:r w:rsidRPr="00B128E7" w:rsidR="00423F49">
        <w:rPr>
          <w:sz w:val="28"/>
          <w:szCs w:val="28"/>
        </w:rPr>
        <w:t xml:space="preserve"> рублей</w:t>
      </w:r>
      <w:r w:rsidRPr="00B128E7" w:rsidR="003908AA">
        <w:rPr>
          <w:sz w:val="28"/>
          <w:szCs w:val="28"/>
        </w:rPr>
        <w:t>; расходы на услуги нотариуса</w:t>
      </w:r>
      <w:r>
        <w:rPr>
          <w:sz w:val="28"/>
          <w:szCs w:val="28"/>
        </w:rPr>
        <w:t xml:space="preserve"> в размере </w:t>
      </w:r>
      <w:r w:rsidRPr="00B128E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270BD" w:rsidR="00791861">
        <w:rPr>
          <w:sz w:val="28"/>
          <w:szCs w:val="28"/>
          <w:lang w:val="en-US" w:eastAsia="ru-RU"/>
        </w:rPr>
        <w:t>&lt; &gt;</w:t>
      </w:r>
      <w:r w:rsidRPr="00B128E7">
        <w:rPr>
          <w:sz w:val="28"/>
          <w:szCs w:val="28"/>
        </w:rPr>
        <w:t xml:space="preserve"> рублей</w:t>
      </w:r>
      <w:r w:rsidRPr="00B128E7" w:rsidR="003908AA">
        <w:rPr>
          <w:sz w:val="28"/>
          <w:szCs w:val="28"/>
        </w:rPr>
        <w:t xml:space="preserve">; расходы на оплату </w:t>
      </w:r>
      <w:r w:rsidRPr="00B128E7" w:rsidR="00F2183D">
        <w:rPr>
          <w:sz w:val="28"/>
          <w:szCs w:val="28"/>
        </w:rPr>
        <w:t>юридических услуг представителя</w:t>
      </w:r>
      <w:r>
        <w:rPr>
          <w:sz w:val="28"/>
          <w:szCs w:val="28"/>
        </w:rPr>
        <w:t xml:space="preserve"> в размере </w:t>
      </w:r>
      <w:r w:rsidRPr="00B128E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270BD" w:rsidR="00791861">
        <w:rPr>
          <w:sz w:val="28"/>
          <w:szCs w:val="28"/>
          <w:lang w:val="en-US" w:eastAsia="ru-RU"/>
        </w:rPr>
        <w:t>&lt; &gt;</w:t>
      </w:r>
      <w:r w:rsidRPr="00B128E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а всего взыскать </w:t>
      </w:r>
      <w:r w:rsidRPr="007270BD" w:rsidR="00791861">
        <w:rPr>
          <w:sz w:val="28"/>
          <w:szCs w:val="28"/>
          <w:lang w:val="en-US" w:eastAsia="ru-RU"/>
        </w:rPr>
        <w:t>&lt; &gt;</w:t>
      </w:r>
      <w:r w:rsidRPr="00B128E7">
        <w:rPr>
          <w:sz w:val="28"/>
          <w:szCs w:val="28"/>
        </w:rPr>
        <w:t xml:space="preserve"> (</w:t>
      </w:r>
      <w:r w:rsidRPr="007270BD" w:rsidR="00791861">
        <w:rPr>
          <w:sz w:val="28"/>
          <w:szCs w:val="28"/>
          <w:lang w:val="en-US" w:eastAsia="ru-RU"/>
        </w:rPr>
        <w:t>&lt; &gt;</w:t>
      </w:r>
      <w:r w:rsidRPr="00B128E7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двадцать копеек.</w:t>
      </w:r>
    </w:p>
    <w:p w:rsidR="00F2183D" w:rsidRPr="00B128E7" w:rsidP="00B128E7">
      <w:pPr>
        <w:pStyle w:val="20"/>
        <w:shd w:val="clear" w:color="auto" w:fill="auto"/>
        <w:spacing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 xml:space="preserve">Взыскать с </w:t>
      </w:r>
      <w:r w:rsidRPr="00B128E7">
        <w:rPr>
          <w:sz w:val="28"/>
          <w:szCs w:val="28"/>
        </w:rPr>
        <w:t xml:space="preserve">Публичного акционерного общества Страховая компания «Росгосстрах» в доход местного бюджета государственную пошлину в размере </w:t>
      </w:r>
      <w:r w:rsidRPr="007270BD" w:rsidR="00791861">
        <w:rPr>
          <w:sz w:val="28"/>
          <w:szCs w:val="28"/>
          <w:lang w:val="en-US" w:eastAsia="ru-RU"/>
        </w:rPr>
        <w:t>&lt; &gt;</w:t>
      </w:r>
      <w:r w:rsidR="00AE7042">
        <w:rPr>
          <w:sz w:val="28"/>
          <w:szCs w:val="28"/>
        </w:rPr>
        <w:t xml:space="preserve"> </w:t>
      </w:r>
      <w:r w:rsidRPr="00B128E7">
        <w:rPr>
          <w:sz w:val="28"/>
          <w:szCs w:val="28"/>
        </w:rPr>
        <w:t>рублей.</w:t>
      </w:r>
    </w:p>
    <w:p w:rsidR="00E94634" w:rsidRPr="00B128E7" w:rsidP="00B128E7">
      <w:pPr>
        <w:pStyle w:val="20"/>
        <w:shd w:val="clear" w:color="auto" w:fill="auto"/>
        <w:spacing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E94634" w:rsidRPr="00B128E7" w:rsidP="00B128E7">
      <w:pPr>
        <w:pStyle w:val="20"/>
        <w:shd w:val="clear" w:color="auto" w:fill="auto"/>
        <w:spacing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E94634" w:rsidRPr="00B128E7" w:rsidP="00B128E7">
      <w:pPr>
        <w:pStyle w:val="20"/>
        <w:shd w:val="clear" w:color="auto" w:fill="auto"/>
        <w:spacing w:line="240" w:lineRule="auto"/>
        <w:ind w:left="567" w:right="-615" w:firstLine="640"/>
        <w:jc w:val="both"/>
        <w:rPr>
          <w:sz w:val="28"/>
          <w:szCs w:val="28"/>
        </w:rPr>
      </w:pPr>
      <w:r w:rsidRPr="00B128E7">
        <w:rPr>
          <w:sz w:val="28"/>
          <w:szCs w:val="28"/>
        </w:rPr>
        <w:t xml:space="preserve">Решение может быть обжаловано в апелляционном порядке в </w:t>
      </w:r>
      <w:r w:rsidRPr="00B128E7">
        <w:rPr>
          <w:sz w:val="28"/>
          <w:szCs w:val="28"/>
        </w:rPr>
        <w:t>Белогорский районный суд Республики Крым в течение месяца со дня принятия решения в окончательной форме путем подачи апелляционной жалобы через судебный участок № 30 Белогорского судебного района Республики Крым.</w:t>
      </w:r>
    </w:p>
    <w:p w:rsidR="00F2183D" w:rsidRPr="00B128E7" w:rsidP="00B128E7">
      <w:pPr>
        <w:pStyle w:val="20"/>
        <w:shd w:val="clear" w:color="auto" w:fill="auto"/>
        <w:spacing w:line="240" w:lineRule="auto"/>
        <w:ind w:right="-615"/>
        <w:jc w:val="both"/>
        <w:rPr>
          <w:sz w:val="28"/>
          <w:szCs w:val="28"/>
        </w:rPr>
      </w:pPr>
    </w:p>
    <w:p w:rsidR="00F2183D" w:rsidRPr="00B128E7" w:rsidP="00B128E7">
      <w:pPr>
        <w:pStyle w:val="20"/>
        <w:shd w:val="clear" w:color="auto" w:fill="auto"/>
        <w:spacing w:line="240" w:lineRule="auto"/>
        <w:ind w:right="-615"/>
        <w:jc w:val="both"/>
        <w:rPr>
          <w:sz w:val="28"/>
          <w:szCs w:val="28"/>
        </w:rPr>
      </w:pPr>
    </w:p>
    <w:p w:rsidR="00FC4326" w:rsidRPr="00FC4326" w:rsidP="00FC432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4326">
        <w:rPr>
          <w:rFonts w:ascii="Times New Roman" w:hAnsi="Times New Roman"/>
          <w:sz w:val="28"/>
          <w:szCs w:val="28"/>
        </w:rPr>
        <w:t>Мировой судья: п/п</w:t>
      </w:r>
    </w:p>
    <w:p w:rsidR="00FC4326" w:rsidRPr="00FC4326" w:rsidP="00FC432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C4326">
        <w:rPr>
          <w:rFonts w:ascii="Times New Roman" w:hAnsi="Times New Roman"/>
          <w:sz w:val="28"/>
          <w:szCs w:val="28"/>
        </w:rPr>
        <w:t>Копия верна</w:t>
      </w:r>
    </w:p>
    <w:p w:rsidR="00FC4326" w:rsidRPr="00FC4326" w:rsidP="00FC432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4326" w:rsidRPr="00FC4326" w:rsidP="00FC4326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C4326">
        <w:rPr>
          <w:rFonts w:ascii="Times New Roman" w:hAnsi="Times New Roman"/>
          <w:sz w:val="28"/>
          <w:szCs w:val="28"/>
        </w:rPr>
        <w:t>Мировой судья:</w:t>
      </w:r>
    </w:p>
    <w:p w:rsidR="00423F49" w:rsidP="00B128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F49" w:rsidP="00B128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F49" w:rsidP="000D5401">
      <w:pPr>
        <w:pStyle w:val="20"/>
        <w:shd w:val="clear" w:color="auto" w:fill="auto"/>
        <w:spacing w:line="240" w:lineRule="auto"/>
        <w:ind w:right="-284"/>
        <w:jc w:val="both"/>
        <w:rPr>
          <w:sz w:val="28"/>
          <w:szCs w:val="28"/>
        </w:rPr>
      </w:pPr>
    </w:p>
    <w:p w:rsidR="00E94634" w:rsidRPr="00B128E7" w:rsidP="00B128E7">
      <w:pPr>
        <w:rPr>
          <w:rFonts w:ascii="Times New Roman" w:hAnsi="Times New Roman" w:cs="Times New Roman"/>
          <w:sz w:val="28"/>
          <w:szCs w:val="28"/>
        </w:rPr>
      </w:pPr>
    </w:p>
    <w:p w:rsidR="00E94634" w:rsidRPr="00B128E7" w:rsidP="00B128E7">
      <w:pPr>
        <w:rPr>
          <w:rFonts w:ascii="Times New Roman" w:hAnsi="Times New Roman" w:cs="Times New Roman"/>
          <w:sz w:val="28"/>
          <w:szCs w:val="28"/>
        </w:rPr>
      </w:pPr>
    </w:p>
    <w:p w:rsidR="00C15825" w:rsidRPr="00B128E7" w:rsidP="00B128E7">
      <w:pPr>
        <w:rPr>
          <w:rFonts w:ascii="Times New Roman" w:hAnsi="Times New Roman" w:cs="Times New Roman"/>
          <w:sz w:val="28"/>
          <w:szCs w:val="28"/>
        </w:rPr>
      </w:pPr>
    </w:p>
    <w:sectPr w:rsidSect="000D540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94"/>
    <w:rsid w:val="000D5401"/>
    <w:rsid w:val="0022030D"/>
    <w:rsid w:val="003908AA"/>
    <w:rsid w:val="00423F49"/>
    <w:rsid w:val="0045633C"/>
    <w:rsid w:val="004D2594"/>
    <w:rsid w:val="00634570"/>
    <w:rsid w:val="007270BD"/>
    <w:rsid w:val="00791861"/>
    <w:rsid w:val="007B53EE"/>
    <w:rsid w:val="008B56EE"/>
    <w:rsid w:val="00AA0D39"/>
    <w:rsid w:val="00AE7042"/>
    <w:rsid w:val="00B128E7"/>
    <w:rsid w:val="00C15825"/>
    <w:rsid w:val="00E94634"/>
    <w:rsid w:val="00F2183D"/>
    <w:rsid w:val="00F57F95"/>
    <w:rsid w:val="00FC43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3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E946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94634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NormalWeb">
    <w:name w:val="Normal (Web)"/>
    <w:basedOn w:val="Normal"/>
    <w:uiPriority w:val="99"/>
    <w:unhideWhenUsed/>
    <w:rsid w:val="007B53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alloonText">
    <w:name w:val="Balloon Text"/>
    <w:basedOn w:val="Normal"/>
    <w:link w:val="a"/>
    <w:uiPriority w:val="99"/>
    <w:semiHidden/>
    <w:unhideWhenUsed/>
    <w:rsid w:val="0079186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186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