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38D" w:rsidRPr="002D0D59" w:rsidP="002A238D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390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2A238D" w:rsidRPr="002D0D59" w:rsidP="002A238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2A238D" w:rsidRPr="002D0D59" w:rsidP="002A238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2A238D" w:rsidRPr="002D0D59" w:rsidP="002A238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2A238D" w:rsidRPr="002D0D59" w:rsidP="002A23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г. Белогорск</w:t>
      </w:r>
    </w:p>
    <w:p w:rsidR="002A238D" w:rsidRPr="002D0D59" w:rsidP="002A23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A238D" w:rsidRPr="002D0D59" w:rsidP="002A23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BA31A9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2A238D" w:rsidRPr="002D0D59" w:rsidP="00BA3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2A238D" w:rsidRPr="002D0D59" w:rsidP="00BA31A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BA31A9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2A238D" w:rsidRPr="002D0D59" w:rsidP="00BA3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2A238D" w:rsidRPr="002D0D59" w:rsidP="00BA31A9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ответчика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2A238D" w:rsidRPr="002D0D59" w:rsidP="002A238D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2A238D" w:rsidRPr="002D0D59" w:rsidP="00BA31A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2A238D" w:rsidRPr="009A5375" w:rsidP="00BA31A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A53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данные изъяты</w:t>
            </w:r>
            <w:r w:rsidRPr="009A53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&gt;</w:t>
            </w:r>
          </w:p>
          <w:p w:rsidR="002A238D" w:rsidRPr="002D0D59" w:rsidP="002A23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A238D" w:rsidRPr="009A5375" w:rsidP="009A537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открытом судебном заседании гражданское дело по исковому заявлению </w:t>
      </w:r>
      <w:r w:rsidRPr="009A5375" w:rsid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 w:rsidR="009A5375"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 w:rsid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 w:rsidR="009A53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4AA0">
        <w:rPr>
          <w:rFonts w:ascii="Times New Roman" w:hAnsi="Times New Roman"/>
          <w:sz w:val="26"/>
          <w:szCs w:val="26"/>
        </w:rPr>
        <w:t xml:space="preserve"> к </w:t>
      </w:r>
      <w:r w:rsidRPr="009A5375" w:rsid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 w:rsidR="009A5375"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 w:rsid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 w:rsidR="009A53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4AA0">
        <w:rPr>
          <w:rFonts w:ascii="Times New Roman" w:hAnsi="Times New Roman"/>
          <w:sz w:val="26"/>
          <w:szCs w:val="26"/>
        </w:rPr>
        <w:t>о возмещении ущерба в порядке</w:t>
      </w:r>
      <w:r w:rsidR="00654AA0">
        <w:rPr>
          <w:rFonts w:ascii="Times New Roman" w:hAnsi="Times New Roman"/>
          <w:sz w:val="26"/>
          <w:szCs w:val="26"/>
        </w:rPr>
        <w:t xml:space="preserve"> регресса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2A238D" w:rsidP="002A238D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199 ГПК РФ, судья –</w:t>
      </w:r>
    </w:p>
    <w:p w:rsidR="002A238D" w:rsidRPr="002D0D59" w:rsidP="002A238D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A238D" w:rsidP="002A238D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4AA0" w:rsidP="002A238D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A238D" w:rsidP="009A537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4AA0">
        <w:rPr>
          <w:rFonts w:ascii="Times New Roman" w:hAnsi="Times New Roman"/>
          <w:sz w:val="26"/>
          <w:szCs w:val="26"/>
        </w:rPr>
        <w:t xml:space="preserve"> </w:t>
      </w:r>
      <w:r w:rsidR="00654AA0">
        <w:rPr>
          <w:rFonts w:ascii="Times New Roman" w:hAnsi="Times New Roman"/>
          <w:sz w:val="26"/>
          <w:szCs w:val="26"/>
        </w:rPr>
        <w:t>к</w:t>
      </w:r>
      <w:r w:rsidR="00654AA0">
        <w:rPr>
          <w:rFonts w:ascii="Times New Roman" w:hAnsi="Times New Roman"/>
          <w:sz w:val="26"/>
          <w:szCs w:val="26"/>
        </w:rPr>
        <w:t xml:space="preserve">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4AA0">
        <w:rPr>
          <w:rFonts w:ascii="Times New Roman" w:hAnsi="Times New Roman"/>
          <w:sz w:val="26"/>
          <w:szCs w:val="26"/>
        </w:rPr>
        <w:t xml:space="preserve"> о возмещении ущерба в порядке регресса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2A238D" w:rsidRPr="009A5375" w:rsidP="009A537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пользу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4AA0">
        <w:rPr>
          <w:rFonts w:ascii="Times New Roman" w:hAnsi="Times New Roman"/>
          <w:sz w:val="26"/>
          <w:szCs w:val="26"/>
        </w:rPr>
        <w:t xml:space="preserve"> ущерб в порядке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654AA0">
        <w:rPr>
          <w:rFonts w:ascii="Times New Roman" w:hAnsi="Times New Roman"/>
          <w:sz w:val="26"/>
          <w:szCs w:val="26"/>
        </w:rPr>
        <w:t>регресса</w:t>
      </w:r>
      <w:r>
        <w:rPr>
          <w:rFonts w:ascii="Times New Roman" w:hAnsi="Times New Roman"/>
          <w:sz w:val="26"/>
          <w:szCs w:val="26"/>
        </w:rPr>
        <w:t xml:space="preserve">, в размере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hAnsi="Times New Roman"/>
          <w:sz w:val="26"/>
          <w:szCs w:val="26"/>
        </w:rPr>
        <w:t xml:space="preserve"> рубл</w:t>
      </w:r>
      <w:r w:rsidR="00654AA0">
        <w:rPr>
          <w:rFonts w:ascii="Times New Roman" w:hAnsi="Times New Roman"/>
          <w:sz w:val="26"/>
          <w:szCs w:val="26"/>
        </w:rPr>
        <w:t>ей</w:t>
      </w:r>
      <w:r w:rsidR="001809F7">
        <w:rPr>
          <w:rFonts w:ascii="Times New Roman" w:hAnsi="Times New Roman"/>
          <w:sz w:val="26"/>
          <w:szCs w:val="26"/>
        </w:rPr>
        <w:t>.</w:t>
      </w:r>
    </w:p>
    <w:p w:rsidR="001809F7" w:rsidRPr="002D0D59" w:rsidP="009A537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государственную пошлину в размере 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&lt;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изъяты</w:t>
      </w:r>
      <w:r w:rsidRPr="009A5375">
        <w:rPr>
          <w:rFonts w:ascii="Times New Roman" w:eastAsia="Times New Roman" w:hAnsi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2A238D" w:rsidRPr="002D0D59" w:rsidP="002A238D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2A238D" w:rsidRPr="002D0D59" w:rsidP="002A238D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2A238D" w:rsidRPr="002D0D59" w:rsidP="002A23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2A238D" w:rsidRPr="002D0D59" w:rsidP="002A23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A238D" w:rsidRPr="002D0D59" w:rsidP="002A238D">
      <w:pPr>
        <w:widowControl w:val="0"/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2D0D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Мировой судья:</w:t>
      </w:r>
    </w:p>
    <w:sectPr w:rsidSect="00F20C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5A"/>
    <w:rsid w:val="001809F7"/>
    <w:rsid w:val="002A238D"/>
    <w:rsid w:val="002D0D59"/>
    <w:rsid w:val="00654AA0"/>
    <w:rsid w:val="0076205A"/>
    <w:rsid w:val="00966BD3"/>
    <w:rsid w:val="009A5375"/>
    <w:rsid w:val="00BA31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