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671C07" w:rsidP="005813E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671C07">
        <w:rPr>
          <w:rFonts w:ascii="Times New Roman" w:hAnsi="Times New Roman"/>
          <w:sz w:val="26"/>
          <w:szCs w:val="26"/>
        </w:rPr>
        <w:t>Дело № 2-30-</w:t>
      </w:r>
      <w:r w:rsidRPr="00671C07" w:rsidR="008D0D55">
        <w:rPr>
          <w:rFonts w:ascii="Times New Roman" w:hAnsi="Times New Roman"/>
          <w:sz w:val="26"/>
          <w:szCs w:val="26"/>
        </w:rPr>
        <w:t>422</w:t>
      </w:r>
      <w:r w:rsidRPr="00671C07" w:rsidR="003468D7">
        <w:rPr>
          <w:rFonts w:ascii="Times New Roman" w:hAnsi="Times New Roman"/>
          <w:sz w:val="26"/>
          <w:szCs w:val="26"/>
        </w:rPr>
        <w:t>/2023</w:t>
      </w:r>
    </w:p>
    <w:p w:rsidR="005813E4" w:rsidRPr="00671C07" w:rsidP="005813E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5813E4" w:rsidRPr="00671C07" w:rsidP="00581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71C07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5813E4" w:rsidRPr="00671C07" w:rsidP="00581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71C07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5813E4" w:rsidRPr="00671C07" w:rsidP="00581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671C07">
        <w:rPr>
          <w:rFonts w:ascii="Times New Roman" w:hAnsi="Times New Roman"/>
          <w:color w:val="000000"/>
          <w:sz w:val="26"/>
          <w:szCs w:val="26"/>
        </w:rPr>
        <w:t>(резолютивная часть)</w:t>
      </w:r>
    </w:p>
    <w:p w:rsidR="005813E4" w:rsidRPr="00671C07" w:rsidP="00581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5813E4" w:rsidRPr="00671C07" w:rsidP="005813E4">
      <w:pPr>
        <w:pStyle w:val="BodyText"/>
        <w:ind w:firstLine="567"/>
        <w:rPr>
          <w:sz w:val="26"/>
          <w:szCs w:val="26"/>
          <w:lang w:val="ru-RU"/>
        </w:rPr>
      </w:pPr>
      <w:r w:rsidRPr="00671C07">
        <w:rPr>
          <w:sz w:val="26"/>
          <w:szCs w:val="26"/>
          <w:lang w:val="ru-RU"/>
        </w:rPr>
        <w:t>27 сентября 2023 года                                                                                г. Белогорск</w:t>
      </w:r>
    </w:p>
    <w:p w:rsidR="003070F6" w:rsidRPr="00671C07" w:rsidP="005813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1C07"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№30 Белогорского судебного района Республики Крым, мировой судья судебного участка № 31 Белогорского судебного района </w:t>
      </w:r>
      <w:r w:rsidRPr="00671C07">
        <w:rPr>
          <w:rFonts w:ascii="Times New Roman" w:hAnsi="Times New Roman"/>
          <w:sz w:val="26"/>
          <w:szCs w:val="26"/>
        </w:rPr>
        <w:t>Республики Крым Шувалова Г.Н.</w:t>
      </w:r>
      <w:r w:rsidRPr="00671C0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71C07">
        <w:rPr>
          <w:rFonts w:ascii="Times New Roman" w:hAnsi="Times New Roman"/>
          <w:sz w:val="26"/>
          <w:szCs w:val="26"/>
        </w:rPr>
        <w:t xml:space="preserve">рассмотрев в порядке упрощенного производства гражданское дело по иску Министерства экологии и природных ресурсов Республики Крым к </w:t>
      </w:r>
      <w:r w:rsidRPr="00671C07" w:rsidR="008D0D55">
        <w:rPr>
          <w:rFonts w:ascii="Times New Roman" w:hAnsi="Times New Roman"/>
          <w:sz w:val="26"/>
          <w:szCs w:val="26"/>
        </w:rPr>
        <w:t>Арсланову Рустему Владимировичу</w:t>
      </w:r>
      <w:r w:rsidRPr="00671C07" w:rsidR="00F54BEC">
        <w:rPr>
          <w:rFonts w:ascii="Times New Roman" w:hAnsi="Times New Roman"/>
          <w:sz w:val="26"/>
          <w:szCs w:val="26"/>
        </w:rPr>
        <w:t xml:space="preserve"> о возмещении вреда, причинённого лесным ресурсам</w:t>
      </w:r>
      <w:r w:rsidRPr="00671C07" w:rsidR="002C731D">
        <w:rPr>
          <w:rFonts w:ascii="Times New Roman" w:hAnsi="Times New Roman"/>
          <w:sz w:val="26"/>
          <w:szCs w:val="26"/>
        </w:rPr>
        <w:t>,</w:t>
      </w:r>
      <w:r w:rsidRPr="00671C07" w:rsidR="00862CB7">
        <w:rPr>
          <w:rFonts w:ascii="Times New Roman" w:hAnsi="Times New Roman"/>
          <w:sz w:val="26"/>
          <w:szCs w:val="26"/>
        </w:rPr>
        <w:t xml:space="preserve"> </w:t>
      </w:r>
    </w:p>
    <w:p w:rsidR="003070F6" w:rsidRPr="00671C07" w:rsidP="005813E4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671C07" w:rsidP="005813E4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71C07">
        <w:rPr>
          <w:rFonts w:ascii="Times New Roman" w:hAnsi="Times New Roman"/>
          <w:sz w:val="26"/>
          <w:szCs w:val="26"/>
        </w:rPr>
        <w:t>РЕШИЛ:</w:t>
      </w:r>
    </w:p>
    <w:p w:rsidR="003070F6" w:rsidRPr="00671C07" w:rsidP="005813E4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5813E4" w:rsidRPr="00671C07" w:rsidP="005813E4">
      <w:pPr>
        <w:pStyle w:val="BodyText"/>
        <w:ind w:firstLine="567"/>
        <w:rPr>
          <w:sz w:val="26"/>
          <w:szCs w:val="26"/>
          <w:lang w:val="ru-RU"/>
        </w:rPr>
      </w:pPr>
      <w:r w:rsidRPr="00671C07">
        <w:rPr>
          <w:sz w:val="26"/>
          <w:szCs w:val="26"/>
          <w:lang w:val="ru-RU"/>
        </w:rPr>
        <w:t>исковые требования – удовлетворить.</w:t>
      </w:r>
    </w:p>
    <w:p w:rsidR="00D10AF2" w:rsidRPr="00671C07" w:rsidP="005813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1C07">
        <w:rPr>
          <w:rFonts w:ascii="Times New Roman" w:hAnsi="Times New Roman"/>
          <w:sz w:val="26"/>
          <w:szCs w:val="26"/>
        </w:rPr>
        <w:t xml:space="preserve">Взыскать с Арсланова Рустема Владимировича (паспорт </w:t>
      </w:r>
      <w:r w:rsidRPr="00671C07" w:rsidR="00671C07">
        <w:rPr>
          <w:rFonts w:ascii="Times New Roman" w:hAnsi="Times New Roman"/>
          <w:sz w:val="26"/>
          <w:szCs w:val="26"/>
        </w:rPr>
        <w:t xml:space="preserve">&lt;данные </w:t>
      </w:r>
      <w:r w:rsidRPr="00671C07" w:rsidR="00671C07">
        <w:rPr>
          <w:rFonts w:ascii="Times New Roman" w:hAnsi="Times New Roman"/>
          <w:sz w:val="26"/>
          <w:szCs w:val="26"/>
        </w:rPr>
        <w:t>изъяты</w:t>
      </w:r>
      <w:r w:rsidRPr="00671C07" w:rsidR="00671C07">
        <w:rPr>
          <w:rFonts w:ascii="Times New Roman" w:hAnsi="Times New Roman"/>
          <w:sz w:val="26"/>
          <w:szCs w:val="26"/>
        </w:rPr>
        <w:t>&gt;</w:t>
      </w:r>
      <w:r w:rsidRPr="00671C07" w:rsidR="00671C07">
        <w:rPr>
          <w:rFonts w:ascii="Times New Roman" w:hAnsi="Times New Roman"/>
          <w:sz w:val="26"/>
          <w:szCs w:val="26"/>
        </w:rPr>
        <w:t xml:space="preserve"> </w:t>
      </w:r>
      <w:r w:rsidRPr="00671C07">
        <w:rPr>
          <w:rFonts w:ascii="Times New Roman" w:hAnsi="Times New Roman"/>
          <w:sz w:val="26"/>
          <w:szCs w:val="26"/>
        </w:rPr>
        <w:t xml:space="preserve">выдан </w:t>
      </w:r>
      <w:r w:rsidRPr="00671C07" w:rsidR="00671C07">
        <w:rPr>
          <w:rFonts w:ascii="Times New Roman" w:hAnsi="Times New Roman"/>
          <w:sz w:val="26"/>
          <w:szCs w:val="26"/>
        </w:rPr>
        <w:t>&lt;данные изъяты&gt;</w:t>
      </w:r>
      <w:r w:rsidRPr="00671C07">
        <w:rPr>
          <w:rFonts w:ascii="Times New Roman" w:hAnsi="Times New Roman"/>
          <w:sz w:val="26"/>
          <w:szCs w:val="26"/>
        </w:rPr>
        <w:t xml:space="preserve">) в пользу Министерства экологии и природных ресурсов Республики Крым (ИНН </w:t>
      </w:r>
      <w:r w:rsidRPr="00671C07" w:rsidR="00671C07">
        <w:rPr>
          <w:rFonts w:ascii="Times New Roman" w:hAnsi="Times New Roman"/>
          <w:sz w:val="26"/>
          <w:szCs w:val="26"/>
        </w:rPr>
        <w:t>&lt;данные изъяты&gt;</w:t>
      </w:r>
      <w:r w:rsidRPr="00671C07">
        <w:rPr>
          <w:rFonts w:ascii="Times New Roman" w:hAnsi="Times New Roman"/>
          <w:sz w:val="26"/>
          <w:szCs w:val="26"/>
        </w:rPr>
        <w:t xml:space="preserve">) вред, причиненный лесным ресурсам в размере </w:t>
      </w:r>
      <w:r w:rsidRPr="00671C07" w:rsidR="00671C07">
        <w:rPr>
          <w:rFonts w:ascii="Times New Roman" w:hAnsi="Times New Roman"/>
          <w:sz w:val="26"/>
          <w:szCs w:val="26"/>
        </w:rPr>
        <w:t>&lt;данные изъяты&gt;</w:t>
      </w:r>
      <w:r w:rsidRPr="00671C07" w:rsidR="00F54BEC">
        <w:rPr>
          <w:rFonts w:ascii="Times New Roman" w:hAnsi="Times New Roman"/>
          <w:sz w:val="26"/>
          <w:szCs w:val="26"/>
        </w:rPr>
        <w:t>руб. (</w:t>
      </w:r>
      <w:r w:rsidRPr="00671C07" w:rsidR="00671C07">
        <w:rPr>
          <w:rFonts w:ascii="Times New Roman" w:hAnsi="Times New Roman"/>
          <w:sz w:val="26"/>
          <w:szCs w:val="26"/>
        </w:rPr>
        <w:t>&lt;данные изъяты&gt;</w:t>
      </w:r>
      <w:r w:rsidRPr="00671C07" w:rsidR="00F54BEC">
        <w:rPr>
          <w:rFonts w:ascii="Times New Roman" w:hAnsi="Times New Roman"/>
          <w:sz w:val="26"/>
          <w:szCs w:val="26"/>
        </w:rPr>
        <w:t>руб.)</w:t>
      </w:r>
      <w:r w:rsidRPr="00671C07">
        <w:rPr>
          <w:rFonts w:ascii="Times New Roman" w:hAnsi="Times New Roman"/>
          <w:sz w:val="26"/>
          <w:szCs w:val="26"/>
        </w:rPr>
        <w:t>.</w:t>
      </w:r>
      <w:r w:rsidRPr="00671C07" w:rsidR="00F54BEC">
        <w:rPr>
          <w:rFonts w:ascii="Times New Roman" w:hAnsi="Times New Roman"/>
          <w:sz w:val="26"/>
          <w:szCs w:val="26"/>
        </w:rPr>
        <w:t xml:space="preserve"> </w:t>
      </w:r>
    </w:p>
    <w:p w:rsidR="005813E4" w:rsidRPr="00671C07" w:rsidP="005813E4">
      <w:pPr>
        <w:pStyle w:val="21"/>
        <w:shd w:val="clear" w:color="auto" w:fill="auto"/>
        <w:spacing w:line="240" w:lineRule="auto"/>
        <w:ind w:firstLine="567"/>
        <w:jc w:val="both"/>
      </w:pPr>
      <w:r w:rsidRPr="00671C07">
        <w:t xml:space="preserve">Взыскать с </w:t>
      </w:r>
      <w:r w:rsidRPr="00671C07" w:rsidR="008D0D55">
        <w:t>Арсланова Рустема Владимировича</w:t>
      </w:r>
      <w:r w:rsidRPr="00671C07">
        <w:t xml:space="preserve"> в доход местного бюджета государственную пошлину в размере </w:t>
      </w:r>
      <w:r w:rsidRPr="00671C07" w:rsidR="00671C07">
        <w:t>&lt;данные изъяты&gt;</w:t>
      </w:r>
      <w:r w:rsidRPr="00671C07">
        <w:t>руб. (</w:t>
      </w:r>
      <w:r w:rsidRPr="00671C07" w:rsidR="00671C07">
        <w:t>&lt;данные изъяты&gt;</w:t>
      </w:r>
      <w:r w:rsidRPr="00671C07">
        <w:t xml:space="preserve">руб.). </w:t>
      </w:r>
    </w:p>
    <w:p w:rsidR="005813E4" w:rsidRPr="00671C07" w:rsidP="005813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1C07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заявление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 Мотивированное решение суда изготавливается в течение десяти дней со дня поступления соответствующего заявления </w:t>
      </w:r>
    </w:p>
    <w:p w:rsidR="005813E4" w:rsidRPr="00671C07" w:rsidP="005813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1C07">
        <w:rPr>
          <w:rFonts w:ascii="Times New Roman" w:hAnsi="Times New Roman"/>
          <w:sz w:val="26"/>
          <w:szCs w:val="26"/>
        </w:rPr>
        <w:t xml:space="preserve">Решение может быть обжаловано в Белогорский районный суд Республики Крым </w:t>
      </w:r>
      <w:r w:rsidRPr="00671C07">
        <w:rPr>
          <w:rFonts w:ascii="Times New Roman" w:hAnsi="Times New Roman"/>
          <w:color w:val="000000"/>
          <w:sz w:val="26"/>
          <w:szCs w:val="26"/>
        </w:rPr>
        <w:t>путем подачи апелляционной жалобы через мирового судью судебного участка № 30</w:t>
      </w:r>
      <w:r w:rsidRPr="00671C07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Крым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 </w:t>
      </w:r>
    </w:p>
    <w:p w:rsidR="005813E4" w:rsidRPr="00671C07" w:rsidP="005813E4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813E4" w:rsidRPr="00671C07" w:rsidP="005813E4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1C07">
        <w:rPr>
          <w:rFonts w:ascii="Times New Roman" w:hAnsi="Times New Roman"/>
          <w:sz w:val="26"/>
          <w:szCs w:val="26"/>
        </w:rPr>
        <w:t>Мировой судья:                                        Г.Н. Шувалова</w:t>
      </w:r>
    </w:p>
    <w:p w:rsidR="00D31FBB" w:rsidRPr="00671C07" w:rsidP="005813E4">
      <w:pPr>
        <w:pStyle w:val="21"/>
        <w:shd w:val="clear" w:color="auto" w:fill="auto"/>
        <w:spacing w:line="240" w:lineRule="auto"/>
        <w:ind w:firstLine="567"/>
        <w:jc w:val="both"/>
      </w:pP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73E8B"/>
    <w:rsid w:val="002B7F94"/>
    <w:rsid w:val="002C731D"/>
    <w:rsid w:val="002D4797"/>
    <w:rsid w:val="003070F6"/>
    <w:rsid w:val="0032049C"/>
    <w:rsid w:val="0032529F"/>
    <w:rsid w:val="003468D7"/>
    <w:rsid w:val="00346BED"/>
    <w:rsid w:val="003511E9"/>
    <w:rsid w:val="003A69F0"/>
    <w:rsid w:val="003E68B6"/>
    <w:rsid w:val="00412CB5"/>
    <w:rsid w:val="004573D3"/>
    <w:rsid w:val="004874AA"/>
    <w:rsid w:val="004E5183"/>
    <w:rsid w:val="00573AA5"/>
    <w:rsid w:val="005813E4"/>
    <w:rsid w:val="0063579A"/>
    <w:rsid w:val="006466A4"/>
    <w:rsid w:val="00671C07"/>
    <w:rsid w:val="006918A5"/>
    <w:rsid w:val="00733FB5"/>
    <w:rsid w:val="00745243"/>
    <w:rsid w:val="00783A97"/>
    <w:rsid w:val="007B6707"/>
    <w:rsid w:val="008357F2"/>
    <w:rsid w:val="00862CB7"/>
    <w:rsid w:val="00893274"/>
    <w:rsid w:val="008D0D55"/>
    <w:rsid w:val="00921603"/>
    <w:rsid w:val="009379D0"/>
    <w:rsid w:val="00985E7B"/>
    <w:rsid w:val="009B7463"/>
    <w:rsid w:val="00A2357D"/>
    <w:rsid w:val="00A90AC3"/>
    <w:rsid w:val="00A96A4D"/>
    <w:rsid w:val="00AD79DC"/>
    <w:rsid w:val="00B245C8"/>
    <w:rsid w:val="00B45C1F"/>
    <w:rsid w:val="00B57D06"/>
    <w:rsid w:val="00BC4C5A"/>
    <w:rsid w:val="00BD1DD6"/>
    <w:rsid w:val="00D10AF2"/>
    <w:rsid w:val="00D31FBB"/>
    <w:rsid w:val="00EF2A44"/>
    <w:rsid w:val="00F54BEC"/>
    <w:rsid w:val="00F63F84"/>
    <w:rsid w:val="00F859DA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