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3E24" w:rsidRPr="00122190" w:rsidP="007B3E24">
      <w:pPr>
        <w:shd w:val="clear" w:color="auto" w:fill="FFFFFF"/>
        <w:ind w:right="-3" w:firstLine="567"/>
        <w:jc w:val="right"/>
        <w:rPr>
          <w:color w:val="000000"/>
          <w:sz w:val="26"/>
          <w:szCs w:val="26"/>
        </w:rPr>
      </w:pPr>
      <w:r w:rsidRPr="00122190">
        <w:rPr>
          <w:color w:val="000000"/>
          <w:sz w:val="26"/>
          <w:szCs w:val="26"/>
        </w:rPr>
        <w:t>Дело № 2-30-</w:t>
      </w:r>
      <w:r w:rsidRPr="00122190" w:rsidR="00122190">
        <w:rPr>
          <w:color w:val="000000"/>
          <w:sz w:val="26"/>
          <w:szCs w:val="26"/>
        </w:rPr>
        <w:t>557</w:t>
      </w:r>
      <w:r w:rsidRPr="00122190">
        <w:rPr>
          <w:color w:val="000000"/>
          <w:sz w:val="26"/>
          <w:szCs w:val="26"/>
        </w:rPr>
        <w:t>/2023</w:t>
      </w:r>
    </w:p>
    <w:p w:rsidR="007B3E24" w:rsidRPr="00122190" w:rsidP="007B3E24">
      <w:pPr>
        <w:shd w:val="clear" w:color="auto" w:fill="FFFFFF"/>
        <w:ind w:right="-3" w:firstLine="567"/>
        <w:jc w:val="center"/>
        <w:rPr>
          <w:b/>
          <w:color w:val="000000"/>
          <w:sz w:val="26"/>
          <w:szCs w:val="26"/>
        </w:rPr>
      </w:pPr>
    </w:p>
    <w:p w:rsidR="007B3E24" w:rsidRPr="00122190" w:rsidP="007B3E24">
      <w:pPr>
        <w:shd w:val="clear" w:color="auto" w:fill="FFFFFF"/>
        <w:ind w:right="-3" w:firstLine="567"/>
        <w:jc w:val="center"/>
        <w:rPr>
          <w:b/>
          <w:color w:val="000000"/>
          <w:sz w:val="26"/>
          <w:szCs w:val="26"/>
        </w:rPr>
      </w:pPr>
      <w:r w:rsidRPr="00122190">
        <w:rPr>
          <w:b/>
          <w:color w:val="000000"/>
          <w:sz w:val="26"/>
          <w:szCs w:val="26"/>
        </w:rPr>
        <w:t>ЗАОЧНОЕ  РЕШЕНИЕ</w:t>
      </w:r>
    </w:p>
    <w:p w:rsidR="007B3E24" w:rsidRPr="00122190" w:rsidP="007B3E24">
      <w:pPr>
        <w:shd w:val="clear" w:color="auto" w:fill="FFFFFF"/>
        <w:ind w:right="-3" w:firstLine="567"/>
        <w:jc w:val="center"/>
        <w:rPr>
          <w:color w:val="000000"/>
          <w:sz w:val="26"/>
          <w:szCs w:val="26"/>
        </w:rPr>
      </w:pPr>
      <w:r w:rsidRPr="00122190">
        <w:rPr>
          <w:color w:val="000000"/>
          <w:sz w:val="26"/>
          <w:szCs w:val="26"/>
        </w:rPr>
        <w:t>ИМЕНЕМ РОССИЙСКОЙ ФЕДЕРАЦИИ</w:t>
      </w:r>
    </w:p>
    <w:p w:rsidR="007B3E24" w:rsidRPr="00122190" w:rsidP="007B3E24">
      <w:pPr>
        <w:shd w:val="clear" w:color="auto" w:fill="FFFFFF"/>
        <w:ind w:right="-3" w:firstLine="567"/>
        <w:jc w:val="center"/>
        <w:rPr>
          <w:color w:val="000000"/>
          <w:sz w:val="26"/>
          <w:szCs w:val="26"/>
        </w:rPr>
      </w:pPr>
      <w:r w:rsidRPr="00122190">
        <w:rPr>
          <w:color w:val="000000"/>
          <w:sz w:val="26"/>
          <w:szCs w:val="26"/>
        </w:rPr>
        <w:t>(резолютивная часть)</w:t>
      </w:r>
    </w:p>
    <w:p w:rsidR="007B3E24" w:rsidRPr="00122190" w:rsidP="007B3E24">
      <w:pPr>
        <w:shd w:val="clear" w:color="auto" w:fill="FFFFFF"/>
        <w:ind w:right="-3" w:firstLine="567"/>
        <w:jc w:val="center"/>
        <w:rPr>
          <w:color w:val="000000"/>
          <w:sz w:val="26"/>
          <w:szCs w:val="26"/>
        </w:rPr>
      </w:pPr>
    </w:p>
    <w:p w:rsidR="007B3E24" w:rsidRPr="00122190" w:rsidP="007B3E24">
      <w:pPr>
        <w:shd w:val="clear" w:color="auto" w:fill="FFFFFF"/>
        <w:ind w:right="-3" w:firstLine="567"/>
        <w:jc w:val="both"/>
        <w:rPr>
          <w:color w:val="000000"/>
          <w:sz w:val="26"/>
          <w:szCs w:val="26"/>
        </w:rPr>
      </w:pPr>
      <w:r w:rsidRPr="00122190">
        <w:rPr>
          <w:color w:val="000000"/>
          <w:sz w:val="26"/>
          <w:szCs w:val="26"/>
        </w:rPr>
        <w:t>12 октября</w:t>
      </w:r>
      <w:r w:rsidRPr="00122190">
        <w:rPr>
          <w:color w:val="000000"/>
          <w:sz w:val="26"/>
          <w:szCs w:val="26"/>
        </w:rPr>
        <w:t xml:space="preserve"> 2023</w:t>
      </w:r>
      <w:r w:rsidRPr="00122190">
        <w:rPr>
          <w:color w:val="000000"/>
          <w:sz w:val="26"/>
          <w:szCs w:val="26"/>
        </w:rPr>
        <w:t xml:space="preserve"> года                      </w:t>
      </w:r>
      <w:r w:rsidRPr="00122190">
        <w:rPr>
          <w:color w:val="000000"/>
          <w:sz w:val="26"/>
          <w:szCs w:val="26"/>
        </w:rPr>
        <w:t xml:space="preserve">                                                           г. Белогорск</w:t>
      </w:r>
    </w:p>
    <w:p w:rsidR="007B3E24" w:rsidRPr="00122190" w:rsidP="007B3E24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122190">
        <w:rPr>
          <w:sz w:val="26"/>
          <w:szCs w:val="26"/>
          <w:lang w:val="ru-RU"/>
        </w:rPr>
        <w:t xml:space="preserve">Мировой судья судебного участка № 30 Белогорского судебного района Республики Крым </w:t>
      </w:r>
      <w:r w:rsidRPr="00122190">
        <w:rPr>
          <w:sz w:val="26"/>
          <w:szCs w:val="26"/>
          <w:lang w:val="ru-RU"/>
        </w:rPr>
        <w:tab/>
        <w:t>в составе:</w:t>
      </w:r>
    </w:p>
    <w:p w:rsidR="007B3E24" w:rsidRPr="00122190" w:rsidP="007B3E24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122190">
        <w:rPr>
          <w:sz w:val="26"/>
          <w:szCs w:val="26"/>
          <w:lang w:val="ru-RU"/>
        </w:rPr>
        <w:t>председательствующего</w:t>
      </w:r>
      <w:r w:rsidRPr="00122190">
        <w:rPr>
          <w:sz w:val="26"/>
          <w:szCs w:val="26"/>
          <w:lang w:val="ru-RU"/>
        </w:rPr>
        <w:tab/>
      </w:r>
      <w:r w:rsidRPr="00122190">
        <w:rPr>
          <w:sz w:val="26"/>
          <w:szCs w:val="26"/>
          <w:lang w:val="ru-RU"/>
        </w:rPr>
        <w:tab/>
      </w:r>
      <w:r w:rsidRPr="00122190">
        <w:rPr>
          <w:sz w:val="26"/>
          <w:szCs w:val="26"/>
          <w:lang w:val="ru-RU"/>
        </w:rPr>
        <w:tab/>
      </w:r>
      <w:r w:rsidRPr="00122190">
        <w:rPr>
          <w:sz w:val="26"/>
          <w:szCs w:val="26"/>
          <w:lang w:val="ru-RU"/>
        </w:rPr>
        <w:tab/>
      </w:r>
      <w:r w:rsidRPr="00122190">
        <w:rPr>
          <w:sz w:val="26"/>
          <w:szCs w:val="26"/>
          <w:lang w:val="ru-RU"/>
        </w:rPr>
        <w:t>Олейникова</w:t>
      </w:r>
      <w:r w:rsidRPr="00122190">
        <w:rPr>
          <w:sz w:val="26"/>
          <w:szCs w:val="26"/>
          <w:lang w:val="ru-RU"/>
        </w:rPr>
        <w:t xml:space="preserve"> А.Ю., </w:t>
      </w:r>
    </w:p>
    <w:p w:rsidR="007B3E24" w:rsidRPr="00122190" w:rsidP="007B3E24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122190">
        <w:rPr>
          <w:sz w:val="26"/>
          <w:szCs w:val="26"/>
          <w:lang w:val="ru-RU"/>
        </w:rPr>
        <w:t xml:space="preserve">при секретаре </w:t>
      </w:r>
      <w:r w:rsidRPr="00122190">
        <w:rPr>
          <w:sz w:val="26"/>
          <w:szCs w:val="26"/>
          <w:lang w:val="ru-RU"/>
        </w:rPr>
        <w:tab/>
      </w:r>
      <w:r w:rsidRPr="00122190">
        <w:rPr>
          <w:sz w:val="26"/>
          <w:szCs w:val="26"/>
          <w:lang w:val="ru-RU"/>
        </w:rPr>
        <w:tab/>
      </w:r>
      <w:r w:rsidRPr="00122190">
        <w:rPr>
          <w:sz w:val="26"/>
          <w:szCs w:val="26"/>
          <w:lang w:val="ru-RU"/>
        </w:rPr>
        <w:tab/>
      </w:r>
      <w:r w:rsidRPr="00122190">
        <w:rPr>
          <w:sz w:val="26"/>
          <w:szCs w:val="26"/>
          <w:lang w:val="ru-RU"/>
        </w:rPr>
        <w:tab/>
      </w:r>
      <w:r w:rsidRPr="00122190">
        <w:rPr>
          <w:sz w:val="26"/>
          <w:szCs w:val="26"/>
          <w:lang w:val="ru-RU"/>
        </w:rPr>
        <w:tab/>
        <w:t>Красикове А.А.,</w:t>
      </w:r>
    </w:p>
    <w:p w:rsidR="007B3E24" w:rsidRPr="00122190" w:rsidP="007B3E24">
      <w:pPr>
        <w:shd w:val="clear" w:color="auto" w:fill="FFFFFF"/>
        <w:ind w:right="-3" w:firstLine="567"/>
        <w:jc w:val="both"/>
        <w:rPr>
          <w:sz w:val="26"/>
          <w:szCs w:val="26"/>
        </w:rPr>
      </w:pPr>
      <w:r w:rsidRPr="00122190">
        <w:rPr>
          <w:sz w:val="26"/>
          <w:szCs w:val="26"/>
        </w:rPr>
        <w:t xml:space="preserve">рассмотрев в открытом судебном заседании в зале судебных заседаний судебного участка № 30 Белогорского судебного района Республики Крым гражданское дело по иску </w:t>
      </w:r>
      <w:r w:rsidRPr="00122190" w:rsidR="00122190">
        <w:rPr>
          <w:sz w:val="26"/>
          <w:szCs w:val="26"/>
        </w:rPr>
        <w:t>Государственного унитарного предприятия Республики Крым «Вода Крыма» к Игнатенко Наталье Ивановне о взыскании задолженности по оплате коммунальных услуг</w:t>
      </w:r>
      <w:r w:rsidRPr="00122190">
        <w:rPr>
          <w:sz w:val="26"/>
          <w:szCs w:val="26"/>
        </w:rPr>
        <w:t>,</w:t>
      </w:r>
    </w:p>
    <w:p w:rsidR="007B3E24" w:rsidRPr="00122190" w:rsidP="007B3E24">
      <w:pPr>
        <w:ind w:right="-3" w:firstLine="567"/>
        <w:jc w:val="center"/>
        <w:rPr>
          <w:sz w:val="26"/>
          <w:szCs w:val="26"/>
        </w:rPr>
      </w:pPr>
    </w:p>
    <w:p w:rsidR="007B3E24" w:rsidRPr="00122190" w:rsidP="007B3E24">
      <w:pPr>
        <w:pStyle w:val="a0"/>
        <w:shd w:val="clear" w:color="auto" w:fill="FFFFFF"/>
        <w:spacing w:before="0" w:beforeAutospacing="0" w:after="0" w:afterAutospacing="0"/>
        <w:ind w:right="-3" w:firstLine="567"/>
        <w:jc w:val="center"/>
        <w:rPr>
          <w:color w:val="000000"/>
          <w:sz w:val="26"/>
          <w:szCs w:val="26"/>
        </w:rPr>
      </w:pPr>
      <w:r w:rsidRPr="00122190">
        <w:rPr>
          <w:color w:val="000000"/>
          <w:sz w:val="26"/>
          <w:szCs w:val="26"/>
        </w:rPr>
        <w:t>Р</w:t>
      </w:r>
      <w:r w:rsidRPr="00122190">
        <w:rPr>
          <w:color w:val="000000"/>
          <w:sz w:val="26"/>
          <w:szCs w:val="26"/>
        </w:rPr>
        <w:t xml:space="preserve"> Е Ш И Л:</w:t>
      </w:r>
    </w:p>
    <w:p w:rsidR="007B3E24" w:rsidRPr="00122190" w:rsidP="007B3E24">
      <w:pPr>
        <w:pStyle w:val="a0"/>
        <w:shd w:val="clear" w:color="auto" w:fill="FFFFFF"/>
        <w:spacing w:before="0" w:beforeAutospacing="0" w:after="0" w:afterAutospacing="0"/>
        <w:ind w:right="-3" w:firstLine="567"/>
        <w:jc w:val="center"/>
        <w:rPr>
          <w:color w:val="000000"/>
          <w:sz w:val="26"/>
          <w:szCs w:val="26"/>
        </w:rPr>
      </w:pPr>
    </w:p>
    <w:p w:rsidR="007B3E24" w:rsidRPr="00122190" w:rsidP="007B3E24">
      <w:pPr>
        <w:pStyle w:val="BodyText"/>
        <w:spacing w:after="0"/>
        <w:ind w:firstLine="567"/>
        <w:jc w:val="both"/>
        <w:rPr>
          <w:sz w:val="26"/>
          <w:szCs w:val="26"/>
          <w:lang w:val="ru-RU"/>
        </w:rPr>
      </w:pPr>
      <w:r w:rsidRPr="00122190">
        <w:rPr>
          <w:sz w:val="26"/>
          <w:szCs w:val="26"/>
          <w:lang w:val="ru-RU"/>
        </w:rPr>
        <w:t xml:space="preserve">Исковые требования </w:t>
      </w:r>
      <w:r w:rsidRPr="00122190" w:rsidR="00122190">
        <w:rPr>
          <w:sz w:val="26"/>
          <w:szCs w:val="26"/>
        </w:rPr>
        <w:t>Государственного унитарного предприятия Республики Крым «Вода Крыма» к Игнатенко Наталье Ивановне о взыскании задолженности по оплате коммунальных услуг</w:t>
      </w:r>
      <w:r w:rsidR="0049127C">
        <w:rPr>
          <w:sz w:val="26"/>
          <w:szCs w:val="26"/>
          <w:lang w:val="ru-RU"/>
        </w:rPr>
        <w:t>,</w:t>
      </w:r>
      <w:r w:rsidRPr="00122190">
        <w:rPr>
          <w:sz w:val="26"/>
          <w:szCs w:val="26"/>
          <w:lang w:val="ru-RU"/>
        </w:rPr>
        <w:t xml:space="preserve"> – удовлетворить.</w:t>
      </w:r>
    </w:p>
    <w:p w:rsidR="00122190" w:rsidRPr="00122190" w:rsidP="00122190">
      <w:pPr>
        <w:autoSpaceDE w:val="0"/>
        <w:autoSpaceDN w:val="0"/>
        <w:adjustRightInd w:val="0"/>
        <w:ind w:right="-3" w:firstLine="567"/>
        <w:jc w:val="both"/>
        <w:rPr>
          <w:sz w:val="26"/>
          <w:szCs w:val="26"/>
        </w:rPr>
      </w:pPr>
      <w:r w:rsidRPr="00122190">
        <w:rPr>
          <w:color w:val="000000"/>
          <w:sz w:val="26"/>
          <w:szCs w:val="26"/>
        </w:rPr>
        <w:t xml:space="preserve">Взыскать с </w:t>
      </w:r>
      <w:r w:rsidRPr="00122190">
        <w:rPr>
          <w:sz w:val="26"/>
          <w:szCs w:val="26"/>
        </w:rPr>
        <w:t>Игнатенко Натальи Ивановны</w:t>
      </w:r>
      <w:r w:rsidRPr="00122190">
        <w:rPr>
          <w:sz w:val="26"/>
          <w:szCs w:val="26"/>
        </w:rPr>
        <w:t xml:space="preserve">, </w:t>
      </w:r>
      <w:r w:rsidR="004C11B9">
        <w:rPr>
          <w:sz w:val="26"/>
          <w:szCs w:val="26"/>
        </w:rPr>
        <w:t>&lt;данные изъяты&gt;</w:t>
      </w:r>
      <w:r w:rsidRPr="00122190">
        <w:rPr>
          <w:sz w:val="26"/>
          <w:szCs w:val="26"/>
        </w:rPr>
        <w:t>года рождения, зарегистрированно</w:t>
      </w:r>
      <w:r w:rsidRPr="00122190">
        <w:rPr>
          <w:sz w:val="26"/>
          <w:szCs w:val="26"/>
        </w:rPr>
        <w:t>й</w:t>
      </w:r>
      <w:r w:rsidRPr="00122190">
        <w:rPr>
          <w:sz w:val="26"/>
          <w:szCs w:val="26"/>
        </w:rPr>
        <w:t xml:space="preserve"> по адресу: </w:t>
      </w:r>
      <w:r w:rsidR="004C11B9">
        <w:rPr>
          <w:sz w:val="26"/>
          <w:szCs w:val="26"/>
        </w:rPr>
        <w:t>&lt;данные изъяты&gt;</w:t>
      </w:r>
      <w:r w:rsidRPr="00122190">
        <w:rPr>
          <w:sz w:val="26"/>
          <w:szCs w:val="26"/>
        </w:rPr>
        <w:t xml:space="preserve">, (паспорт </w:t>
      </w:r>
      <w:r w:rsidR="004C11B9">
        <w:rPr>
          <w:sz w:val="26"/>
          <w:szCs w:val="26"/>
        </w:rPr>
        <w:t>&lt;данные изъяты&gt;</w:t>
      </w:r>
      <w:r w:rsidRPr="00122190">
        <w:rPr>
          <w:sz w:val="26"/>
          <w:szCs w:val="26"/>
        </w:rPr>
        <w:t xml:space="preserve">) в пользу </w:t>
      </w:r>
      <w:r w:rsidRPr="00122190">
        <w:rPr>
          <w:sz w:val="26"/>
          <w:szCs w:val="26"/>
        </w:rPr>
        <w:t>Государственного унитарного предприятия Республики Крым «Вода Крыма»</w:t>
      </w:r>
      <w:r w:rsidR="0049127C">
        <w:rPr>
          <w:sz w:val="26"/>
          <w:szCs w:val="26"/>
        </w:rPr>
        <w:t xml:space="preserve"> (</w:t>
      </w:r>
      <w:r w:rsidR="004C11B9">
        <w:rPr>
          <w:sz w:val="26"/>
          <w:szCs w:val="26"/>
        </w:rPr>
        <w:t>&lt;данные изъяты&gt;</w:t>
      </w:r>
      <w:r w:rsidRPr="00122190">
        <w:rPr>
          <w:sz w:val="26"/>
          <w:szCs w:val="26"/>
        </w:rPr>
        <w:t xml:space="preserve">), задолженности по оплате коммунальных услуг по холодному водоснабжению за период </w:t>
      </w:r>
      <w:r w:rsidR="004C11B9">
        <w:rPr>
          <w:sz w:val="26"/>
          <w:szCs w:val="26"/>
        </w:rPr>
        <w:t>&lt;данные изъяты&gt;</w:t>
      </w:r>
      <w:r w:rsidRPr="00122190">
        <w:rPr>
          <w:sz w:val="26"/>
          <w:szCs w:val="26"/>
        </w:rPr>
        <w:t xml:space="preserve">г. в размере </w:t>
      </w:r>
      <w:r w:rsidR="004C11B9">
        <w:rPr>
          <w:sz w:val="26"/>
          <w:szCs w:val="26"/>
        </w:rPr>
        <w:t>&lt;данные изъяты&gt;</w:t>
      </w:r>
      <w:r w:rsidRPr="00122190">
        <w:rPr>
          <w:sz w:val="26"/>
          <w:szCs w:val="26"/>
        </w:rPr>
        <w:t xml:space="preserve">руб., пени за период с </w:t>
      </w:r>
      <w:r w:rsidR="004C11B9">
        <w:rPr>
          <w:sz w:val="26"/>
          <w:szCs w:val="26"/>
        </w:rPr>
        <w:t>&lt;данные изъяты&gt;</w:t>
      </w:r>
      <w:r w:rsidRPr="00122190">
        <w:rPr>
          <w:sz w:val="26"/>
          <w:szCs w:val="26"/>
        </w:rPr>
        <w:t xml:space="preserve">. в размере </w:t>
      </w:r>
      <w:r w:rsidR="004C11B9">
        <w:rPr>
          <w:sz w:val="26"/>
          <w:szCs w:val="26"/>
        </w:rPr>
        <w:t>&lt;данные изъяты&gt;</w:t>
      </w:r>
      <w:r w:rsidRPr="00122190">
        <w:rPr>
          <w:sz w:val="26"/>
          <w:szCs w:val="26"/>
        </w:rPr>
        <w:t xml:space="preserve">руб., а всего </w:t>
      </w:r>
      <w:r w:rsidR="004C11B9">
        <w:rPr>
          <w:sz w:val="26"/>
          <w:szCs w:val="26"/>
        </w:rPr>
        <w:t>&lt;данные</w:t>
      </w:r>
      <w:r w:rsidR="004C11B9">
        <w:rPr>
          <w:sz w:val="26"/>
          <w:szCs w:val="26"/>
        </w:rPr>
        <w:t xml:space="preserve"> изъяты&gt;</w:t>
      </w:r>
      <w:r w:rsidRPr="00122190">
        <w:rPr>
          <w:sz w:val="26"/>
          <w:szCs w:val="26"/>
        </w:rPr>
        <w:t>руб. (</w:t>
      </w:r>
      <w:r w:rsidR="004C11B9">
        <w:rPr>
          <w:sz w:val="26"/>
          <w:szCs w:val="26"/>
        </w:rPr>
        <w:t>&lt;данные изъяты&gt;</w:t>
      </w:r>
      <w:r w:rsidRPr="00122190">
        <w:rPr>
          <w:sz w:val="26"/>
          <w:szCs w:val="26"/>
        </w:rPr>
        <w:t xml:space="preserve">.), перечислив денежные средства на реквизиты: </w:t>
      </w:r>
      <w:r w:rsidR="004C11B9">
        <w:rPr>
          <w:sz w:val="26"/>
          <w:szCs w:val="26"/>
        </w:rPr>
        <w:t>&lt;данные изъяты&gt;</w:t>
      </w:r>
      <w:r w:rsidRPr="00122190">
        <w:rPr>
          <w:sz w:val="26"/>
          <w:szCs w:val="26"/>
        </w:rPr>
        <w:t>.</w:t>
      </w:r>
    </w:p>
    <w:p w:rsidR="007B3E24" w:rsidRPr="00122190" w:rsidP="00E539FB">
      <w:pPr>
        <w:pStyle w:val="20"/>
        <w:shd w:val="clear" w:color="auto" w:fill="auto"/>
        <w:spacing w:line="240" w:lineRule="auto"/>
        <w:ind w:firstLine="640"/>
        <w:jc w:val="both"/>
        <w:rPr>
          <w:rFonts w:ascii="Times New Roman" w:hAnsi="Times New Roman" w:cs="Times New Roman"/>
        </w:rPr>
      </w:pPr>
      <w:r w:rsidRPr="00122190">
        <w:rPr>
          <w:rFonts w:ascii="Times New Roman" w:hAnsi="Times New Roman" w:cs="Times New Roman"/>
        </w:rPr>
        <w:t xml:space="preserve">Взыскать с </w:t>
      </w:r>
      <w:r w:rsidRPr="00122190" w:rsidR="00122190">
        <w:rPr>
          <w:rFonts w:ascii="Times New Roman" w:hAnsi="Times New Roman" w:cs="Times New Roman"/>
        </w:rPr>
        <w:t xml:space="preserve">Игнатенко Натальи Ивановны, </w:t>
      </w:r>
      <w:r w:rsidR="004C11B9">
        <w:rPr>
          <w:rFonts w:ascii="Times New Roman" w:hAnsi="Times New Roman"/>
        </w:rPr>
        <w:t>&lt;данные изъяты&gt;</w:t>
      </w:r>
      <w:r w:rsidRPr="00122190" w:rsidR="00122190">
        <w:rPr>
          <w:rFonts w:ascii="Times New Roman" w:hAnsi="Times New Roman" w:cs="Times New Roman"/>
        </w:rPr>
        <w:t>года рождения</w:t>
      </w:r>
      <w:r w:rsidRPr="00122190">
        <w:rPr>
          <w:rFonts w:ascii="Times New Roman" w:hAnsi="Times New Roman" w:cs="Times New Roman"/>
        </w:rPr>
        <w:t xml:space="preserve">, </w:t>
      </w:r>
      <w:r w:rsidRPr="00122190" w:rsidR="00122190">
        <w:rPr>
          <w:rFonts w:ascii="Times New Roman" w:hAnsi="Times New Roman" w:cs="Times New Roman"/>
        </w:rPr>
        <w:t xml:space="preserve">судебные расходы по оплате государственной пошлины в размере </w:t>
      </w:r>
      <w:r w:rsidR="004C11B9">
        <w:rPr>
          <w:rFonts w:ascii="Times New Roman" w:hAnsi="Times New Roman"/>
        </w:rPr>
        <w:t>&lt;данные изъяты&gt;</w:t>
      </w:r>
      <w:r w:rsidRPr="00122190" w:rsidR="00122190">
        <w:rPr>
          <w:rFonts w:ascii="Times New Roman" w:hAnsi="Times New Roman" w:cs="Times New Roman"/>
        </w:rPr>
        <w:t xml:space="preserve"> руб.)</w:t>
      </w:r>
      <w:r w:rsidRPr="00122190" w:rsidR="00122190">
        <w:rPr>
          <w:rFonts w:ascii="Times New Roman" w:hAnsi="Times New Roman" w:cs="Times New Roman"/>
        </w:rPr>
        <w:t xml:space="preserve">, перечислив денежные средства в  пользу Белогорского филиала Государственного унитарного предприятия Республики Крым «Вода Крыма» на реквизиты: </w:t>
      </w:r>
      <w:r w:rsidR="004C11B9">
        <w:rPr>
          <w:rFonts w:ascii="Times New Roman" w:hAnsi="Times New Roman"/>
        </w:rPr>
        <w:t>&lt;данные изъяты&gt;</w:t>
      </w:r>
      <w:r w:rsidRPr="00122190" w:rsidR="00122190">
        <w:rPr>
          <w:rFonts w:ascii="Times New Roman" w:hAnsi="Times New Roman" w:cs="Times New Roman"/>
        </w:rPr>
        <w:t>.</w:t>
      </w:r>
    </w:p>
    <w:p w:rsidR="007B3E24" w:rsidRPr="00122190" w:rsidP="007B3E24">
      <w:pPr>
        <w:autoSpaceDE w:val="0"/>
        <w:autoSpaceDN w:val="0"/>
        <w:adjustRightInd w:val="0"/>
        <w:ind w:right="-3" w:firstLine="567"/>
        <w:jc w:val="both"/>
        <w:rPr>
          <w:color w:val="000000"/>
          <w:sz w:val="26"/>
          <w:szCs w:val="26"/>
        </w:rPr>
      </w:pPr>
      <w:r w:rsidRPr="00122190">
        <w:rPr>
          <w:color w:val="000000"/>
          <w:sz w:val="26"/>
          <w:szCs w:val="26"/>
        </w:rPr>
        <w:t>Лица, участвующие в деле, и их представители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3E24" w:rsidRPr="00122190" w:rsidP="007B3E24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</w:rPr>
      </w:pPr>
      <w:r w:rsidRPr="00122190">
        <w:rPr>
          <w:rStyle w:val="nomer"/>
          <w:color w:val="000000"/>
          <w:sz w:val="26"/>
          <w:szCs w:val="26"/>
        </w:rPr>
        <w:t>О</w:t>
      </w:r>
      <w:r w:rsidRPr="00122190">
        <w:rPr>
          <w:sz w:val="26"/>
          <w:szCs w:val="26"/>
        </w:rPr>
        <w:t>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B3E24" w:rsidRPr="00122190" w:rsidP="007B3E24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</w:rPr>
      </w:pPr>
      <w:r w:rsidRPr="00122190">
        <w:rPr>
          <w:sz w:val="26"/>
          <w:szCs w:val="26"/>
        </w:rPr>
        <w:t xml:space="preserve">Заочное решение может быть обжаловано в апелляционном порядке в </w:t>
      </w:r>
      <w:r w:rsidRPr="00122190">
        <w:rPr>
          <w:color w:val="000000"/>
          <w:sz w:val="26"/>
          <w:szCs w:val="26"/>
        </w:rPr>
        <w:t>Белогорский районный суд Республики Крым путем подачи апелляционной жалобы через мирового судью судебного участка № 30</w:t>
      </w:r>
      <w:r w:rsidRPr="00122190">
        <w:rPr>
          <w:sz w:val="26"/>
          <w:szCs w:val="26"/>
        </w:rPr>
        <w:t xml:space="preserve"> Белогорского судебного района Республики Крым: ответчиком - в течение одного месяца со дня вынесения определения суда об отказе в удовлетворении заявления об отмене этого решения суда, иными лицами, участвующими в деле, а также лицами, которые не были</w:t>
      </w:r>
      <w:r w:rsidRPr="00122190">
        <w:rPr>
          <w:sz w:val="26"/>
          <w:szCs w:val="26"/>
        </w:rPr>
        <w:t xml:space="preserve"> </w:t>
      </w:r>
      <w:r w:rsidRPr="00122190">
        <w:rPr>
          <w:sz w:val="26"/>
          <w:szCs w:val="26"/>
        </w:rPr>
        <w:t xml:space="preserve">привлечены к участию в деле и вопрос о правах и об </w:t>
      </w:r>
      <w:r w:rsidRPr="00122190">
        <w:rPr>
          <w:sz w:val="26"/>
          <w:szCs w:val="26"/>
        </w:rPr>
        <w:t>обязанностях</w:t>
      </w:r>
      <w:r w:rsidRPr="00122190">
        <w:rPr>
          <w:sz w:val="26"/>
          <w:szCs w:val="26"/>
        </w:rPr>
        <w:t xml:space="preserve"> которых был разрешен судом, 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B3E24" w:rsidRPr="00122190" w:rsidP="007B3E24">
      <w:pPr>
        <w:ind w:right="-3" w:firstLine="567"/>
        <w:jc w:val="both"/>
        <w:rPr>
          <w:color w:val="000000"/>
          <w:sz w:val="26"/>
          <w:szCs w:val="26"/>
        </w:rPr>
      </w:pPr>
    </w:p>
    <w:p w:rsidR="007B3E24" w:rsidRPr="00122190" w:rsidP="007B3E24">
      <w:pPr>
        <w:pStyle w:val="a0"/>
        <w:shd w:val="clear" w:color="auto" w:fill="FFFFFF"/>
        <w:spacing w:before="0" w:beforeAutospacing="0" w:after="0" w:afterAutospacing="0"/>
        <w:ind w:right="-3" w:firstLine="567"/>
        <w:jc w:val="both"/>
        <w:rPr>
          <w:sz w:val="26"/>
          <w:szCs w:val="26"/>
        </w:rPr>
      </w:pPr>
      <w:r w:rsidRPr="00122190">
        <w:rPr>
          <w:sz w:val="26"/>
          <w:szCs w:val="26"/>
        </w:rPr>
        <w:t xml:space="preserve">Мировой судья:                                   </w:t>
      </w:r>
      <w:r w:rsidRPr="00122190">
        <w:rPr>
          <w:sz w:val="26"/>
          <w:szCs w:val="26"/>
          <w:lang w:val="uk-UA"/>
        </w:rPr>
        <w:t xml:space="preserve">  </w:t>
      </w:r>
      <w:r w:rsidRPr="00122190">
        <w:rPr>
          <w:sz w:val="26"/>
          <w:szCs w:val="26"/>
        </w:rPr>
        <w:t>А.Ю. Олейников</w:t>
      </w:r>
    </w:p>
    <w:p w:rsidR="007B3E24" w:rsidRPr="00122190" w:rsidP="007B3E24">
      <w:pPr>
        <w:ind w:right="-3" w:firstLine="567"/>
        <w:rPr>
          <w:sz w:val="26"/>
          <w:szCs w:val="26"/>
        </w:rPr>
      </w:pPr>
    </w:p>
    <w:p w:rsidR="00C0503B" w:rsidRPr="00122190" w:rsidP="007B3E24">
      <w:pPr>
        <w:rPr>
          <w:sz w:val="26"/>
          <w:szCs w:val="26"/>
        </w:rPr>
      </w:pPr>
    </w:p>
    <w:sectPr w:rsidSect="004A77DB">
      <w:pgSz w:w="11905" w:h="16837" w:code="9"/>
      <w:pgMar w:top="709" w:right="851" w:bottom="992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D6"/>
    <w:rsid w:val="00043D23"/>
    <w:rsid w:val="000F53AB"/>
    <w:rsid w:val="000F745E"/>
    <w:rsid w:val="00122190"/>
    <w:rsid w:val="00165B7D"/>
    <w:rsid w:val="00171691"/>
    <w:rsid w:val="001935D2"/>
    <w:rsid w:val="001A3E49"/>
    <w:rsid w:val="001A6F37"/>
    <w:rsid w:val="0028665C"/>
    <w:rsid w:val="002B6F6E"/>
    <w:rsid w:val="002F3182"/>
    <w:rsid w:val="0030233C"/>
    <w:rsid w:val="00331181"/>
    <w:rsid w:val="004346E8"/>
    <w:rsid w:val="004708DA"/>
    <w:rsid w:val="0049127C"/>
    <w:rsid w:val="004A77DB"/>
    <w:rsid w:val="004B60FC"/>
    <w:rsid w:val="004C11B9"/>
    <w:rsid w:val="00583AE8"/>
    <w:rsid w:val="005964E9"/>
    <w:rsid w:val="005A39F2"/>
    <w:rsid w:val="005C2329"/>
    <w:rsid w:val="006151AF"/>
    <w:rsid w:val="00681E76"/>
    <w:rsid w:val="0072395E"/>
    <w:rsid w:val="007B3E24"/>
    <w:rsid w:val="007E74EA"/>
    <w:rsid w:val="00853C6A"/>
    <w:rsid w:val="008A0EA5"/>
    <w:rsid w:val="008B01EC"/>
    <w:rsid w:val="008C4949"/>
    <w:rsid w:val="008C515C"/>
    <w:rsid w:val="008C6039"/>
    <w:rsid w:val="0097385A"/>
    <w:rsid w:val="009A42FC"/>
    <w:rsid w:val="009D4777"/>
    <w:rsid w:val="009E6A94"/>
    <w:rsid w:val="009E7DC1"/>
    <w:rsid w:val="00A23BF4"/>
    <w:rsid w:val="00A3246D"/>
    <w:rsid w:val="00A32D2B"/>
    <w:rsid w:val="00AC3B9D"/>
    <w:rsid w:val="00AE7D59"/>
    <w:rsid w:val="00B13A95"/>
    <w:rsid w:val="00B521F7"/>
    <w:rsid w:val="00B6699D"/>
    <w:rsid w:val="00B73253"/>
    <w:rsid w:val="00C0503B"/>
    <w:rsid w:val="00C27237"/>
    <w:rsid w:val="00C36F36"/>
    <w:rsid w:val="00C615A9"/>
    <w:rsid w:val="00C62623"/>
    <w:rsid w:val="00C725E2"/>
    <w:rsid w:val="00C93F47"/>
    <w:rsid w:val="00D43E13"/>
    <w:rsid w:val="00D5285F"/>
    <w:rsid w:val="00D72922"/>
    <w:rsid w:val="00D95CED"/>
    <w:rsid w:val="00DB2E49"/>
    <w:rsid w:val="00DB4AAB"/>
    <w:rsid w:val="00DB7A69"/>
    <w:rsid w:val="00E068D6"/>
    <w:rsid w:val="00E40D90"/>
    <w:rsid w:val="00E539FB"/>
    <w:rsid w:val="00E709D3"/>
    <w:rsid w:val="00E9691E"/>
    <w:rsid w:val="00F1019E"/>
    <w:rsid w:val="00FA24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72922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2922"/>
    <w:rPr>
      <w:rFonts w:ascii="Tahoma" w:hAnsi="Tahoma" w:cs="Tahoma"/>
      <w:sz w:val="16"/>
      <w:szCs w:val="16"/>
    </w:rPr>
  </w:style>
  <w:style w:type="paragraph" w:customStyle="1" w:styleId="a0">
    <w:name w:val="_"/>
    <w:basedOn w:val="Normal"/>
    <w:rsid w:val="007B3E24"/>
    <w:pPr>
      <w:spacing w:before="100" w:beforeAutospacing="1" w:after="100" w:afterAutospacing="1"/>
    </w:pPr>
  </w:style>
  <w:style w:type="character" w:customStyle="1" w:styleId="nomer">
    <w:name w:val="nomer"/>
    <w:basedOn w:val="DefaultParagraphFont"/>
    <w:rsid w:val="007B3E24"/>
  </w:style>
  <w:style w:type="paragraph" w:styleId="BodyText">
    <w:name w:val="Body Text"/>
    <w:basedOn w:val="Normal"/>
    <w:link w:val="a1"/>
    <w:rsid w:val="007B3E24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rsid w:val="007B3E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locked/>
    <w:rsid w:val="007B3E2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3E24"/>
    <w:pPr>
      <w:widowControl w:val="0"/>
      <w:shd w:val="clear" w:color="auto" w:fill="FFFFFF"/>
      <w:spacing w:line="298" w:lineRule="exact"/>
      <w:jc w:val="right"/>
    </w:pPr>
    <w:rPr>
      <w:rFonts w:asciiTheme="minorHAnsi" w:eastAsiaTheme="minorHAnsi" w:hAnsiTheme="minorHAnsi" w:cstheme="minorBid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