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E08EA" w:rsidRPr="00AC56F6" w:rsidP="003E08EA">
      <w:pPr>
        <w:pStyle w:val="20"/>
        <w:shd w:val="clear" w:color="auto" w:fill="auto"/>
        <w:spacing w:line="240" w:lineRule="auto"/>
        <w:rPr>
          <w:sz w:val="24"/>
          <w:szCs w:val="24"/>
        </w:rPr>
      </w:pPr>
      <w:r w:rsidRPr="00AC56F6">
        <w:rPr>
          <w:sz w:val="24"/>
          <w:szCs w:val="24"/>
        </w:rPr>
        <w:t>Дело № 2-30-</w:t>
      </w:r>
      <w:r w:rsidRPr="00AC56F6" w:rsidR="00802CDC">
        <w:rPr>
          <w:sz w:val="24"/>
          <w:szCs w:val="24"/>
        </w:rPr>
        <w:t>627</w:t>
      </w:r>
      <w:r w:rsidRPr="00AC56F6">
        <w:rPr>
          <w:sz w:val="24"/>
          <w:szCs w:val="24"/>
        </w:rPr>
        <w:t>/2022</w:t>
      </w:r>
    </w:p>
    <w:p w:rsidR="003E08EA" w:rsidRPr="00AC56F6" w:rsidP="003E08EA">
      <w:pPr>
        <w:pStyle w:val="20"/>
        <w:shd w:val="clear" w:color="auto" w:fill="auto"/>
        <w:spacing w:line="240" w:lineRule="auto"/>
        <w:ind w:left="20"/>
        <w:jc w:val="center"/>
        <w:rPr>
          <w:sz w:val="24"/>
          <w:szCs w:val="24"/>
        </w:rPr>
      </w:pPr>
      <w:r w:rsidRPr="00AC56F6">
        <w:rPr>
          <w:sz w:val="24"/>
          <w:szCs w:val="24"/>
        </w:rPr>
        <w:t>ЗАОЧНОЕ РЕШЕНИЕ</w:t>
      </w:r>
      <w:r w:rsidRPr="00AC56F6">
        <w:rPr>
          <w:sz w:val="24"/>
          <w:szCs w:val="24"/>
        </w:rPr>
        <w:br/>
        <w:t>ИМЕНЕМ РОССИЙСКОЙ ФЕДЕРАЦИИ</w:t>
      </w:r>
      <w:r w:rsidRPr="00AC56F6">
        <w:rPr>
          <w:sz w:val="24"/>
          <w:szCs w:val="24"/>
        </w:rPr>
        <w:br/>
        <w:t>(резолютивная часть)</w:t>
      </w:r>
    </w:p>
    <w:p w:rsidR="003E08EA" w:rsidRPr="00AC56F6" w:rsidP="003E08EA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  <w:rPr>
          <w:sz w:val="24"/>
          <w:szCs w:val="24"/>
        </w:rPr>
      </w:pPr>
    </w:p>
    <w:p w:rsidR="003E08EA" w:rsidRPr="00AC56F6" w:rsidP="003E08EA">
      <w:pPr>
        <w:pStyle w:val="20"/>
        <w:shd w:val="clear" w:color="auto" w:fill="auto"/>
        <w:tabs>
          <w:tab w:val="left" w:pos="7878"/>
        </w:tabs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>27</w:t>
      </w:r>
      <w:r w:rsidRPr="00AC56F6" w:rsidR="003E4955">
        <w:rPr>
          <w:sz w:val="24"/>
          <w:szCs w:val="24"/>
        </w:rPr>
        <w:t xml:space="preserve"> </w:t>
      </w:r>
      <w:r w:rsidRPr="00AC56F6">
        <w:rPr>
          <w:sz w:val="24"/>
          <w:szCs w:val="24"/>
        </w:rPr>
        <w:t>октября</w:t>
      </w:r>
      <w:r w:rsidRPr="00AC56F6" w:rsidR="003E4955">
        <w:rPr>
          <w:sz w:val="24"/>
          <w:szCs w:val="24"/>
        </w:rPr>
        <w:t xml:space="preserve"> 2022</w:t>
      </w:r>
      <w:r w:rsidRPr="00AC56F6">
        <w:rPr>
          <w:sz w:val="24"/>
          <w:szCs w:val="24"/>
        </w:rPr>
        <w:t xml:space="preserve"> года</w:t>
      </w:r>
      <w:r w:rsidRPr="00AC56F6">
        <w:rPr>
          <w:sz w:val="24"/>
          <w:szCs w:val="24"/>
        </w:rPr>
        <w:tab/>
        <w:t xml:space="preserve">     г. Белогорск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>Мировой судья судебного участка № 30 Белогорского судебного района Республики Крым Олейников А.Ю.,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 xml:space="preserve">при секретаре </w:t>
      </w:r>
      <w:r w:rsidRPr="00AC56F6" w:rsidR="00802CDC">
        <w:rPr>
          <w:sz w:val="24"/>
          <w:szCs w:val="24"/>
        </w:rPr>
        <w:t>Красикове А.А</w:t>
      </w:r>
      <w:r w:rsidRPr="00AC56F6">
        <w:rPr>
          <w:sz w:val="24"/>
          <w:szCs w:val="24"/>
        </w:rPr>
        <w:t>,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 xml:space="preserve">рассмотрев в открытом судебном заседании в зале судебных заседаний судебного участка № 30 Белогорского судебного района Республики Крым гражданское дело по иску </w:t>
      </w:r>
      <w:r w:rsidRPr="00AC56F6" w:rsidR="00AC56F6">
        <w:rPr>
          <w:sz w:val="24"/>
          <w:szCs w:val="24"/>
        </w:rPr>
        <w:t xml:space="preserve">Общества с ограниченной ответственностью «Единая служба эвакуации» </w:t>
      </w:r>
      <w:r w:rsidRPr="00AC56F6" w:rsidR="00802CDC">
        <w:rPr>
          <w:sz w:val="24"/>
          <w:szCs w:val="24"/>
        </w:rPr>
        <w:t xml:space="preserve"> </w:t>
      </w:r>
      <w:r w:rsidRPr="00AC56F6" w:rsidR="00802CDC">
        <w:rPr>
          <w:sz w:val="24"/>
          <w:szCs w:val="24"/>
        </w:rPr>
        <w:t>к</w:t>
      </w:r>
      <w:r w:rsidRPr="00AC56F6" w:rsidR="00802CDC">
        <w:rPr>
          <w:sz w:val="24"/>
          <w:szCs w:val="24"/>
        </w:rPr>
        <w:t xml:space="preserve"> </w:t>
      </w:r>
      <w:r w:rsidRPr="00AC56F6" w:rsidR="008903A8">
        <w:rPr>
          <w:sz w:val="24"/>
          <w:szCs w:val="24"/>
          <w:lang w:eastAsia="ru-RU"/>
        </w:rPr>
        <w:t>&lt;</w:t>
      </w:r>
      <w:r w:rsidRPr="00AC56F6" w:rsidR="008903A8">
        <w:rPr>
          <w:sz w:val="24"/>
          <w:szCs w:val="24"/>
          <w:lang w:eastAsia="ru-RU"/>
        </w:rPr>
        <w:t>данные</w:t>
      </w:r>
      <w:r w:rsidRPr="00AC56F6" w:rsidR="008903A8">
        <w:rPr>
          <w:sz w:val="24"/>
          <w:szCs w:val="24"/>
          <w:lang w:eastAsia="ru-RU"/>
        </w:rPr>
        <w:t xml:space="preserve"> изъяты&gt; </w:t>
      </w:r>
      <w:r w:rsidRPr="00AC56F6" w:rsidR="00802CDC">
        <w:rPr>
          <w:sz w:val="24"/>
          <w:szCs w:val="24"/>
        </w:rPr>
        <w:t>о взыскании задолженности по оплате стоимости перемещения и хранения задержанного транспортного средства на территории специализированной стоянки</w:t>
      </w:r>
      <w:r w:rsidRPr="00AC56F6">
        <w:rPr>
          <w:sz w:val="24"/>
          <w:szCs w:val="24"/>
        </w:rPr>
        <w:t>,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 xml:space="preserve">На основании </w:t>
      </w:r>
      <w:r w:rsidRPr="00AC56F6">
        <w:rPr>
          <w:sz w:val="24"/>
          <w:szCs w:val="24"/>
        </w:rPr>
        <w:t>изложенного</w:t>
      </w:r>
      <w:r w:rsidRPr="00AC56F6">
        <w:rPr>
          <w:sz w:val="24"/>
          <w:szCs w:val="24"/>
        </w:rPr>
        <w:t>, руководствуясь статьями 194-199, 235 ГПК РФ, мировой судья,</w:t>
      </w:r>
    </w:p>
    <w:p w:rsidR="003E08EA" w:rsidRPr="00AC56F6" w:rsidP="003E08EA">
      <w:pPr>
        <w:pStyle w:val="20"/>
        <w:shd w:val="clear" w:color="auto" w:fill="auto"/>
        <w:spacing w:line="240" w:lineRule="auto"/>
        <w:ind w:left="4560"/>
        <w:jc w:val="left"/>
        <w:rPr>
          <w:sz w:val="24"/>
          <w:szCs w:val="24"/>
        </w:rPr>
      </w:pPr>
      <w:r w:rsidRPr="00AC56F6">
        <w:rPr>
          <w:sz w:val="24"/>
          <w:szCs w:val="24"/>
        </w:rPr>
        <w:t>РЕШИЛ: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 xml:space="preserve">Исковые требования </w:t>
      </w:r>
      <w:r w:rsidRPr="00AC56F6" w:rsidR="00AC56F6">
        <w:rPr>
          <w:sz w:val="24"/>
          <w:szCs w:val="24"/>
        </w:rPr>
        <w:t>Общества с ограниченной ответственностью «Единая служба эвакуации»</w:t>
      </w:r>
      <w:r w:rsidRPr="00AC56F6" w:rsidR="00AC56F6">
        <w:rPr>
          <w:sz w:val="24"/>
          <w:szCs w:val="24"/>
        </w:rPr>
        <w:t xml:space="preserve"> </w:t>
      </w:r>
      <w:r w:rsidRPr="00AC56F6" w:rsidR="00802CDC">
        <w:rPr>
          <w:sz w:val="24"/>
          <w:szCs w:val="24"/>
        </w:rPr>
        <w:t>к</w:t>
      </w:r>
      <w:r w:rsidRPr="00AC56F6" w:rsidR="00802CDC">
        <w:rPr>
          <w:sz w:val="24"/>
          <w:szCs w:val="24"/>
        </w:rPr>
        <w:t xml:space="preserve"> </w:t>
      </w:r>
      <w:r w:rsidRPr="00AC56F6" w:rsidR="008903A8">
        <w:rPr>
          <w:sz w:val="24"/>
          <w:szCs w:val="24"/>
          <w:lang w:eastAsia="ru-RU"/>
        </w:rPr>
        <w:t>&lt;</w:t>
      </w:r>
      <w:r w:rsidRPr="00AC56F6" w:rsidR="008903A8">
        <w:rPr>
          <w:sz w:val="24"/>
          <w:szCs w:val="24"/>
          <w:lang w:eastAsia="ru-RU"/>
        </w:rPr>
        <w:t>данные</w:t>
      </w:r>
      <w:r w:rsidRPr="00AC56F6" w:rsidR="008903A8">
        <w:rPr>
          <w:sz w:val="24"/>
          <w:szCs w:val="24"/>
          <w:lang w:eastAsia="ru-RU"/>
        </w:rPr>
        <w:t xml:space="preserve"> изъяты&gt;</w:t>
      </w:r>
      <w:r w:rsidRPr="00AC56F6" w:rsidR="00802CDC">
        <w:rPr>
          <w:sz w:val="24"/>
          <w:szCs w:val="24"/>
        </w:rPr>
        <w:t xml:space="preserve">о взыскании задолженности по оплате стоимости перемещения и хранения задержанного транспортного средства на территории специализированной стоянки </w:t>
      </w:r>
      <w:r w:rsidRPr="00AC56F6">
        <w:rPr>
          <w:sz w:val="24"/>
          <w:szCs w:val="24"/>
        </w:rPr>
        <w:t>- удовлетворить.</w:t>
      </w:r>
    </w:p>
    <w:p w:rsidR="003E08EA" w:rsidRPr="00AC56F6" w:rsidP="005B19AE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 xml:space="preserve">Взыскать с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3E4955">
        <w:rPr>
          <w:sz w:val="24"/>
          <w:szCs w:val="24"/>
        </w:rPr>
        <w:t xml:space="preserve">,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3E4955">
        <w:rPr>
          <w:sz w:val="24"/>
          <w:szCs w:val="24"/>
        </w:rPr>
        <w:t>года рождения, урожен</w:t>
      </w:r>
      <w:r w:rsidRPr="00AC56F6" w:rsidR="00802CDC">
        <w:rPr>
          <w:sz w:val="24"/>
          <w:szCs w:val="24"/>
        </w:rPr>
        <w:t>ца</w:t>
      </w:r>
      <w:r w:rsidRPr="00AC56F6" w:rsidR="003E4955">
        <w:rPr>
          <w:sz w:val="24"/>
          <w:szCs w:val="24"/>
        </w:rPr>
        <w:t xml:space="preserve">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802CDC">
        <w:rPr>
          <w:sz w:val="24"/>
          <w:szCs w:val="24"/>
        </w:rPr>
        <w:t xml:space="preserve">, </w:t>
      </w:r>
      <w:r w:rsidRPr="00AC56F6" w:rsidR="003E4955">
        <w:rPr>
          <w:sz w:val="24"/>
          <w:szCs w:val="24"/>
        </w:rPr>
        <w:t xml:space="preserve"> зарегистрированно</w:t>
      </w:r>
      <w:r w:rsidRPr="00AC56F6" w:rsidR="00802CDC">
        <w:rPr>
          <w:sz w:val="24"/>
          <w:szCs w:val="24"/>
        </w:rPr>
        <w:t>го</w:t>
      </w:r>
      <w:r w:rsidRPr="00AC56F6" w:rsidR="003E4955">
        <w:rPr>
          <w:sz w:val="24"/>
          <w:szCs w:val="24"/>
        </w:rPr>
        <w:t xml:space="preserve"> и проживающе</w:t>
      </w:r>
      <w:r w:rsidRPr="00AC56F6" w:rsidR="00802CDC">
        <w:rPr>
          <w:sz w:val="24"/>
          <w:szCs w:val="24"/>
        </w:rPr>
        <w:t>го</w:t>
      </w:r>
      <w:r w:rsidRPr="00AC56F6" w:rsidR="003E4955">
        <w:rPr>
          <w:sz w:val="24"/>
          <w:szCs w:val="24"/>
        </w:rPr>
        <w:t xml:space="preserve"> по адресу: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3E4955">
        <w:rPr>
          <w:sz w:val="24"/>
          <w:szCs w:val="24"/>
        </w:rPr>
        <w:t>, паспорт граждан</w:t>
      </w:r>
      <w:r w:rsidRPr="00AC56F6" w:rsidR="00802CDC">
        <w:rPr>
          <w:sz w:val="24"/>
          <w:szCs w:val="24"/>
        </w:rPr>
        <w:t>ина</w:t>
      </w:r>
      <w:r w:rsidRPr="00AC56F6" w:rsidR="003E4955">
        <w:rPr>
          <w:sz w:val="24"/>
          <w:szCs w:val="24"/>
        </w:rPr>
        <w:t xml:space="preserve">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3E4955">
        <w:rPr>
          <w:sz w:val="24"/>
          <w:szCs w:val="24"/>
        </w:rPr>
        <w:t xml:space="preserve">, выдан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3E4955">
        <w:rPr>
          <w:sz w:val="24"/>
          <w:szCs w:val="24"/>
        </w:rPr>
        <w:t>,</w:t>
      </w:r>
      <w:r w:rsidRPr="00AC56F6">
        <w:rPr>
          <w:sz w:val="24"/>
          <w:szCs w:val="24"/>
        </w:rPr>
        <w:t xml:space="preserve"> в пользу </w:t>
      </w:r>
      <w:r w:rsidRPr="00AC56F6" w:rsidR="00AC56F6">
        <w:rPr>
          <w:sz w:val="24"/>
          <w:szCs w:val="24"/>
        </w:rPr>
        <w:t>Общества с ограниченной ответственностью «Единая служба эвакуации»</w:t>
      </w:r>
      <w:r w:rsidRPr="00AC56F6" w:rsidR="00AC56F6">
        <w:rPr>
          <w:sz w:val="24"/>
          <w:szCs w:val="24"/>
        </w:rPr>
        <w:t xml:space="preserve"> </w:t>
      </w:r>
      <w:r w:rsidRPr="00AC56F6" w:rsidR="00802CDC">
        <w:rPr>
          <w:sz w:val="24"/>
          <w:szCs w:val="24"/>
        </w:rPr>
        <w:t xml:space="preserve">задолженность по оплате стоимости перемещения и хранения задержанного транспортного средства на территории специализированной стоянки в размере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5B19AE">
        <w:rPr>
          <w:sz w:val="24"/>
          <w:szCs w:val="24"/>
        </w:rPr>
        <w:t xml:space="preserve">руб., из которых: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802CDC">
        <w:rPr>
          <w:sz w:val="24"/>
          <w:szCs w:val="24"/>
        </w:rPr>
        <w:t>руб. – стоимость перемещения</w:t>
      </w:r>
      <w:r w:rsidRPr="00AC56F6" w:rsidR="00802CDC">
        <w:rPr>
          <w:sz w:val="24"/>
          <w:szCs w:val="24"/>
        </w:rPr>
        <w:t xml:space="preserve"> задержанного транспортного средства на </w:t>
      </w:r>
      <w:r w:rsidRPr="00AC56F6" w:rsidR="005B19AE">
        <w:rPr>
          <w:sz w:val="24"/>
          <w:szCs w:val="24"/>
        </w:rPr>
        <w:t xml:space="preserve">специализированную стоянку,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802CDC">
        <w:rPr>
          <w:sz w:val="24"/>
          <w:szCs w:val="24"/>
        </w:rPr>
        <w:t xml:space="preserve">руб. – стоимость хранения задержанного транспортного средства на специализированной стоянке, </w:t>
      </w:r>
      <w:r w:rsidRPr="00AC56F6" w:rsidR="005B19AE">
        <w:rPr>
          <w:color w:val="000000"/>
          <w:sz w:val="24"/>
          <w:szCs w:val="24"/>
        </w:rPr>
        <w:t>судебные расходы</w:t>
      </w:r>
      <w:r w:rsidRPr="00AC56F6" w:rsidR="005B19AE">
        <w:rPr>
          <w:sz w:val="24"/>
          <w:szCs w:val="24"/>
        </w:rPr>
        <w:t xml:space="preserve"> по оплате государственной пошлины в размере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5B19AE">
        <w:rPr>
          <w:sz w:val="24"/>
          <w:szCs w:val="24"/>
        </w:rPr>
        <w:t xml:space="preserve">руб., а всего –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5B19AE">
        <w:rPr>
          <w:sz w:val="24"/>
          <w:szCs w:val="24"/>
        </w:rPr>
        <w:t>руб. (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5B19AE">
        <w:rPr>
          <w:sz w:val="24"/>
          <w:szCs w:val="24"/>
        </w:rPr>
        <w:t xml:space="preserve">) рублей, перечислив </w:t>
      </w:r>
      <w:r w:rsidRPr="00AC56F6" w:rsidR="00802CDC">
        <w:rPr>
          <w:sz w:val="24"/>
          <w:szCs w:val="24"/>
        </w:rPr>
        <w:t xml:space="preserve">на реквизиты: </w:t>
      </w:r>
      <w:r w:rsidRPr="00AC56F6" w:rsidR="008903A8">
        <w:rPr>
          <w:sz w:val="24"/>
          <w:szCs w:val="24"/>
          <w:lang w:eastAsia="ru-RU"/>
        </w:rPr>
        <w:t>&lt;данные изъяты&gt;</w:t>
      </w:r>
      <w:r w:rsidRPr="00AC56F6" w:rsidR="00802CDC">
        <w:rPr>
          <w:sz w:val="24"/>
          <w:szCs w:val="24"/>
        </w:rPr>
        <w:t>.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они присутствовали в судебном заседании, или в течение пятнадцати дней, если они не присутствовали в судебном заседании.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составит мотивированное решение суда в течение пяти дней со дня поступления такого заявления.</w:t>
      </w:r>
    </w:p>
    <w:p w:rsidR="003E08EA" w:rsidRPr="00AC56F6" w:rsidP="003E08EA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C819F4" w:rsidRPr="00AC56F6" w:rsidP="00C819F4">
      <w:pPr>
        <w:pStyle w:val="20"/>
        <w:shd w:val="clear" w:color="auto" w:fill="auto"/>
        <w:spacing w:line="240" w:lineRule="auto"/>
        <w:ind w:firstLine="640"/>
        <w:jc w:val="both"/>
        <w:rPr>
          <w:sz w:val="24"/>
          <w:szCs w:val="24"/>
        </w:rPr>
      </w:pPr>
      <w:r w:rsidRPr="00AC56F6">
        <w:rPr>
          <w:sz w:val="24"/>
          <w:szCs w:val="24"/>
        </w:rPr>
        <w:t>Заочное решение суда может быть обжаловано сторонами также в апелляционном порядке в Белогорский районный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заявления, через судебный участок № 30 Белогорского судебного района Республики</w:t>
      </w:r>
      <w:r w:rsidRPr="00AC56F6">
        <w:rPr>
          <w:sz w:val="24"/>
          <w:szCs w:val="24"/>
        </w:rPr>
        <w:t xml:space="preserve"> Крым.</w:t>
      </w:r>
    </w:p>
    <w:p w:rsidR="007A7C3F" w:rsidRPr="00AC56F6" w:rsidP="007A7C3F">
      <w:pPr>
        <w:pStyle w:val="20"/>
        <w:shd w:val="clear" w:color="auto" w:fill="auto"/>
        <w:spacing w:line="240" w:lineRule="auto"/>
        <w:jc w:val="both"/>
        <w:rPr>
          <w:sz w:val="24"/>
          <w:szCs w:val="24"/>
        </w:rPr>
      </w:pPr>
    </w:p>
    <w:p w:rsidR="007A7C3F" w:rsidRPr="00AC56F6" w:rsidP="007A7C3F">
      <w:pPr>
        <w:jc w:val="both"/>
        <w:rPr>
          <w:rFonts w:ascii="Times New Roman" w:hAnsi="Times New Roman" w:cs="Times New Roman"/>
        </w:rPr>
        <w:sectPr w:rsidSect="008903A8">
          <w:pgSz w:w="11900" w:h="16840"/>
          <w:pgMar w:top="284" w:right="851" w:bottom="709" w:left="1418" w:header="0" w:footer="6" w:gutter="0"/>
          <w:cols w:space="720"/>
        </w:sectPr>
      </w:pPr>
      <w:r w:rsidRPr="00AC56F6">
        <w:rPr>
          <w:rFonts w:ascii="Times New Roman" w:hAnsi="Times New Roman" w:cs="Times New Roman"/>
        </w:rPr>
        <w:t xml:space="preserve">         Мировой судья:                                                               </w:t>
      </w:r>
      <w:r w:rsidR="00AD64A7">
        <w:rPr>
          <w:rFonts w:ascii="Times New Roman" w:hAnsi="Times New Roman" w:cs="Times New Roman"/>
        </w:rPr>
        <w:t xml:space="preserve">                  А.Ю. Олейников</w:t>
      </w:r>
    </w:p>
    <w:p w:rsidR="00005F9F" w:rsidRPr="00AC56F6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FF3"/>
    <w:rsid w:val="00005F9F"/>
    <w:rsid w:val="003E08EA"/>
    <w:rsid w:val="003E4955"/>
    <w:rsid w:val="005B19AE"/>
    <w:rsid w:val="00687849"/>
    <w:rsid w:val="007A7C3F"/>
    <w:rsid w:val="00802CDC"/>
    <w:rsid w:val="008903A8"/>
    <w:rsid w:val="00925214"/>
    <w:rsid w:val="00963686"/>
    <w:rsid w:val="00AC56F6"/>
    <w:rsid w:val="00AD64A7"/>
    <w:rsid w:val="00C819F4"/>
    <w:rsid w:val="00D83E3C"/>
    <w:rsid w:val="00F32FF3"/>
    <w:rsid w:val="00FC31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8EA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locked/>
    <w:rsid w:val="003E08E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E08EA"/>
    <w:pPr>
      <w:shd w:val="clear" w:color="auto" w:fill="FFFFFF"/>
      <w:spacing w:line="298" w:lineRule="exact"/>
      <w:jc w:val="righ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"/>
    <w:uiPriority w:val="99"/>
    <w:semiHidden/>
    <w:unhideWhenUsed/>
    <w:rsid w:val="007A7C3F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A7C3F"/>
    <w:rPr>
      <w:rFonts w:ascii="Tahoma" w:eastAsia="Arial Unicode MS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