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82333E">
      <w:pPr>
        <w:jc w:val="both"/>
      </w:pPr>
      <w:r>
        <w:t>6</w:t>
      </w:r>
    </w:p>
    <w:p w:rsidR="00A77B3E" w:rsidP="0082333E">
      <w:pPr>
        <w:jc w:val="right"/>
      </w:pPr>
      <w:r>
        <w:t>Дело № 2-32-174/2018</w:t>
      </w:r>
    </w:p>
    <w:p w:rsidR="00A77B3E" w:rsidP="0082333E">
      <w:pPr>
        <w:jc w:val="center"/>
      </w:pPr>
      <w:r>
        <w:t>РЕШЕНИЕ</w:t>
      </w:r>
    </w:p>
    <w:p w:rsidR="00A77B3E" w:rsidP="0082333E">
      <w:pPr>
        <w:jc w:val="center"/>
      </w:pPr>
      <w:r>
        <w:t>ИМЕНЕМ РОССИЙСКОЙ ФЕДЕРАЦИИ</w:t>
      </w:r>
    </w:p>
    <w:p w:rsidR="00A77B3E" w:rsidP="0082333E">
      <w:pPr>
        <w:jc w:val="both"/>
      </w:pPr>
    </w:p>
    <w:p w:rsidR="00A77B3E" w:rsidP="0082333E">
      <w:pPr>
        <w:jc w:val="both"/>
      </w:pPr>
      <w:r>
        <w:t>12 февраля 2019 года                                                                                          г. Белогорск</w:t>
      </w:r>
    </w:p>
    <w:p w:rsidR="00A77B3E" w:rsidP="0082333E">
      <w:pPr>
        <w:jc w:val="both"/>
      </w:pPr>
    </w:p>
    <w:p w:rsidR="00A77B3E" w:rsidP="0082333E">
      <w:pPr>
        <w:jc w:val="both"/>
      </w:pPr>
      <w:r>
        <w:t xml:space="preserve">Мировой судья судебного участка № 32 Белогорского судебного района </w:t>
      </w:r>
      <w:r>
        <w:t>Республики Крым Мещанов С.В.,</w:t>
      </w:r>
    </w:p>
    <w:p w:rsidR="00A77B3E" w:rsidP="0082333E">
      <w:pPr>
        <w:jc w:val="both"/>
      </w:pPr>
      <w:r>
        <w:t xml:space="preserve">при секретаре </w:t>
      </w:r>
      <w:r>
        <w:t>Мозокиной</w:t>
      </w:r>
      <w:r>
        <w:t xml:space="preserve"> Н.П.,</w:t>
      </w:r>
    </w:p>
    <w:p w:rsidR="00A77B3E" w:rsidP="0082333E">
      <w:pPr>
        <w:jc w:val="both"/>
      </w:pPr>
      <w:r>
        <w:t xml:space="preserve">с участием ответчика </w:t>
      </w:r>
      <w:r>
        <w:t>Джелиловой</w:t>
      </w:r>
      <w:r>
        <w:t xml:space="preserve"> Л.А.,</w:t>
      </w:r>
    </w:p>
    <w:p w:rsidR="00A77B3E" w:rsidP="0082333E">
      <w:pPr>
        <w:jc w:val="both"/>
      </w:pPr>
      <w:r>
        <w:t>рассмотрев в открытом судебном заседании в г. Белогорске гражданское дело по иску Общества с ограниченной ответственностью «</w:t>
      </w:r>
      <w:r>
        <w:t>Финсоюз</w:t>
      </w:r>
      <w:r>
        <w:t xml:space="preserve"> Актив Юг» к </w:t>
      </w:r>
      <w:r>
        <w:t>Джелиловой</w:t>
      </w:r>
      <w:r>
        <w:t xml:space="preserve"> </w:t>
      </w:r>
      <w:r>
        <w:t>Лен</w:t>
      </w:r>
      <w:r>
        <w:t>наре</w:t>
      </w:r>
      <w:r>
        <w:t xml:space="preserve"> </w:t>
      </w:r>
      <w:r>
        <w:t>Абдуллаевне</w:t>
      </w:r>
      <w:r>
        <w:t xml:space="preserve">, о взыскании долга по договору микрозайма, </w:t>
      </w:r>
    </w:p>
    <w:p w:rsidR="00A77B3E" w:rsidP="0082333E">
      <w:pPr>
        <w:jc w:val="both"/>
      </w:pPr>
    </w:p>
    <w:p w:rsidR="00A77B3E" w:rsidP="0082333E">
      <w:pPr>
        <w:jc w:val="center"/>
      </w:pPr>
      <w:r>
        <w:t>установил:</w:t>
      </w:r>
    </w:p>
    <w:p w:rsidR="00A77B3E" w:rsidP="0082333E">
      <w:pPr>
        <w:jc w:val="both"/>
      </w:pPr>
    </w:p>
    <w:p w:rsidR="00A77B3E" w:rsidP="0082333E">
      <w:pPr>
        <w:jc w:val="both"/>
      </w:pPr>
      <w:r>
        <w:t>Общество с ограниченной ответственностью «</w:t>
      </w:r>
      <w:r>
        <w:t>Финсоюз</w:t>
      </w:r>
      <w:r>
        <w:t xml:space="preserve"> Актив Юг» (далее – ООО «</w:t>
      </w:r>
      <w:r>
        <w:t>Финсоюз</w:t>
      </w:r>
      <w:r>
        <w:t xml:space="preserve"> Актив Юг») обратилось в судебный участок № 32 Белогорского судебного района Республики Крым с вышеук</w:t>
      </w:r>
      <w:r>
        <w:t xml:space="preserve">азанным иском. </w:t>
      </w:r>
    </w:p>
    <w:p w:rsidR="00A77B3E" w:rsidP="0082333E">
      <w:pPr>
        <w:jc w:val="both"/>
      </w:pPr>
      <w:r>
        <w:t xml:space="preserve">Требования мотивирует тем, что дата между наименование организации» (далее – наименование организации) и </w:t>
      </w:r>
      <w:r>
        <w:t>Джелиловой</w:t>
      </w:r>
      <w:r>
        <w:t xml:space="preserve"> Л.А. был заключен договор микрозайма «...» № ... (далее – Договор), в соответствии с которым ответчику был предоставлен заем</w:t>
      </w:r>
      <w:r>
        <w:t xml:space="preserve"> в размере 5250 рублей, с начислением процентов за пользование займом в размере 7,30 % годовых в период с даты предоставления займа по 5-й день пользования займом, а с 6-го дня пользования займом по дату фактического возврата займа в размере 912,50 % годов</w:t>
      </w:r>
      <w:r>
        <w:t>ых (п. 4 Договора). Срок возврата суммы займа установлен Договором дата единовременным платежом в размере 6699 рублей, из которых 5250 рублей направляются на погашение основного долга, а 1449 рублей на погашение процентов за пользование займом. Факт получе</w:t>
      </w:r>
      <w:r>
        <w:t xml:space="preserve">ния </w:t>
      </w:r>
      <w:r>
        <w:t>Джелиловой</w:t>
      </w:r>
      <w:r>
        <w:t xml:space="preserve"> Л.А. суммы займа подтверждается расходным кассовым ордером № ... от дата. дата </w:t>
      </w:r>
      <w:r>
        <w:t>Джелилова</w:t>
      </w:r>
      <w:r>
        <w:t xml:space="preserve"> Л.А. внесла в счет погашения процентов по договору микрозайма от дата денежные средства в размере 7000 рублей. дата между наименование организации и ООО</w:t>
      </w:r>
      <w:r>
        <w:t xml:space="preserve"> «</w:t>
      </w:r>
      <w:r>
        <w:t>Финсоюз</w:t>
      </w:r>
      <w:r>
        <w:t xml:space="preserve"> Актив Юг» был заключен договор уступки требования (цессии) № дата, согласно которому право требования задолженности по договору микрозайма «...» № ... перешло ООО «</w:t>
      </w:r>
      <w:r>
        <w:t>Финсоюз</w:t>
      </w:r>
      <w:r>
        <w:t xml:space="preserve"> Актив Юг». В настоящее время ответчиком обязательство перед истцом по возв</w:t>
      </w:r>
      <w:r>
        <w:t>рату денежных средств по договору, и процентов за пользование займом не исполнено, что привело к образованию задолженности, размер которой по состоянию на дата (с учетом частичного погашения процентов в размере 7000 рублей), составил 14000 рублей 00 копеек</w:t>
      </w:r>
      <w:r>
        <w:t xml:space="preserve">, из которых: 5250 рублей 00 копеек – основной долг, 15750 рублей 00 копеек – проценты за пользование займом. Считая нарушенными свои права, просит взыскать с </w:t>
      </w:r>
      <w:r>
        <w:t>Джелиловой</w:t>
      </w:r>
      <w:r>
        <w:t xml:space="preserve"> Л.А. вышеуказанную сумму долга, а также расходы по оплате государственной пошлины в ра</w:t>
      </w:r>
      <w:r>
        <w:t>змере 560 рублей.</w:t>
      </w:r>
    </w:p>
    <w:p w:rsidR="00A77B3E" w:rsidP="0082333E">
      <w:pPr>
        <w:jc w:val="both"/>
      </w:pPr>
      <w:r>
        <w:t>Представитель истца ООО «</w:t>
      </w:r>
      <w:r>
        <w:t>Финсоюз</w:t>
      </w:r>
      <w:r>
        <w:t xml:space="preserve"> Актив Юг» по доверенности </w:t>
      </w:r>
      <w:r>
        <w:t>фио</w:t>
      </w:r>
      <w:r>
        <w:t>, будучи надлежащим образом извещенный о времени и месте рассмотрения дела в судебное заседание не явился, представил расчет исковых требований, согласно которому просит взыска</w:t>
      </w:r>
      <w:r>
        <w:t xml:space="preserve">ть с </w:t>
      </w:r>
      <w:r>
        <w:t>Джелиловой</w:t>
      </w:r>
      <w:r>
        <w:t xml:space="preserve"> Л.А. указанную в исковом заявлении сумму задолженности.</w:t>
      </w:r>
    </w:p>
    <w:p w:rsidR="00A77B3E" w:rsidP="0082333E">
      <w:pPr>
        <w:jc w:val="both"/>
      </w:pPr>
      <w:r>
        <w:t xml:space="preserve">Ответчик </w:t>
      </w:r>
      <w:r>
        <w:t>Джелилова</w:t>
      </w:r>
      <w:r>
        <w:t xml:space="preserve"> Л.А. в судебном заседании исковые требования не признала, мотивируя тем, что в дата внесла в кассу истца денежные средства в размере 7000 рублей в счет погашения зад</w:t>
      </w:r>
      <w:r>
        <w:t>олженности по договору микрозайма, чем в полном объеме исполнила взятые на себя обязательства, а представленный представителем истца расчет считает необоснованным.</w:t>
      </w:r>
    </w:p>
    <w:p w:rsidR="00A77B3E" w:rsidP="0082333E">
      <w:pPr>
        <w:jc w:val="both"/>
      </w:pPr>
      <w:r>
        <w:t>На основании ст. 167 ГПК РФ мировой судья счел возможным рассмотреть дело в отсутствие неяви</w:t>
      </w:r>
      <w:r>
        <w:t>вшегося представителя истца.</w:t>
      </w:r>
    </w:p>
    <w:p w:rsidR="00A77B3E" w:rsidP="0082333E">
      <w:pPr>
        <w:jc w:val="both"/>
      </w:pPr>
      <w:r>
        <w:t>Заслушав ответчика, исследовав, проанализировав и оценив материалы дела в совокупности, мировой судья находит заявленные требования подлежащими удовлетворению в следующем объеме и по следующим основаниям.</w:t>
      </w:r>
    </w:p>
    <w:p w:rsidR="00A77B3E" w:rsidP="0082333E">
      <w:pPr>
        <w:jc w:val="both"/>
      </w:pPr>
      <w:r>
        <w:t>В силу ст. 12 ГПК РФ п</w:t>
      </w:r>
      <w:r>
        <w:t xml:space="preserve">равосудие по гражданским делам осуществляется на основе состязательности и равноправия сторон. </w:t>
      </w:r>
    </w:p>
    <w:p w:rsidR="00A77B3E" w:rsidP="0082333E">
      <w:pPr>
        <w:jc w:val="both"/>
      </w:pPr>
      <w:r>
        <w:t>В соответствии с ч. 1 ст. 56 Гражданского процессуального кодекса РФ каждая сторона должна доказать те обстоятельства, на которые она ссылается, как на основани</w:t>
      </w:r>
      <w:r>
        <w:t>и своих требований и возражений, если иное не предусмотрено федеральным законом.</w:t>
      </w:r>
    </w:p>
    <w:p w:rsidR="00A77B3E" w:rsidP="0082333E">
      <w:pPr>
        <w:jc w:val="both"/>
      </w:pPr>
      <w:r>
        <w:t xml:space="preserve">Судебным разбирательством установлено, что дата между наименование организации (займодавец) и </w:t>
      </w:r>
      <w:r>
        <w:t>Джелиловой</w:t>
      </w:r>
      <w:r>
        <w:t xml:space="preserve"> Л.А. (заемщик) был заключен договор микрозайма «...» № ..., в соответс</w:t>
      </w:r>
      <w:r>
        <w:t>твии с которым, займодавец предоставил заемщику денежные средства в размере 5250 рублей, а заемщик обязалась вернуть указанную сумму займа и причитающиеся проценты дата единовременным платежом в размере 6699 рублей, из расчета 7,30 % годовых в период с дат</w:t>
      </w:r>
      <w:r>
        <w:t>ы предоставления займа по 5-й день пользования займом, и 912,50 % годовых с 6-го дня пользования займом по дату фактического возврата займа (</w:t>
      </w:r>
      <w:r>
        <w:t>п.п</w:t>
      </w:r>
      <w:r>
        <w:t>. 1, 2, 4 и 6 Информационного блока Договора) (</w:t>
      </w:r>
      <w:r>
        <w:t>л.д</w:t>
      </w:r>
      <w:r>
        <w:t>. 8-10).</w:t>
      </w:r>
    </w:p>
    <w:p w:rsidR="00A77B3E" w:rsidP="0082333E">
      <w:pPr>
        <w:jc w:val="both"/>
      </w:pPr>
      <w:r>
        <w:t xml:space="preserve">Факт получения </w:t>
      </w:r>
      <w:r>
        <w:t>Джелиловой</w:t>
      </w:r>
      <w:r>
        <w:t xml:space="preserve"> Л.А. денежных средств в раз</w:t>
      </w:r>
      <w:r>
        <w:t>мере 5250 рублей подтверждается копией расходного кассового ордера № ... от дата (</w:t>
      </w:r>
      <w:r>
        <w:t>л.д</w:t>
      </w:r>
      <w:r>
        <w:t>. 11).</w:t>
      </w:r>
    </w:p>
    <w:p w:rsidR="00A77B3E" w:rsidP="0082333E">
      <w:pPr>
        <w:jc w:val="both"/>
      </w:pPr>
      <w:r>
        <w:t xml:space="preserve">Согласно копии приходного кассового ордера № ... от дата, </w:t>
      </w:r>
      <w:r>
        <w:t>Джелилова</w:t>
      </w:r>
      <w:r>
        <w:t xml:space="preserve"> Л.А. внесла в кассу наименование организации в счет погашения процентов по договору № ... от дат</w:t>
      </w:r>
      <w:r>
        <w:t>а денежные средства в размере 7000 рублей (</w:t>
      </w:r>
      <w:r>
        <w:t>л.д</w:t>
      </w:r>
      <w:r>
        <w:t>. 12).</w:t>
      </w:r>
    </w:p>
    <w:p w:rsidR="00A77B3E" w:rsidP="0082333E">
      <w:pPr>
        <w:jc w:val="both"/>
      </w:pPr>
      <w:r>
        <w:t>В соответствии с договором уступки прав требования (цессии) № дата от дата, заключенному между наименование организации (Цедент) уступил (передал), а ООО «</w:t>
      </w:r>
      <w:r>
        <w:t>Финсоюз</w:t>
      </w:r>
      <w:r>
        <w:t xml:space="preserve"> Актив Юг» (Цессионарий) принял все права</w:t>
      </w:r>
      <w:r>
        <w:t xml:space="preserve"> Цедента к заемщикам по договорам займа, указанным в Приложении № 1 к настоящему договору, в том объеме и на тех условиях, которые существуют на дату заключения настоящего договора, в том числе права, обеспечивающие исполнения заемщиками обязательств по ук</w:t>
      </w:r>
      <w:r>
        <w:t>азанным договорам займа (микрозайма), а также другие связанные с требованием права (требования), в том числе на неуплаченные проценты, на суммы оплаченных государственных пошлин и иных судебных издержек (</w:t>
      </w:r>
      <w:r>
        <w:t>л.д</w:t>
      </w:r>
      <w:r>
        <w:t>. 18).</w:t>
      </w:r>
    </w:p>
    <w:p w:rsidR="00A77B3E" w:rsidP="0082333E">
      <w:pPr>
        <w:jc w:val="both"/>
      </w:pPr>
      <w:r>
        <w:t xml:space="preserve">Из Приложения № 1 к договору уступки прав </w:t>
      </w:r>
      <w:r>
        <w:t>требования от дата следует, что в реестре договоров займа, права требования по которым были переданы ООО «</w:t>
      </w:r>
      <w:r>
        <w:t>Финсоюз</w:t>
      </w:r>
      <w:r>
        <w:t xml:space="preserve"> Актив Юг» значится </w:t>
      </w:r>
      <w:r>
        <w:t>Джелилова</w:t>
      </w:r>
      <w:r>
        <w:t xml:space="preserve"> Л.А. по договору микрозайма № ... от дата сумма, основной долг 5250 рублей, общая сумма обязательств составляет 1</w:t>
      </w:r>
      <w:r>
        <w:t>4000 рублей (</w:t>
      </w:r>
      <w:r>
        <w:t>л.д</w:t>
      </w:r>
      <w:r>
        <w:t xml:space="preserve">. 19). </w:t>
      </w:r>
    </w:p>
    <w:p w:rsidR="00A77B3E" w:rsidP="0082333E">
      <w:pPr>
        <w:jc w:val="both"/>
      </w:pPr>
      <w:r>
        <w:t xml:space="preserve">В соответствии с </w:t>
      </w:r>
      <w:r>
        <w:t>п.п</w:t>
      </w:r>
      <w:r>
        <w:t>. 1, 2 ст. 382 ГК РФ 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</w:t>
      </w:r>
      <w:r>
        <w:t>. Для перехода к другому лицу прав кредитора не требуется согласие должника, если иное не предусмотрено законом или договором.</w:t>
      </w:r>
    </w:p>
    <w:p w:rsidR="00A77B3E" w:rsidP="0082333E">
      <w:pPr>
        <w:jc w:val="both"/>
      </w:pPr>
      <w:r>
        <w:t>На основании п. 1 ст. 384 ГК РФ, если иное не предусмотрено законом или договором, право первоначального кредитора переходит к но</w:t>
      </w:r>
      <w:r>
        <w:t>вому кредитору в том объеме и на тех условиях, которые существовали к моменту перехода права. В частности, к новому кредитору переходят права, обеспечивающие исполнение обязательства, а также другие связанные с требованием права, в том числе право на проце</w:t>
      </w:r>
      <w:r>
        <w:t>нты.</w:t>
      </w:r>
    </w:p>
    <w:p w:rsidR="00A77B3E" w:rsidP="0082333E">
      <w:pPr>
        <w:jc w:val="both"/>
      </w:pPr>
      <w:r>
        <w:t xml:space="preserve">Согласно пункту 13 Договора займа от дата, </w:t>
      </w:r>
      <w:r>
        <w:t>Джелилова</w:t>
      </w:r>
      <w:r>
        <w:t xml:space="preserve"> Л.А. согласилась, что в случае неисполнения или ненадлежащего исполнения условий Договора, Займодавец вправе уступить свои права (требования) по Договору третьим лицам.</w:t>
      </w:r>
    </w:p>
    <w:p w:rsidR="00A77B3E" w:rsidP="0082333E">
      <w:pPr>
        <w:jc w:val="both"/>
      </w:pPr>
      <w:r>
        <w:t xml:space="preserve">Согласно ст. ст. 309, 310 ГК </w:t>
      </w:r>
      <w:r>
        <w:t>РФ обязательства должны исполняться надлежащим образом в соответствии с условиями обязательства и требований в соответствии с обычаями делового оборота или иными обычно предъявляемыми требованиями; односторонний отказ от исполнения обязательства не допуска</w:t>
      </w:r>
      <w:r>
        <w:t>ется, за исключением случаев, предусмотренных законом.</w:t>
      </w:r>
    </w:p>
    <w:p w:rsidR="00A77B3E" w:rsidP="0082333E">
      <w:pPr>
        <w:jc w:val="both"/>
      </w:pPr>
      <w:r>
        <w:t xml:space="preserve">На основании п. 1 ст. 810 ГК РФ заемщик обязан возвратить займодавцу полученную сумму займа в срок и в порядке, которые предусмотрены договором займа. </w:t>
      </w:r>
    </w:p>
    <w:p w:rsidR="00A77B3E" w:rsidP="0082333E">
      <w:pPr>
        <w:jc w:val="both"/>
      </w:pPr>
      <w:r>
        <w:t>Из содержания искового заявления следует, что обя</w:t>
      </w:r>
      <w:r>
        <w:t>зательство по возврату денежных средств по Договору микрозайма и процентов за пользование займом ответчиком до настоящего времени перед истцом в полном объеме не исполнено.</w:t>
      </w:r>
    </w:p>
    <w:p w:rsidR="00A77B3E" w:rsidP="0082333E">
      <w:pPr>
        <w:jc w:val="both"/>
      </w:pPr>
      <w:r>
        <w:t>Вместе с тем, разрешая исковые требования о взыскании с ответчика в пользу истца за</w:t>
      </w:r>
      <w:r>
        <w:t>долженности по договору займа, включая сумму основного долга и процентов за пользование заемными денежными средствами, мировой судья приходит к следующим выводам.</w:t>
      </w:r>
    </w:p>
    <w:p w:rsidR="00A77B3E" w:rsidP="0082333E">
      <w:pPr>
        <w:jc w:val="both"/>
      </w:pPr>
      <w:r>
        <w:t>В соответствии со ст. 421 ГК РФ граждане и юридические лица свободны в заключение договора. У</w:t>
      </w:r>
      <w:r>
        <w:t>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</w:t>
      </w:r>
      <w:r>
        <w:t>п.п</w:t>
      </w:r>
      <w:r>
        <w:t>. 1, 4).</w:t>
      </w:r>
    </w:p>
    <w:p w:rsidR="00A77B3E" w:rsidP="0082333E">
      <w:pPr>
        <w:jc w:val="both"/>
      </w:pPr>
      <w:r>
        <w:t>На основании п. 1 ст. 807 ГК РФ по договору займа одна сторона (займодавец) передает в со</w:t>
      </w:r>
      <w:r>
        <w:t>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других полученных им вещей того же рода и качества. Договор з</w:t>
      </w:r>
      <w:r>
        <w:t>айма считается заключенным с момента передачи денег или других вещей.</w:t>
      </w:r>
    </w:p>
    <w:p w:rsidR="00A77B3E" w:rsidP="0082333E">
      <w:pPr>
        <w:jc w:val="both"/>
      </w:pPr>
      <w:r>
        <w:t xml:space="preserve">В силу п. 1 ст. 809 ГК РФ, если иное не предусмотрено законом или договором займа, займодавец имеет право на получение с заемщика процентов на сумму займа </w:t>
      </w:r>
      <w:r>
        <w:t>в размерах и в порядке, определ</w:t>
      </w:r>
      <w:r>
        <w:t>енных договором. При отсутствии в договоре условия о размере процентов их размер определяется существующей в месте жительства займодавца, а если займодавцем является юридическое лицо, в месте его нахождения ставкой банковского процента (ставкой рефинансиро</w:t>
      </w:r>
      <w:r>
        <w:t xml:space="preserve">вания) на день уплаты заемщиком суммы долга или его соответствующей части. </w:t>
      </w:r>
    </w:p>
    <w:p w:rsidR="00A77B3E" w:rsidP="0082333E">
      <w:pPr>
        <w:jc w:val="both"/>
      </w:pPr>
      <w:r>
        <w:t>Проценты, предусмотренные статьей 809 ГК РФ, являются платой за пользование денежными средствами и не могут быть снижены судом.</w:t>
      </w:r>
    </w:p>
    <w:p w:rsidR="00A77B3E" w:rsidP="0082333E">
      <w:pPr>
        <w:jc w:val="both"/>
      </w:pPr>
      <w:r>
        <w:t>Особенности предоставления займа под проценты заемщи</w:t>
      </w:r>
      <w:r>
        <w:t>ку-гражданину в целях, не связанных с предпринимательской деятельностью, устанавливаются законами (п. 3 ст. 807 ГК РФ).</w:t>
      </w:r>
    </w:p>
    <w:p w:rsidR="00A77B3E" w:rsidP="0082333E">
      <w:pPr>
        <w:jc w:val="both"/>
      </w:pPr>
      <w:r>
        <w:t xml:space="preserve">Порядок, размер и условия предоставления </w:t>
      </w:r>
      <w:r>
        <w:t>микрозаймов</w:t>
      </w:r>
      <w:r>
        <w:t xml:space="preserve"> предусмотрены Федеральным законом от 02 июля 2010 года № 151-ФЗ «О </w:t>
      </w:r>
      <w:r>
        <w:t>микрофинансовой</w:t>
      </w:r>
      <w:r>
        <w:t xml:space="preserve"> </w:t>
      </w:r>
      <w:r>
        <w:t xml:space="preserve">деятельности и </w:t>
      </w:r>
      <w:r>
        <w:t>микрофинансовых</w:t>
      </w:r>
      <w:r>
        <w:t xml:space="preserve"> организациях» (далее - Федеральный закон № 151-ФЗ от 02 июля 2010 года).</w:t>
      </w:r>
    </w:p>
    <w:p w:rsidR="00A77B3E" w:rsidP="0082333E">
      <w:pPr>
        <w:jc w:val="both"/>
      </w:pPr>
      <w:r>
        <w:t xml:space="preserve">Пунктом 4 части 1 статьи 2 Федерального закона № 151-ФЗ от 02 июля 2010 года определено понятие договора микрозайма – это договор займа, сумма которого </w:t>
      </w:r>
      <w:r>
        <w:t>не превышает предельный размер обязательств заемщика перед займодавцем по основному долгу, установленный данным законом.</w:t>
      </w:r>
    </w:p>
    <w:p w:rsidR="00A77B3E" w:rsidP="0082333E">
      <w:pPr>
        <w:jc w:val="both"/>
      </w:pPr>
      <w:r>
        <w:t xml:space="preserve">Исходя из императивных требований к порядку и условиям заключения договора микрозайма, предусмотренных Федеральным законом № 151-ФЗ от </w:t>
      </w:r>
      <w:r>
        <w:t xml:space="preserve">02 июля 2010 года,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долга, процентов за пользование </w:t>
      </w:r>
      <w:r>
        <w:t>микрозаймом</w:t>
      </w:r>
      <w:r>
        <w:t xml:space="preserve"> и ответственности заемщика.</w:t>
      </w:r>
    </w:p>
    <w:p w:rsidR="00A77B3E" w:rsidP="0082333E">
      <w:pPr>
        <w:jc w:val="both"/>
      </w:pPr>
      <w:r>
        <w:t xml:space="preserve">Принцип свободы </w:t>
      </w:r>
      <w:r>
        <w:t xml:space="preserve">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справедливости, с учетом того, что условия договора займа, </w:t>
      </w:r>
      <w:r>
        <w:t>с одной стороны, не должны быть явно обременительными для заемщика, а с другой стороны, они должны учитывать интересы кредитора как стороны, права которой нарушены в связи с неисполнением обязательства.</w:t>
      </w:r>
    </w:p>
    <w:p w:rsidR="00A77B3E" w:rsidP="0082333E">
      <w:pPr>
        <w:jc w:val="both"/>
      </w:pPr>
      <w:r>
        <w:t>Данное положение имеет особое значение, когда возникш</w:t>
      </w:r>
      <w:r>
        <w:t xml:space="preserve">ий спор связан с деятельностью </w:t>
      </w:r>
      <w:r>
        <w:t>микрофинансовых</w:t>
      </w:r>
      <w:r>
        <w:t xml:space="preserve"> организаций, которые предоставляют займы на небольшие суммы и на короткий срок, чем и обусловливается возможность установления повышенных процентов за пользование займом. Иное, то есть установление сверхвысоки</w:t>
      </w:r>
      <w:r>
        <w:t xml:space="preserve">х процентов за длительный срок пользования </w:t>
      </w:r>
      <w:r>
        <w:t>микрозаймом</w:t>
      </w:r>
      <w:r>
        <w:t xml:space="preserve">, выданным на короткий срок, приводило бы к искажению цели деятельности </w:t>
      </w:r>
      <w:r>
        <w:t>микрофинансовых</w:t>
      </w:r>
      <w:r>
        <w:t xml:space="preserve"> организаций.</w:t>
      </w:r>
    </w:p>
    <w:p w:rsidR="00A77B3E" w:rsidP="0082333E">
      <w:pPr>
        <w:jc w:val="both"/>
      </w:pPr>
      <w:r>
        <w:t>Согласно представленному представителем истца расчету задолженности по договору микрозайма «...» № ..</w:t>
      </w:r>
      <w:r>
        <w:t>. от дата размер процентов за пользование займом за период с дата по дата (16 дней) составляет 1449 рублей 00 копеек (5250 х 5 / 366 х 7,30 % = 5 рублей 25 копеек, и 5250 х 11 / 366 х 912,50 % = 1443 рубля 75 копеек).</w:t>
      </w:r>
    </w:p>
    <w:p w:rsidR="00A77B3E" w:rsidP="0082333E">
      <w:pPr>
        <w:jc w:val="both"/>
      </w:pPr>
      <w:r>
        <w:t>Представленный истцом расчет суммы дол</w:t>
      </w:r>
      <w:r>
        <w:t>га в указанной части соответствует условиям договора микрозайма, его правильность сомнений у мирового судьи не вызывает.</w:t>
      </w:r>
    </w:p>
    <w:p w:rsidR="00A77B3E" w:rsidP="0082333E">
      <w:pPr>
        <w:jc w:val="both"/>
      </w:pPr>
      <w:r>
        <w:t xml:space="preserve">Вместе с тем, требования истца о взыскании с </w:t>
      </w:r>
      <w:r>
        <w:t>Джелиловой</w:t>
      </w:r>
      <w:r>
        <w:t xml:space="preserve"> Л.А. процентов за пользование заемными денежными средствами за период с дата по</w:t>
      </w:r>
      <w:r>
        <w:t xml:space="preserve"> дата в размере 14301 рубля 00 копеек мировой судья находит не основанными на законе, по следующим основаниям.</w:t>
      </w:r>
    </w:p>
    <w:p w:rsidR="00A77B3E" w:rsidP="0082333E">
      <w:pPr>
        <w:jc w:val="both"/>
      </w:pPr>
      <w:r>
        <w:t>Так, предъявляя требования о взыскании задолженности по процентам за пользование займом из расчета 2,5 % (912,50 % годовых) за каждый день исполь</w:t>
      </w:r>
      <w:r>
        <w:t>зования заемных средств за период с дата по дата (110 дней) истец исходит из того, что эти проценты продолжают начисляться и по истечении срока действия договора займа, составляющего 16 дней.</w:t>
      </w:r>
    </w:p>
    <w:p w:rsidR="00A77B3E" w:rsidP="0082333E">
      <w:pPr>
        <w:jc w:val="both"/>
      </w:pPr>
      <w:r>
        <w:t>Данные доводы истца противоречат существу законодательного регул</w:t>
      </w:r>
      <w:r>
        <w:t xml:space="preserve">ирования договоров микрозайма, поскольку фактически свидетельствуют о бессрочном характере обязательств заемщика, вытекающих из такого договора, а также об отсутствии каких-либо ограничений размера процентов за пользование </w:t>
      </w:r>
      <w:r>
        <w:t>микрозаймом</w:t>
      </w:r>
      <w:r>
        <w:t>.</w:t>
      </w:r>
    </w:p>
    <w:p w:rsidR="00A77B3E" w:rsidP="0082333E">
      <w:pPr>
        <w:jc w:val="both"/>
      </w:pPr>
      <w:r>
        <w:t>Согласно ч. 1 ст. 14</w:t>
      </w:r>
      <w:r>
        <w:t xml:space="preserve"> Федерального закона от 21 декабря 2013 года № 353-ФЗ «О потребительском кредите (займе)» нарушение заемщиком сроков возврата основной суммы долга и (или) уплаты процентов по договору потребительского кредита (займа) влечет ответственность, установленную ф</w:t>
      </w:r>
      <w:r>
        <w:t>едеральным законом, договором потребительского кредита (займа), а также возникновение у кредитора права потребовать досрочного возврата всей оставшейся суммы потребительского кредита (займа) вместе с причитающимися по договору потребительского кредита (зай</w:t>
      </w:r>
      <w:r>
        <w:t>ма) процентами и (или) расторжения договора потребительского кредита (займа) в случае, предусмотренном данной статьей.</w:t>
      </w:r>
    </w:p>
    <w:p w:rsidR="00A77B3E" w:rsidP="0082333E">
      <w:pPr>
        <w:jc w:val="both"/>
      </w:pPr>
      <w:r>
        <w:t>Таким образом, исходя из требований вышеуказанного Федерального закона от 21 декабря 2013 года № 353-ФЗ «О потребительском кредите (займе</w:t>
      </w:r>
      <w:r>
        <w:t>)» и условий договора, начисление и по истечении срока действия договора займа процентов, установленных договором на 16 дней, является неправомерным.</w:t>
      </w:r>
    </w:p>
    <w:p w:rsidR="00A77B3E" w:rsidP="0082333E">
      <w:pPr>
        <w:jc w:val="both"/>
      </w:pPr>
      <w:r>
        <w:t>Аналогичная правовая позиция изложена Верховным Судом Российской Федерации в пункте 9 Обзора судебной прак</w:t>
      </w:r>
      <w:r>
        <w:t>тики по делам, связанным с защитой прав потребителей финансовых услуг, утвержденного Президиумом Верховного Суда Российской Федерации 27 сентября 2017 года, в соответствии с которой при заключении договора микрозайма при рассматриваемых обстоятельствах раз</w:t>
      </w:r>
      <w:r>
        <w:t>мер взыскиваемых процентов за пользование займом подлежит исчислению исходя из рассчитанной Банком России средневзвешенной процентной ставки по кредитам, предоставляемым кредитными организациями физическим лицам в рублях на срок свыше одного года, по состо</w:t>
      </w:r>
      <w:r>
        <w:t>янию на день заключения договора микрозайма.</w:t>
      </w:r>
    </w:p>
    <w:p w:rsidR="00A77B3E" w:rsidP="0082333E">
      <w:pPr>
        <w:jc w:val="both"/>
      </w:pPr>
      <w:r>
        <w:t>На основании изложенного, мировой судья приходит к выводу о том, что расчет задолженности, произведенный истцом по договору микрозайма «...» № ... от дата исходя из 912,50 % годовых за период с дата по дата (с у</w:t>
      </w:r>
      <w:r>
        <w:t xml:space="preserve">четом положений п. 9 ч. 1 ст. 12 Федерального закона от дата № 151-ФЗ «О </w:t>
      </w:r>
      <w:r>
        <w:t>микрофинансовой</w:t>
      </w:r>
      <w:r>
        <w:t xml:space="preserve"> деятельности и </w:t>
      </w:r>
      <w:r>
        <w:t>микрофинансовых</w:t>
      </w:r>
      <w:r>
        <w:t xml:space="preserve"> организациях» (в ред. Федерального закона от дата) и частичного погашения дата </w:t>
      </w:r>
      <w:r>
        <w:t>Джелиловой</w:t>
      </w:r>
      <w:r>
        <w:t xml:space="preserve"> Л.А. процентов по договору в размере 7000 рубл</w:t>
      </w:r>
      <w:r>
        <w:t>ей), в размере 14000 рублей не может быть признан правильным, в связи с чем, считает необходимым определить размер взыскиваемых процентов за пользование займом за период с дата по дата (день погашения задолженности) исходя из рассчитанной банком России сре</w:t>
      </w:r>
      <w:r>
        <w:t xml:space="preserve">дневзвешенной процентной ставки по </w:t>
      </w:r>
      <w:r>
        <w:t xml:space="preserve">кредитам, предоставляемым кредитными организациями физическим лицам в рублях на срок свыше одного года, по состоянию на дата (дату заключения договора микрозайма) в размере 1587 рублей 26 копеек (6699 х 542 / 366 х 16,00 </w:t>
      </w:r>
      <w:r>
        <w:t>%).</w:t>
      </w:r>
    </w:p>
    <w:p w:rsidR="00A77B3E" w:rsidP="0082333E">
      <w:pPr>
        <w:jc w:val="both"/>
      </w:pPr>
      <w:r>
        <w:t xml:space="preserve">Таким образом, остаток задолженности </w:t>
      </w:r>
      <w:r>
        <w:t>Джелиловой</w:t>
      </w:r>
      <w:r>
        <w:t xml:space="preserve"> Л.А. по договору микрозайма «...» № ... от дата по состоянию на дата составлял 1286 рублей 26 копеек (5250 (сумма займа) + 1449 (проценты за период с дата по дата) + 1587,26 (проценты за период с дата по </w:t>
      </w:r>
      <w:r>
        <w:t>дата) – 7000 (оплата процентов и основного долга)).</w:t>
      </w:r>
    </w:p>
    <w:p w:rsidR="00A77B3E" w:rsidP="0082333E">
      <w:pPr>
        <w:jc w:val="both"/>
      </w:pPr>
      <w:r>
        <w:t xml:space="preserve">Размер процентов за пользование займом с дата по дата (дату вынесения решения суда), исходя из рассчитанной банком России средневзвешенной процентной ставки по кредитам, предоставляемым кредитными </w:t>
      </w:r>
      <w:r>
        <w:t>организациями физическим лицам в рублях на срок свыше одного года, по состоянию на дата (дату заключения договора займа) составляет 88 рублей 28 копеек (1286,26 х 157 / 366 х 16,00 %).</w:t>
      </w:r>
    </w:p>
    <w:p w:rsidR="00A77B3E" w:rsidP="0082333E">
      <w:pPr>
        <w:jc w:val="both"/>
      </w:pPr>
      <w:r>
        <w:t>При таких обстоятельствах, мировой судья приходит к выводу о том, что н</w:t>
      </w:r>
      <w:r>
        <w:t>е исполняя обязательств по договору микрозайма, не погасив задолженность в установленные сроки и объеме, ответчик фактически отказалась от его исполнения в одностороннем порядке, чем существенно нарушила условия договора микрозайма, в результате чего за не</w:t>
      </w:r>
      <w:r>
        <w:t>й образовалась задолженность в размере 1286 рублей 26 копеек основного долга и 88 рублей 28 копеек уплаты процентов за пользование заемными денежными средствами, в связи с чем, находит требования истца в указанной части подлежащими удовлетворению.</w:t>
      </w:r>
    </w:p>
    <w:p w:rsidR="00A77B3E" w:rsidP="0082333E">
      <w:pPr>
        <w:jc w:val="both"/>
      </w:pPr>
      <w:r>
        <w:t>Кроме то</w:t>
      </w:r>
      <w:r>
        <w:t>го, согласно ч. 1 ст. 98 ГПК РФ стороне, в пользу которой состоялось решение суда, суд присуждает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</w:t>
      </w:r>
      <w:r>
        <w:t>ск удовлетворен частично, указанные в настоящей статье судебные расходы присуждаются истцу пропорционально размеру удовлетворенных исковых требований, а ответчику пропорционально той части исковых требований, в которой истцу отказано.</w:t>
      </w:r>
    </w:p>
    <w:p w:rsidR="00A77B3E" w:rsidP="0082333E">
      <w:pPr>
        <w:jc w:val="both"/>
      </w:pPr>
      <w:r>
        <w:t>Статьей 88 ГПК РФ уст</w:t>
      </w:r>
      <w:r>
        <w:t>ановлено, что судебные расходы состоят из государственной пошлины и издержек, связанных с рассмотрением дела.</w:t>
      </w:r>
    </w:p>
    <w:p w:rsidR="00A77B3E" w:rsidP="0082333E">
      <w:pPr>
        <w:jc w:val="both"/>
      </w:pPr>
      <w:r>
        <w:t>Согласно материалам дела при подаче иска истец оплатил государственную пошлину в размере 560 рублей 00 копеек (</w:t>
      </w:r>
      <w:r>
        <w:t>л.д</w:t>
      </w:r>
      <w:r>
        <w:t>. 5, 6).</w:t>
      </w:r>
    </w:p>
    <w:p w:rsidR="00A77B3E" w:rsidP="0082333E">
      <w:pPr>
        <w:jc w:val="both"/>
      </w:pPr>
      <w:r>
        <w:t xml:space="preserve">Таким образом, с </w:t>
      </w:r>
      <w:r>
        <w:t>ответчика в пользу истца подлежат взысканию указанные расходы пропорционально размеру удовлетворенных исковых требований.</w:t>
      </w:r>
    </w:p>
    <w:p w:rsidR="00A77B3E" w:rsidP="0082333E">
      <w:pPr>
        <w:jc w:val="both"/>
      </w:pPr>
      <w:r>
        <w:t>На основании изложенного и руководствуясь ст. 194-198 ГПК РФ, мировой судья,</w:t>
      </w:r>
    </w:p>
    <w:p w:rsidR="00A77B3E" w:rsidP="0082333E">
      <w:pPr>
        <w:jc w:val="both"/>
      </w:pPr>
    </w:p>
    <w:p w:rsidR="00A77B3E" w:rsidP="0082333E">
      <w:pPr>
        <w:jc w:val="center"/>
      </w:pPr>
      <w:r>
        <w:t>реш</w:t>
      </w:r>
      <w:r>
        <w:t>ил:</w:t>
      </w:r>
    </w:p>
    <w:p w:rsidR="00A77B3E" w:rsidP="0082333E">
      <w:pPr>
        <w:jc w:val="both"/>
      </w:pPr>
    </w:p>
    <w:p w:rsidR="00A77B3E" w:rsidP="0082333E">
      <w:pPr>
        <w:jc w:val="both"/>
      </w:pPr>
      <w:r>
        <w:t>Исковые требования Общества с ограниченной ответ</w:t>
      </w:r>
      <w:r>
        <w:t>ственностью «</w:t>
      </w:r>
      <w:r>
        <w:t>Финсоюз</w:t>
      </w:r>
      <w:r>
        <w:t xml:space="preserve"> Актив Юг» к </w:t>
      </w:r>
      <w:r>
        <w:t>Джелиловой</w:t>
      </w:r>
      <w:r>
        <w:t xml:space="preserve"> </w:t>
      </w:r>
      <w:r>
        <w:t>Леннаре</w:t>
      </w:r>
      <w:r>
        <w:t xml:space="preserve"> </w:t>
      </w:r>
      <w:r>
        <w:t>Абдуллаевне</w:t>
      </w:r>
      <w:r>
        <w:t>, о взыскании долга по договору микрозайма, - удовлетворить частично.</w:t>
      </w:r>
    </w:p>
    <w:p w:rsidR="00A77B3E" w:rsidP="0082333E">
      <w:pPr>
        <w:jc w:val="both"/>
      </w:pPr>
      <w:r>
        <w:t xml:space="preserve">Взыскать с </w:t>
      </w:r>
      <w:r>
        <w:t>Джелиловой</w:t>
      </w:r>
      <w:r>
        <w:t xml:space="preserve"> </w:t>
      </w:r>
      <w:r>
        <w:t>Леннары</w:t>
      </w:r>
      <w:r>
        <w:t xml:space="preserve"> </w:t>
      </w:r>
      <w:r>
        <w:t>Абдуллаевны</w:t>
      </w:r>
      <w:r>
        <w:t xml:space="preserve"> в пользу Общества с ограниченной ответственностью «</w:t>
      </w:r>
      <w:r>
        <w:t>Финсоюз</w:t>
      </w:r>
      <w:r>
        <w:t xml:space="preserve"> Актив Юг» задолженност</w:t>
      </w:r>
      <w:r>
        <w:t xml:space="preserve">ь по договору микрозайма «...» № ... от дата в размере 1374 рублей 54 копеек, из которых: 1286 рублей 26 копеек – сумма основного долга, 88 рублей 28 копеек - проценты за пользование </w:t>
      </w:r>
      <w:r>
        <w:t>микрозаймом</w:t>
      </w:r>
      <w:r>
        <w:t xml:space="preserve"> за период с дата по дата, а также расходы по оплате государст</w:t>
      </w:r>
      <w:r>
        <w:t xml:space="preserve">венной </w:t>
      </w:r>
      <w:r>
        <w:t>пошлины в размере 400 рублей 00 копеек, а всего в размере 1774 (одной тысячи семисот семидесяти четырех) рублей 54 копеек.</w:t>
      </w:r>
    </w:p>
    <w:p w:rsidR="00A77B3E" w:rsidP="0082333E">
      <w:pPr>
        <w:jc w:val="both"/>
      </w:pPr>
      <w:r>
        <w:t>В удовлетворении остальной части исковых требований, - отказать.</w:t>
      </w:r>
    </w:p>
    <w:p w:rsidR="00A77B3E" w:rsidP="0082333E">
      <w:pPr>
        <w:jc w:val="both"/>
      </w:pPr>
      <w:r>
        <w:t>Мотивированное решение изготовлено 26 февраля 2019 года.</w:t>
      </w:r>
    </w:p>
    <w:p w:rsidR="00A77B3E" w:rsidP="0082333E">
      <w:pPr>
        <w:jc w:val="both"/>
      </w:pPr>
      <w:r>
        <w:t>Реше</w:t>
      </w:r>
      <w:r>
        <w:t>ние может быть обжаловано сторонами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месяца с момента вынесения решения.</w:t>
      </w:r>
    </w:p>
    <w:p w:rsidR="00A77B3E" w:rsidP="0082333E">
      <w:pPr>
        <w:jc w:val="both"/>
      </w:pPr>
    </w:p>
    <w:p w:rsidR="00A77B3E" w:rsidP="0082333E">
      <w:pPr>
        <w:jc w:val="both"/>
      </w:pPr>
      <w:r>
        <w:t>Мировой судья: п/п</w:t>
      </w:r>
    </w:p>
    <w:p w:rsidR="00A77B3E" w:rsidP="0082333E">
      <w:pPr>
        <w:jc w:val="both"/>
      </w:pPr>
      <w:r>
        <w:t>Копия верна</w:t>
      </w:r>
    </w:p>
    <w:p w:rsidR="00A77B3E" w:rsidP="0082333E">
      <w:pPr>
        <w:jc w:val="both"/>
      </w:pPr>
      <w:r>
        <w:t>М</w:t>
      </w:r>
      <w:r>
        <w:t>ировой судья:                                                                                       С.В. Мещанов</w:t>
      </w:r>
    </w:p>
    <w:p w:rsidR="00A77B3E" w:rsidP="0082333E">
      <w:pPr>
        <w:jc w:val="both"/>
      </w:pPr>
      <w:r>
        <w:t>Секретарь:                                                                                               Н.П. Мозокина</w:t>
      </w:r>
    </w:p>
    <w:p w:rsidR="00A77B3E" w:rsidP="0082333E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3E"/>
    <w:rsid w:val="008233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