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 xml:space="preserve">Решение </w:t>
      </w:r>
    </w:p>
    <w:p w:rsidR="00A77B3E">
      <w:r>
        <w:t>Именем Российской Федерации</w:t>
      </w:r>
    </w:p>
    <w:p w:rsidR="00A77B3E"/>
    <w:p w:rsidR="00A77B3E">
      <w:r>
        <w:t>дата                                                                                         г. Белогорск</w:t>
      </w:r>
    </w:p>
    <w:p w:rsidR="00A77B3E"/>
    <w:p w:rsidR="00A77B3E">
      <w:r>
        <w:t>Мировой судья судебног</w:t>
      </w:r>
      <w:r>
        <w:t xml:space="preserve">о участка № 32 Белогорского судебного района Республики Крым Мещанов С.В., </w:t>
      </w:r>
    </w:p>
    <w:p w:rsidR="00A77B3E">
      <w:r>
        <w:t xml:space="preserve">при </w:t>
      </w:r>
      <w:r>
        <w:t xml:space="preserve">секретаре </w:t>
      </w:r>
      <w:r>
        <w:t>Мозокиной</w:t>
      </w:r>
      <w:r>
        <w:t xml:space="preserve"> Н.П.,</w:t>
      </w:r>
    </w:p>
    <w:p w:rsidR="00A77B3E">
      <w:r>
        <w:t xml:space="preserve">с участием ответчика </w:t>
      </w:r>
      <w:r>
        <w:t>Куртасанова</w:t>
      </w:r>
      <w:r>
        <w:t xml:space="preserve"> С.Э.,</w:t>
      </w:r>
    </w:p>
    <w:p w:rsidR="00A77B3E">
      <w:r>
        <w:t>рассмотрев в открытом судебном заседании в г. Белогорске гражданское дело по иску Общества с ограниченной ответственностью «</w:t>
      </w:r>
      <w:r>
        <w:t>Микрокредитная</w:t>
      </w:r>
      <w:r>
        <w:t xml:space="preserve"> компания «</w:t>
      </w:r>
      <w:r>
        <w:t>Феодоро</w:t>
      </w:r>
      <w:r>
        <w:t xml:space="preserve">» к </w:t>
      </w:r>
      <w:r>
        <w:t>Куртасанову</w:t>
      </w:r>
      <w:r>
        <w:t xml:space="preserve"> Серверу </w:t>
      </w:r>
      <w:r>
        <w:t>Энверовичу</w:t>
      </w:r>
      <w:r>
        <w:t xml:space="preserve"> </w:t>
      </w:r>
      <w:r>
        <w:t>о взыскании долга по договору потребительского займа (</w:t>
      </w:r>
      <w:r>
        <w:t>микрозайма</w:t>
      </w:r>
      <w:r>
        <w:t>), судебных расходов,</w:t>
      </w:r>
    </w:p>
    <w:p w:rsidR="00A77B3E"/>
    <w:p w:rsidR="00A77B3E">
      <w:r>
        <w:t>установил:</w:t>
      </w:r>
    </w:p>
    <w:p w:rsidR="00A77B3E"/>
    <w:p w:rsidR="00A77B3E">
      <w:r>
        <w:t>Общество с ограниченной ответственностью «</w:t>
      </w:r>
      <w:r>
        <w:t>Микрокредитная</w:t>
      </w:r>
      <w:r>
        <w:t xml:space="preserve"> компания «</w:t>
      </w:r>
      <w:r>
        <w:t>Феодоро</w:t>
      </w:r>
      <w:r>
        <w:t>» (далее ООО «МКК «</w:t>
      </w:r>
      <w:r>
        <w:t>Феодоро</w:t>
      </w:r>
      <w:r>
        <w:t>») обратилось в судебный участок № 32 Белогорского судебн</w:t>
      </w:r>
      <w:r>
        <w:t>ого района Республики Крым с вышеуказанным иском. Требования мотивирует тем, что дата между ООО «</w:t>
      </w:r>
      <w:r>
        <w:t>Феодоро</w:t>
      </w:r>
      <w:r>
        <w:t xml:space="preserve">» и ответчиком </w:t>
      </w:r>
      <w:r>
        <w:t>Куртасановым</w:t>
      </w:r>
      <w:r>
        <w:t xml:space="preserve"> С.Э. был заключен договор потребительского займа (</w:t>
      </w:r>
      <w:r>
        <w:t>микрозайма</w:t>
      </w:r>
      <w:r>
        <w:t>) № ..., в соответствии с которым ответчик получил денежные сред</w:t>
      </w:r>
      <w:r>
        <w:t xml:space="preserve">ства в размере сумма, сроком до дата, с уплатой процентов за пользование </w:t>
      </w:r>
      <w:r>
        <w:t>микрозаймом</w:t>
      </w:r>
      <w:r>
        <w:t xml:space="preserve"> в размере 730 % годовых. Займодатель свои обязательства выполнил, что подтверждается соответствующей копией расходного кассового ордера, однако обязательство по возврату д</w:t>
      </w:r>
      <w:r>
        <w:t xml:space="preserve">енежных средств с уплатой 730 % годовых за пользование </w:t>
      </w:r>
      <w:r>
        <w:t>микрозаймом</w:t>
      </w:r>
      <w:r>
        <w:t xml:space="preserve"> заемщиком не исполнено. дата Общество с ограниченной ответственностью «</w:t>
      </w:r>
      <w:r>
        <w:t>Феодоро</w:t>
      </w:r>
      <w:r>
        <w:t>» было переименовано в Общество с ограниченной ответственностью «</w:t>
      </w:r>
      <w:r>
        <w:t>Микрокредитная</w:t>
      </w:r>
      <w:r>
        <w:t xml:space="preserve"> компания «</w:t>
      </w:r>
      <w:r>
        <w:t>Феодоро</w:t>
      </w:r>
      <w:r>
        <w:t>». дата в адре</w:t>
      </w:r>
      <w:r>
        <w:t xml:space="preserve">с </w:t>
      </w:r>
      <w:r>
        <w:t>Куртасанова</w:t>
      </w:r>
      <w:r>
        <w:t xml:space="preserve"> С.Э. направлялось требование погасить задолженность, однако до настоящего времени ответчиком оно не исполнено, в результате чего по состоянию на дата у ответчика перед истцом образовалась задолженность в размере 43116 рублей 91 копейки. Счита</w:t>
      </w:r>
      <w:r>
        <w:t>я нарушенными свои права, истец просит взыскать с ответчика задолженность по договору потребительского займа (</w:t>
      </w:r>
      <w:r>
        <w:t>микрозайма</w:t>
      </w:r>
      <w:r>
        <w:t xml:space="preserve">) в размере 43116 рублей 91 копейки, из которых сумма - основной долг, 4000 рублей - проценты за пользование </w:t>
      </w:r>
      <w:r>
        <w:t>микрозаймом</w:t>
      </w:r>
      <w:r>
        <w:t xml:space="preserve"> за период с дат</w:t>
      </w:r>
      <w:r>
        <w:t xml:space="preserve">а по дата, 28616рублей 91 копейка – проценты за пользование </w:t>
      </w:r>
      <w:r>
        <w:t>микрозаймом</w:t>
      </w:r>
      <w:r>
        <w:t xml:space="preserve"> за период с дата по дата, сумма - неустойка, а также расходы по оплате государственной пошлины в размере сумма, а всего в размере 44610 рублей 42 копеек. </w:t>
      </w:r>
    </w:p>
    <w:p w:rsidR="00A77B3E">
      <w:r>
        <w:t>В судебное заседание истец, б</w:t>
      </w:r>
      <w:r>
        <w:t>удучи надлежащим образом извещенный о времени и месте рассмотрения дела не явился, своего представителя не направил и не просил о рассмотрении дела в его отсутствие.</w:t>
      </w:r>
    </w:p>
    <w:p w:rsidR="00A77B3E">
      <w:r>
        <w:t xml:space="preserve">Ответчик </w:t>
      </w:r>
      <w:r>
        <w:t>Куртасанов</w:t>
      </w:r>
      <w:r>
        <w:t xml:space="preserve"> Э.С. в судебном заседании исковые требования признал в полном объеме, </w:t>
      </w:r>
      <w:r>
        <w:t xml:space="preserve">правовые последствия принятия судом признания иска, а именно, </w:t>
      </w:r>
      <w:r>
        <w:t>что при признании ответчиком иска и принятии его судом принимается решение об удовлетворении заявленных истцом требований, ему разъяснены и понятны.</w:t>
      </w:r>
    </w:p>
    <w:p w:rsidR="00A77B3E">
      <w:r>
        <w:t>Право ответчика признать иск предусмотрено ч.</w:t>
      </w:r>
      <w:r>
        <w:t xml:space="preserve"> 1 ст. 39 ГПК РФ.</w:t>
      </w:r>
    </w:p>
    <w:p w:rsidR="00A77B3E">
      <w:r>
        <w:t>В соответствии с ч. 2 ст. 39 ГПК РФ суд не принимает отказ от иска, признание иска ответчиком и не утверждает мировое соглашение сторон, если это противоречит закону или нарушает права и законные интересы других лиц.</w:t>
      </w:r>
    </w:p>
    <w:p w:rsidR="00A77B3E">
      <w:r>
        <w:t>Законность требований</w:t>
      </w:r>
      <w:r>
        <w:t xml:space="preserve"> истца подтверждена материалами дела.</w:t>
      </w:r>
    </w:p>
    <w:p w:rsidR="00A77B3E">
      <w:r>
        <w:t xml:space="preserve">Действия ответчика по признанию иска не противоречат закону и не нарушают права и охраняемые законом интересы других лиц. </w:t>
      </w:r>
    </w:p>
    <w:p w:rsidR="00A77B3E">
      <w:r>
        <w:t>При таких обстоятельствах, мировой судья принимает признание ответчиком иска.</w:t>
      </w:r>
    </w:p>
    <w:p w:rsidR="00A77B3E">
      <w:r>
        <w:t>В силу ч. 3 ст. 1</w:t>
      </w:r>
      <w:r>
        <w:t>73 ГПК РФ при признании ответчиком иска и принятии его судом принимается решение об удовлетворении заявленных истцом требований.</w:t>
      </w:r>
    </w:p>
    <w:p w:rsidR="00A77B3E">
      <w:r>
        <w:t>С учетом изложенного, требования истца о взыскании долга по договору потребительского займа (</w:t>
      </w:r>
      <w:r>
        <w:t>микрозайма</w:t>
      </w:r>
      <w:r>
        <w:t>) подлежат удовлетворени</w:t>
      </w:r>
      <w:r>
        <w:t>ю.</w:t>
      </w:r>
    </w:p>
    <w:p w:rsidR="00A77B3E">
      <w:r>
        <w:t>Кроме того, согласно ч. 1 ст. 98 ГПК РФ стороне, в пользу которой состоялось решение суда, суд присуждает с другой стороны все понесенные по делу судебные расходы, за исключением случаев, предусмотренных ч. 2 ст. 96 ГПК РФ. В случае, если иск удовлетвор</w:t>
      </w:r>
      <w:r>
        <w:t>ен частично, указанные в настоящей статье судебные расходы присуждаются истцу пропорционально размеру удовлетворенных исковых требований, а ответчику пропорционально той части исковых требований, в которой истцу отказано.</w:t>
      </w:r>
    </w:p>
    <w:p w:rsidR="00A77B3E">
      <w:r>
        <w:t>Согласно материалам дела при подач</w:t>
      </w:r>
      <w:r>
        <w:t>е искового заявления истец оплатил государственную пошлину в размере сумма (</w:t>
      </w:r>
      <w:r>
        <w:t>л.д</w:t>
      </w:r>
      <w:r>
        <w:t>. 1).</w:t>
      </w:r>
    </w:p>
    <w:p w:rsidR="00A77B3E">
      <w:r>
        <w:t>С учетом изложенного, с ответчика в пользу истца подлежат взысканию указанные расходы.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39, 173, ч.4 ст. 198 ГПК РФ, мировой</w:t>
      </w:r>
      <w:r>
        <w:t xml:space="preserve"> судья</w:t>
      </w:r>
    </w:p>
    <w:p w:rsidR="00A77B3E"/>
    <w:p w:rsidR="00A77B3E"/>
    <w:p w:rsidR="00A77B3E">
      <w:r>
        <w:t>решил:</w:t>
      </w:r>
    </w:p>
    <w:p w:rsidR="00A77B3E"/>
    <w:p w:rsidR="00A77B3E">
      <w:r>
        <w:t>Исковые требования Общества с ограниченной ответственностью «</w:t>
      </w:r>
      <w:r>
        <w:t>Микрокредитная</w:t>
      </w:r>
      <w:r>
        <w:t xml:space="preserve"> компания «</w:t>
      </w:r>
      <w:r>
        <w:t>Феодоро</w:t>
      </w:r>
      <w:r>
        <w:t xml:space="preserve">» к </w:t>
      </w:r>
      <w:r>
        <w:t>Куртасанову</w:t>
      </w:r>
      <w:r>
        <w:t xml:space="preserve"> Серверу </w:t>
      </w:r>
      <w:r>
        <w:t>Энверовичу</w:t>
      </w:r>
      <w:r>
        <w:t xml:space="preserve"> о взыскании долга по договору потребительского займа, судебных расходов, - удовлетворить.</w:t>
      </w:r>
    </w:p>
    <w:p w:rsidR="00A77B3E">
      <w:r>
        <w:t xml:space="preserve">Взыскать с </w:t>
      </w:r>
      <w:r>
        <w:t>Куртасанова</w:t>
      </w:r>
      <w:r>
        <w:t xml:space="preserve"> Сервера </w:t>
      </w:r>
      <w:r>
        <w:t>Энверовича</w:t>
      </w:r>
      <w:r>
        <w:t xml:space="preserve"> в пользу Общества с ограниченной ответственностью «</w:t>
      </w:r>
      <w:r>
        <w:t>Микрокредитная</w:t>
      </w:r>
      <w:r>
        <w:t xml:space="preserve"> компания «</w:t>
      </w:r>
      <w:r>
        <w:t>Феодоро</w:t>
      </w:r>
      <w:r>
        <w:t>» задолженность по договору потребительского займа (</w:t>
      </w:r>
      <w:r>
        <w:t>микрозайма</w:t>
      </w:r>
      <w:r>
        <w:t>) № ... от дата в размере 43116рублей 91 копейки, из которых сумма - основной до</w:t>
      </w:r>
      <w:r>
        <w:t xml:space="preserve">лг, 4000 рублей - проценты за пользование </w:t>
      </w:r>
      <w:r>
        <w:t>микрозаймом</w:t>
      </w:r>
      <w:r>
        <w:t xml:space="preserve"> за период с дата по дата, 28616 рублей 91 копейка – проценты за пользование </w:t>
      </w:r>
      <w:r>
        <w:t>микрозаймом</w:t>
      </w:r>
      <w:r>
        <w:t xml:space="preserve"> за период с дата по дата, сумма - неустойка, а также расходы по оплате государственной пошлины в размере сумма, а </w:t>
      </w:r>
      <w:r>
        <w:t>всего в размере 44610 (сорока четырех тысяч шестисот десяти) рублей 42 копеек.</w:t>
      </w:r>
    </w:p>
    <w:p w:rsidR="00A77B3E">
      <w:r>
        <w:t xml:space="preserve">Решение может быть обжаловано сторонами в апелляционном порядке в Белогорский районный суд Республики Крым через судебный участок № 32 </w:t>
      </w:r>
      <w:r>
        <w:t>Белогорского судебного района Республики К</w:t>
      </w:r>
      <w:r>
        <w:t>рым в течение месяца с момента вынесения решения.</w:t>
      </w:r>
    </w:p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>Мировой судья:</w:t>
      </w:r>
    </w:p>
    <w:p w:rsidR="00A77B3E">
      <w:r>
        <w:t>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A4"/>
    <w:rsid w:val="00467BA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