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2-32-39/2019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15 марта 2019 года                                                                                          г. Белогорск</w:t>
      </w:r>
    </w:p>
    <w:p w:rsidR="00A77B3E">
      <w:r>
        <w:t xml:space="preserve">Исполняющий обязанности мирового судьи судебного участка № 32 Белогорского судебного района Республики Крым, мировой судья судебного участка № 30 Белогорского судебного района Республики  Крым Олейников А.Ю., </w:t>
      </w:r>
    </w:p>
    <w:p w:rsidR="00A77B3E">
      <w:r>
        <w:t>при секретаре Гавровском И.А.,</w:t>
      </w:r>
    </w:p>
    <w:p w:rsidR="00A77B3E">
      <w:r>
        <w:t>рассмотрев в от</w:t>
      </w:r>
      <w:r>
        <w:t xml:space="preserve">крытом судебном заседании в г. Белогорске гражданское дело по иску индивидуального предпринимателя Луценко Леонида Сергеевича к Ермоленко Анатолию Николаевичу о взыскании задолженности по оплате стоимости перемещения задержанного транспортного средства на </w:t>
      </w:r>
      <w:r>
        <w:t>территорию специализированной стоянки,</w:t>
      </w:r>
    </w:p>
    <w:p w:rsidR="00A77B3E">
      <w:r>
        <w:t>На основании изложенного, руководствуясь статьями 194-199, 235 ГПК РФ, мировой судья,</w:t>
      </w:r>
    </w:p>
    <w:p w:rsidR="00A77B3E">
      <w:r>
        <w:t>решил:</w:t>
      </w:r>
    </w:p>
    <w:p w:rsidR="00A77B3E">
      <w:r>
        <w:t>Исковые требования индивидуального предпринимателя Луценко Леонида Сергеевича к Ермоленко Анатолию Николаевичу о взыскании з</w:t>
      </w:r>
      <w:r>
        <w:t>адолженности по оплате стоимости перемещения задержанного транспортного средства на территорию специализированной стоянки, - удовлетворить.</w:t>
      </w:r>
    </w:p>
    <w:p w:rsidR="00A77B3E">
      <w:r>
        <w:t>Взыскать с Ермоленко Анатолия Николаевича в пользу индивидуального предпринимателя Луценко Леонида Сергеевича задолж</w:t>
      </w:r>
      <w:r>
        <w:t>енность по оплате стоимости перемещения задержанного транспортного средства на территорию специализированной стоянки в размере 2685 рублей 00 копеек, стоимость хранения задержанного транспортного средства на специализированной стоянке за период с время дат</w:t>
      </w:r>
      <w:r>
        <w:t>а по время дата в размере 38010 рублей 00 копеек, а также расходы по оплате государственной пошлины в размере 1421 рублей 00 копеек, а всего 42116 (сорок две тысячи сто шестнадцать) рублей 00 копеек.</w:t>
      </w:r>
    </w:p>
    <w:p w:rsidR="00A77B3E">
      <w:r>
        <w:t xml:space="preserve">Лица, участвующие в деле, их представители могут подать </w:t>
      </w:r>
      <w:r>
        <w:t>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Ответчик вправе подать в суд, приня</w:t>
      </w:r>
      <w: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A77B3E"/>
    <w:p w:rsidR="00A77B3E"/>
    <w:p w:rsidR="00A77B3E">
      <w:r>
        <w:t>Заочное решение суда может быть обжаловано сторонами также в апелляционном порядке в Белогорский районный суд Республики Крым в тече</w:t>
      </w:r>
      <w:r>
        <w:t xml:space="preserve">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>
        <w:t>определения суда об отказе в удовлетворении этого заявления, через судебный участок № 32 Бе</w:t>
      </w:r>
      <w:r>
        <w:t>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 xml:space="preserve">Мировой судья:                                                                                       </w:t>
      </w:r>
    </w:p>
    <w:p w:rsidR="00A77B3E">
      <w:r>
        <w:t xml:space="preserve">Секретарь:                                                                  </w:t>
      </w:r>
      <w:r>
        <w:t xml:space="preserve">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6E"/>
    <w:rsid w:val="007532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