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2-32-58/2018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                             г. Белогорск</w:t>
      </w:r>
    </w:p>
    <w:p w:rsidR="00A77B3E"/>
    <w:p w:rsidR="00A77B3E">
      <w:r>
        <w:t>Мировой судья судебного участка № 32 Белогорского судебного района Республики Крым</w:t>
      </w:r>
      <w:r>
        <w:t xml:space="preserve"> Мещанов С.В.,</w:t>
      </w:r>
    </w:p>
    <w:p w:rsidR="00A77B3E">
      <w:r>
        <w:t xml:space="preserve">при секретаре </w:t>
      </w:r>
      <w:r>
        <w:t>Мозокиной</w:t>
      </w:r>
      <w:r>
        <w:t xml:space="preserve"> Н.П.,</w:t>
      </w:r>
    </w:p>
    <w:p w:rsidR="00A77B3E">
      <w:r>
        <w:t>с участием представителя истца Геращенко С.Н.,</w:t>
      </w:r>
    </w:p>
    <w:p w:rsidR="00A77B3E">
      <w:r>
        <w:t>ответчика Юнусовой Х.С.К.,</w:t>
      </w:r>
    </w:p>
    <w:p w:rsidR="00A77B3E">
      <w:r>
        <w:t>рассмотрев в открытом судебном заседании в г. Белогорске гражданское дело по иску Государственного учреждения – регионального отделения Ф</w:t>
      </w:r>
      <w:r>
        <w:t xml:space="preserve">онда социального страхования Российской Федерации по Республике Крым к Юнусовой </w:t>
      </w:r>
      <w:r>
        <w:t>Хадиче</w:t>
      </w:r>
      <w:r>
        <w:t xml:space="preserve"> </w:t>
      </w:r>
      <w:r>
        <w:t>Самир-Кизи</w:t>
      </w:r>
      <w:r>
        <w:t xml:space="preserve"> о взыскании излишне перечисленного пособия по уходу за ребенком,</w:t>
      </w:r>
    </w:p>
    <w:p w:rsidR="00A77B3E"/>
    <w:p w:rsidR="00A77B3E">
      <w:r>
        <w:t>установил:</w:t>
      </w:r>
    </w:p>
    <w:p w:rsidR="00A77B3E"/>
    <w:p w:rsidR="00A77B3E">
      <w:r>
        <w:t>Государственное учреждение – региональное отделение Фонда социального страховани</w:t>
      </w:r>
      <w:r>
        <w:t>я Российской Федерации по Республике Крым (далее - региональное отделение ФСС РФ по РК) обратилось в судебный участок № 32 Белогорского судебного района Республики Крым с вышеуказанным иском к Юнусовой Х.С.К. Требования мотивирует тем, что в соответствии с</w:t>
      </w:r>
      <w:r>
        <w:t xml:space="preserve"> Федеральным законом от дата № 255-ФЗ «Об обязательном социальном страховании на случай временной нетрудоспособности и в связи с материнством», Постановлением Правительства РФ от дата № 294 «Об особенностях финансового обеспечения, назначения и выплаты в 2</w:t>
      </w:r>
      <w:r>
        <w:t>012 - дата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</w:t>
      </w:r>
      <w:r>
        <w:t>ъектах РФ, участвующих в реализации пилотного проекта», на основании представленных страхователем наименование организации дата электронных реестров данных для назначения и выплаты ежемесячного пособия по уходу за ребенком до полутора лет, Филиалом № 14 ре</w:t>
      </w:r>
      <w:r>
        <w:t xml:space="preserve">гионального отделения ФСС РФ по РК застрахованному лицу Юнусовой Х.С.К. данное пособие было назначено к выплате. В связи со сбоем программного обеспечения, за периоды </w:t>
      </w:r>
      <w:r>
        <w:t>датадатадата</w:t>
      </w:r>
      <w:r>
        <w:t xml:space="preserve">, с </w:t>
      </w:r>
      <w:r>
        <w:t>датадатадата</w:t>
      </w:r>
      <w:r>
        <w:t xml:space="preserve">, с </w:t>
      </w:r>
      <w:r>
        <w:t>датадатадатадатадата</w:t>
      </w:r>
      <w:r>
        <w:t xml:space="preserve"> вышеуказанное пособие Юнусовой Х.С.К</w:t>
      </w:r>
      <w:r>
        <w:t>. было перечислено дважды, в результате чего сумма переплаты составила 38517 рублей 52 копейки. дата региональным отделением ФСС РФ по РК в адрес Юнусовой Х.С.К. направлялось уведомление о двойном перечислении ей сумм вышеуказанного пособия и необходимости</w:t>
      </w:r>
      <w:r>
        <w:t xml:space="preserve"> возвратить излишне перечисленную сумму, которое ответчиком в добровольном порядке до настоящего времени не исполнено. С учетом изложенного, просит взыскать с ответчика Юнусовой Х.С.К. сумму излишне перечисленного пособия по уходу за ребенком в размере 385</w:t>
      </w:r>
      <w:r>
        <w:t>17 рублей 52 копеек.</w:t>
      </w:r>
    </w:p>
    <w:p w:rsidR="00A77B3E">
      <w:r>
        <w:t>В судебном заседании представитель истца регионального отделения ФСС РФ по РК по доверенности Геращенко С.Н. исковые требования поддержала, по изложенным в исковом заявлении основаниям, дополнительно пояснив, что на день рассмотрения и</w:t>
      </w:r>
      <w:r>
        <w:t>ска в суде, каких-либо выплат от ответчика не поступало.</w:t>
      </w:r>
    </w:p>
    <w:p w:rsidR="00A77B3E">
      <w:r>
        <w:t>Ответчик Юнусова Х.С.К., ссылаясь на отсутствие своей вины в перечислении ей вышеуказанного пособия в двойном размере, а также отсутствие у нее денежных средств ввиду нахождения в декретном отпуске п</w:t>
      </w:r>
      <w:r>
        <w:t>о уходу за ребенком, исковые требования не признала, просила в их удовлетворении отказать.</w:t>
      </w:r>
    </w:p>
    <w:p w:rsidR="00A77B3E">
      <w:r>
        <w:t xml:space="preserve">Заслушав представителя истца, ответчика, исследовав, проанализировав и оценив материалы дела в совокупности, мировой судья находит заявленные требования подлежащими </w:t>
      </w:r>
      <w:r>
        <w:t>удовлетворению, по следующим основаниям.</w:t>
      </w:r>
    </w:p>
    <w:p w:rsidR="00A77B3E">
      <w:r>
        <w:t xml:space="preserve">В силу ст. 12 ГПК РФ правосудие по гражданским делам осуществляется на основе состязательности и равноправия сторон. </w:t>
      </w:r>
    </w:p>
    <w:p w:rsidR="00A77B3E">
      <w:r>
        <w:t xml:space="preserve">На основании ч. 1 ст. 56 ГПК РФ каждая сторона должна доказать те обстоятельства, на которые она </w:t>
      </w:r>
      <w:r>
        <w:t>ссылается, как на основании своих требований и возражений, если иное не предусмотрено федеральным законом.</w:t>
      </w:r>
    </w:p>
    <w:p w:rsidR="00A77B3E">
      <w:r>
        <w:t>В соответствии со ст. 1102 ГК РФ лицо, которое без установленных законом, иными правовыми актами или сделкой оснований приобрело или сберегло имущест</w:t>
      </w:r>
      <w:r>
        <w:t xml:space="preserve">во (приобретатель) за счет другого лица (потерпевшего), обязано возвратить последнему неосновательно приобретенное или сбереженное имущество (неосновательное обогащение), за исключением случаев, предусмотренных статьей 1109 настоящего Кодекса. </w:t>
      </w:r>
    </w:p>
    <w:p w:rsidR="00A77B3E">
      <w:r>
        <w:t>Согласно ч.</w:t>
      </w:r>
      <w:r>
        <w:t xml:space="preserve"> 3 ст. 1109 ГК РФ не подлежат возврату в качестве неосновательного обогащения заработная плата и приравненные к ней платежи, пенсии, пособия, стипендии, возмещение вреда, причиненного жизни или здоровью, алименты и иные денежные суммы, предоставленные граж</w:t>
      </w:r>
      <w:r>
        <w:t>данину в качестве средства к существованию, при отсутствии недобросовестности с его стороны и счетной ошибки.</w:t>
      </w:r>
    </w:p>
    <w:p w:rsidR="00A77B3E">
      <w:r>
        <w:t>Судебным разбирательством установлено, что в соответствии с Федеральным законом от дата № 255-ФЗ «Об обязательном социальном страховании на случай</w:t>
      </w:r>
      <w:r>
        <w:t xml:space="preserve"> временной нетрудоспособности и в связи с материнством», Постановлением Правительства РФ от дата № 294 «Об особенностях финансового обеспечения, назначения и выплаты в 2012 - дата территориальными органами Фонда социального страхования Российской Федерации</w:t>
      </w:r>
      <w:r>
        <w:t xml:space="preserve">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РФ, участвующих в реализации пилотного проекта» и на основании представленных ст</w:t>
      </w:r>
      <w:r>
        <w:t>рахователем наименование организации дата электронных реестров данных для назначения и выплаты ежемесячного пособия по уходу за ребенком до полутора лет, застрахованному лицу Юнусовой Х.С.К. данное пособие было назначено к выплате.</w:t>
      </w:r>
    </w:p>
    <w:p w:rsidR="00A77B3E">
      <w:r>
        <w:t>В связи со сбоем програм</w:t>
      </w:r>
      <w:r>
        <w:t>много обеспечения, за периоды с дата, с дата, с дата вышеуказанное пособие Юнусовой Х.С.К. было перечислено дважды, что подтверждается справкой директора Филиала № 14 регионального отделения ФСС РФ по РК от 23 января 2018 года о выплатах Юнусовой Х.С.К. еж</w:t>
      </w:r>
      <w:r>
        <w:t xml:space="preserve">емесячного денежного пособия по уходу за ребенком до полутора лет за период с 01 августа </w:t>
      </w:r>
      <w:r>
        <w:t>2016 года по 31 января 2018 года (</w:t>
      </w:r>
      <w:r>
        <w:t>л.д</w:t>
      </w:r>
      <w:r>
        <w:t>. 5-6), справками – расчетом ежемесячного пособия по уходом за ребенком на имя застрахованного лица Юнусовой Х.С.К. за периоды с д</w:t>
      </w:r>
      <w:r>
        <w:t>ата, с дата, с дата (</w:t>
      </w:r>
      <w:r>
        <w:t>л.д</w:t>
      </w:r>
      <w:r>
        <w:t>. 7-23), а также платежными поручениями: № ... от 20 сентября 2016 года, № ... от 27 сентября 2016 года, № ... от 04 октября 2016 года, № ... от 04 октября 2016 года, № ... от 08 ноября 2016 года, № ... от 08 ноября 2016 года, № 153</w:t>
      </w:r>
      <w:r>
        <w:t>06 от 05 декабря 2016 года, № 18300 от 05 декабря 2016 года, № ... от 26 декабря 2016 года, № ... от 26 декабря 2016 года, № ... от 08 февраля 2017 года, № ... от 08 февраля 2017 года, № ... от 03 марта 2017 года, № ... от 03 марта 2017 года, № ... от 06 а</w:t>
      </w:r>
      <w:r>
        <w:t>преля 2017 года, № ... от 06 апреля 2017 года, № 73963 от 05 мая 2017 года, № 73989 от 05 мая 2017 года, № ... от 06 июня 2017 года, № ... от 06 июня 2017 года, № ... от 05 июля 2017 года, № ... от 05 июля 2017 года, № ... от 08 августа 2017 года, № ... от</w:t>
      </w:r>
      <w:r>
        <w:t xml:space="preserve"> 08 августа 2017 года, № ... от 07 сентября 2017 года, № ... от 07 сентября 2017 года, № ... от 10 октября 2017 года, № ... от 10 октября 2017 года, № ... от 07 ноября 2017 года и № ... от 07 ноября 2017 года (</w:t>
      </w:r>
      <w:r>
        <w:t>л.д</w:t>
      </w:r>
      <w:r>
        <w:t>. 24-53).</w:t>
      </w:r>
    </w:p>
    <w:p w:rsidR="00A77B3E">
      <w:r>
        <w:t>Пособие по временной нетрудоспосо</w:t>
      </w:r>
      <w:r>
        <w:t>бности призвано компенсировать лицу, застрахованному в системе обязательного социального страхования на случай нетрудоспособности утраченный за время нетрудоспособности заработок или иные доходы, является видом страхового обеспечения по обязательному социа</w:t>
      </w:r>
      <w:r>
        <w:t xml:space="preserve">льному страхованию и выплачивается застрахованным лицам один раз. </w:t>
      </w:r>
    </w:p>
    <w:p w:rsidR="00A77B3E">
      <w:r>
        <w:t>Таким образом, ответчик Юнусова Х.С.К. неосновательно, без установленных законом оснований, приобрела федеральные денежные средства в размере 38517 рублей 52 копеек, которые обязана возврат</w:t>
      </w:r>
      <w:r>
        <w:t xml:space="preserve">ить истцу. </w:t>
      </w:r>
    </w:p>
    <w:p w:rsidR="00A77B3E">
      <w:r>
        <w:t xml:space="preserve">дата региональным отделением ФСС РФ по РК в адрес Юнусовой Х.С.К. направлялось уведомление о перечислении ей сумм вышеуказанного пособия дважды и необходимости возвратить излишне перечисленную сумму пособия по уходу за ребенком в размере 38517 </w:t>
      </w:r>
      <w:r>
        <w:t>рублей 52 копеек (</w:t>
      </w:r>
      <w:r>
        <w:t>л.д</w:t>
      </w:r>
      <w:r>
        <w:t xml:space="preserve">. 56-57). </w:t>
      </w:r>
    </w:p>
    <w:p w:rsidR="00A77B3E">
      <w:r>
        <w:t>Как следует из пояснений представителя истца Геращенко С.Н. в суде, излишне перечисленные ответчику в счет ежемесячного пособия по уходу за ребенком до полутора лет денежные средства, последней, на момент рассмотрения гражда</w:t>
      </w:r>
      <w:r>
        <w:t xml:space="preserve">нского дела в добровольном порядке не возвращены. </w:t>
      </w:r>
    </w:p>
    <w:p w:rsidR="00A77B3E">
      <w:r>
        <w:t>В силу ч. 4 ст. 15 Федерального закона от дата № 255-ФЗ «Об обязательном социальном страховании на случай временной нетрудоспособности и в связи с материнством» суммы пособий по временной нетрудоспособност</w:t>
      </w:r>
      <w:r>
        <w:t>и, по беременности и родам, ежемесячного пособия по уходу за ребенком, излишне выплаченные застрахованному лицу, не могут быть с него взысканы, за исключением случаев счетной ошибки и недобросовестности со стороны получателя (представление документов с зав</w:t>
      </w:r>
      <w:r>
        <w:t>едомо неверными сведениями, в том числе справки (справок) о сумме заработка, из которого исчисляются указанные пособия, сокрытие данных, влияющих на получение пособия и его размер, другие случаи).</w:t>
      </w:r>
    </w:p>
    <w:p w:rsidR="00A77B3E">
      <w:r>
        <w:t>Таким образом, денежные средства, полученные ответчиком, не</w:t>
      </w:r>
      <w:r>
        <w:t xml:space="preserve"> входят в категорию денежных средств, не подлежащих возврату в качестве неосновательного обогащения в порядке ст. 1109 ГК РФ, в связи с чем, подлежат взысканию в полном объеме.</w:t>
      </w:r>
    </w:p>
    <w:p w:rsidR="00A77B3E">
      <w:r>
        <w:t>Учитывая вышеизложенное, а также принимая во внимание отсутствие обстоятельств,</w:t>
      </w:r>
      <w:r>
        <w:t xml:space="preserve"> исключающих ответственность ответчика, предусмотренных ст. </w:t>
      </w:r>
      <w:r>
        <w:t xml:space="preserve">1109 ГК РФ, мировой судья находит требования региональное отделение ФСС РФ по РК к Юнусовой Х.С.К. о взыскании излишне перечисленного пособия по уходу за ребенком в размере 38517 рублей 52 копеек </w:t>
      </w:r>
      <w:r>
        <w:t>основанными на законе, в связи с чем подлежащими удовлетворению.</w:t>
      </w:r>
    </w:p>
    <w:p w:rsidR="00A77B3E">
      <w:r>
        <w:t>Кроме того, в соответствии с ч. 1 ст. 103 ГПК РФ издержки, понесенные судом в связи с рассмотрением дела, и государственная пошлина, от уплаты которых истец был освобожден, взыскиваются с отв</w:t>
      </w:r>
      <w:r>
        <w:t>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</w:t>
      </w:r>
      <w:r>
        <w:t>твующий бюджет согласно нормативам отчислений, установленным бюджетным законодательством Российской Федерации.</w:t>
      </w:r>
    </w:p>
    <w:p w:rsidR="00A77B3E">
      <w:r>
        <w:t>Таким образом, с ответчика Юнусовой Х.С.К. в доход местного бюджета подлежит взысканию государственная пошлина в размере сумма.</w:t>
      </w:r>
    </w:p>
    <w:p w:rsidR="00A77B3E">
      <w:r>
        <w:t>На основании изло</w:t>
      </w:r>
      <w:r>
        <w:t>женного, руководствуясь статьями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Государственного учреждения – регионального отделения Фонда социального страхования Российской Федерации по Республике Крым к Юнусовой </w:t>
      </w:r>
      <w:r>
        <w:t>Хадиче</w:t>
      </w:r>
      <w:r>
        <w:t xml:space="preserve"> </w:t>
      </w:r>
      <w:r>
        <w:t>Самир-Кизи</w:t>
      </w:r>
      <w:r>
        <w:t xml:space="preserve"> о взыскании </w:t>
      </w:r>
      <w:r>
        <w:t>излишне перечисленного пособия по уходу за ребенком, - удовлетворить.</w:t>
      </w:r>
    </w:p>
    <w:p w:rsidR="00A77B3E">
      <w:r>
        <w:t xml:space="preserve">Взыскать с Юнусовой </w:t>
      </w:r>
      <w:r>
        <w:t>Хадиче</w:t>
      </w:r>
      <w:r>
        <w:t xml:space="preserve"> </w:t>
      </w:r>
      <w:r>
        <w:t>Самир-Кизи</w:t>
      </w:r>
      <w:r>
        <w:t xml:space="preserve">, паспортные данные, в пользу Государственного учреждения – регионального отделения Фонда социального страхования Российской Федерации по Республике </w:t>
      </w:r>
      <w:r>
        <w:t xml:space="preserve">Крым денежные средства в счет возмещения излишне перечисленного пособия по уходу за ребенком за периоды </w:t>
      </w:r>
      <w:r>
        <w:t>датадатадата</w:t>
      </w:r>
      <w:r>
        <w:t xml:space="preserve">, с </w:t>
      </w:r>
      <w:r>
        <w:t>датадатадата</w:t>
      </w:r>
      <w:r>
        <w:t xml:space="preserve">, с </w:t>
      </w:r>
      <w:r>
        <w:t>датадатадатадатадата</w:t>
      </w:r>
      <w:r>
        <w:t xml:space="preserve"> в размере 38517 (тридцати восьми тысяч пятисот семнадцати) рублей 52 копеек.</w:t>
      </w:r>
    </w:p>
    <w:p w:rsidR="00A77B3E">
      <w:r>
        <w:t xml:space="preserve">Взыскать с Юнусовой </w:t>
      </w:r>
      <w:r>
        <w:t>Ха</w:t>
      </w:r>
      <w:r>
        <w:t>диче</w:t>
      </w:r>
      <w:r>
        <w:t xml:space="preserve"> </w:t>
      </w:r>
      <w:r>
        <w:t>Самир-Кизи</w:t>
      </w:r>
      <w:r>
        <w:t>, паспортные данные, в доход местного бюджета государственную пошлину в размере сумма.</w:t>
      </w:r>
    </w:p>
    <w:p w:rsidR="00A77B3E">
      <w:r>
        <w:t>В окончательной форме решение изготовлено дата.</w:t>
      </w:r>
    </w:p>
    <w:p w:rsidR="00A77B3E">
      <w:r>
        <w:t>Решение может быть обжаловано в апелляционном порядке в Белогорский районный суд Республики Крым в течение</w:t>
      </w:r>
      <w:r>
        <w:t xml:space="preserve"> месяца со дня принятия решения в окончательной форме путем подачи апелляционной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>
      <w:r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47"/>
    <w:rsid w:val="004018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