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15E6A">
      <w:pPr>
        <w:jc w:val="right"/>
      </w:pPr>
      <w:r>
        <w:t>Дело № 2-32-160/2018</w:t>
      </w:r>
    </w:p>
    <w:p w:rsidR="00A77B3E" w:rsidP="00115E6A">
      <w:pPr>
        <w:jc w:val="center"/>
      </w:pPr>
      <w:r>
        <w:t>Решение</w:t>
      </w:r>
    </w:p>
    <w:p w:rsidR="00A77B3E" w:rsidP="00115E6A">
      <w:pPr>
        <w:jc w:val="center"/>
      </w:pPr>
      <w:r>
        <w:t>Именем Российской Федерации</w:t>
      </w:r>
    </w:p>
    <w:p w:rsidR="00A77B3E" w:rsidP="00115E6A">
      <w:pPr>
        <w:jc w:val="center"/>
      </w:pPr>
      <w:r>
        <w:t>(резолютивная часть)</w:t>
      </w:r>
    </w:p>
    <w:p w:rsidR="00A77B3E" w:rsidP="00115E6A">
      <w:pPr>
        <w:jc w:val="both"/>
      </w:pPr>
      <w:r>
        <w:t>16 октября 2018 года                                                                                           г. Белогорск</w:t>
      </w:r>
    </w:p>
    <w:p w:rsidR="00A77B3E" w:rsidP="00115E6A">
      <w:pPr>
        <w:jc w:val="both"/>
      </w:pPr>
      <w:r>
        <w:t xml:space="preserve">Мировой судья судебного участка № 32 Белогорского судебного района Республики Крым Мещанов С.В., </w:t>
      </w:r>
    </w:p>
    <w:p w:rsidR="00A77B3E" w:rsidP="00115E6A">
      <w:pPr>
        <w:jc w:val="both"/>
      </w:pPr>
      <w:r>
        <w:t xml:space="preserve">при секретаре </w:t>
      </w:r>
      <w:r>
        <w:t>Мозокиной</w:t>
      </w:r>
      <w:r>
        <w:t xml:space="preserve"> Н.П.,</w:t>
      </w:r>
    </w:p>
    <w:p w:rsidR="00A77B3E" w:rsidP="00115E6A">
      <w:pPr>
        <w:jc w:val="both"/>
      </w:pPr>
      <w:r>
        <w:t>с участием ответчика Петровой Н.П.,</w:t>
      </w:r>
    </w:p>
    <w:p w:rsidR="00A77B3E" w:rsidP="00115E6A">
      <w:pPr>
        <w:jc w:val="both"/>
      </w:pPr>
      <w:r>
        <w:t>представителя третьего лица, не заявляющего самостоятельных требований относительно предмета</w:t>
      </w:r>
      <w:r>
        <w:t xml:space="preserve"> спора на стороне истца по доверенности </w:t>
      </w:r>
      <w:r>
        <w:t>Лыга</w:t>
      </w:r>
      <w:r>
        <w:t xml:space="preserve"> К.О.,</w:t>
      </w:r>
    </w:p>
    <w:p w:rsidR="00A77B3E" w:rsidP="00115E6A">
      <w:pPr>
        <w:jc w:val="both"/>
      </w:pPr>
      <w:r>
        <w:t>рассмотрев в открытом судебном заседании в г. Белогорске гражданское дело по иску Бюджетного учреждения Омской области «Многофункциональный центр предоставления государственных и муниципальных услуг» к Пет</w:t>
      </w:r>
      <w:r>
        <w:t xml:space="preserve">ровой Надежде Петровне, третье лицо, не заявляющее самостоятельных требований относительно предмета спора на стороне истца Муниципальное казенное учреждение Департамент труда и социальной защиты населения администрации Белогорского района Республики Крым, </w:t>
      </w:r>
      <w:r>
        <w:t>о взыскании суммы переплаты мер социальной поддержки,</w:t>
      </w:r>
    </w:p>
    <w:p w:rsidR="00A77B3E" w:rsidP="00115E6A">
      <w:pPr>
        <w:jc w:val="both"/>
      </w:pPr>
      <w:r>
        <w:t>На основании изложенного, руководствуясь статьями 194-199 ГПК РФ, мировой судья,</w:t>
      </w:r>
    </w:p>
    <w:p w:rsidR="00A77B3E" w:rsidP="00115E6A">
      <w:pPr>
        <w:jc w:val="center"/>
      </w:pPr>
      <w:r>
        <w:t>решил:</w:t>
      </w:r>
    </w:p>
    <w:p w:rsidR="00A77B3E" w:rsidP="00115E6A">
      <w:pPr>
        <w:jc w:val="both"/>
      </w:pPr>
      <w:r>
        <w:t xml:space="preserve">Исковые требования Бюджетного учреждения Омской области «Многофункциональный центр предоставления государственных </w:t>
      </w:r>
      <w:r>
        <w:t>и муниципальных услуг» к Петровой Надежде Петровне, третье лицо, не заявляющее самостоятельных требований относительно предмета спора на стороне истца Муниципальное казенное учреждение Департамент труда и социальной защиты населения администрации Белогорск</w:t>
      </w:r>
      <w:r>
        <w:t>ого района Республики Крым, о взыскании суммы переплаты мер социальной поддержки, - удовлетворить.</w:t>
      </w:r>
    </w:p>
    <w:p w:rsidR="00A77B3E" w:rsidP="00115E6A">
      <w:pPr>
        <w:jc w:val="both"/>
      </w:pPr>
      <w:r>
        <w:t xml:space="preserve">Взыскать с Петровой Надежды Петровны в пользу Бюджетного учреждения Омской области «Многофункциональный центр предоставления государственных и муниципальных </w:t>
      </w:r>
      <w:r>
        <w:t>услуг» в счет возмещения излишне выплаченной суммы мер социальной поддержки в виде ежемесячной денежной выплаты по льготной категории «Ветеран Омской области» за период с дата по дата в размере 2048 рублей 00 копеек, а также расходы по оплате государственн</w:t>
      </w:r>
      <w:r>
        <w:t>ой пошлины в размере 400 рублей 00 копеек, а всего 2448 (две тысячи четыреста сорок восемь) рублей 00 копеек.</w:t>
      </w:r>
    </w:p>
    <w:p w:rsidR="00A77B3E" w:rsidP="00115E6A">
      <w:pPr>
        <w:jc w:val="both"/>
      </w:pPr>
      <w: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</w:t>
      </w:r>
      <w:r>
        <w:t xml:space="preserve">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A77B3E" w:rsidP="00115E6A">
      <w:pPr>
        <w:jc w:val="both"/>
      </w:pPr>
      <w:r>
        <w:t>Со дня поступления от лиц, участвующих в деле, их представителей заявления о составлении мотивир</w:t>
      </w:r>
      <w:r>
        <w:t>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A77B3E" w:rsidP="00115E6A">
      <w:pPr>
        <w:jc w:val="both"/>
      </w:pPr>
      <w:r>
        <w:t>Решение может быть обжаловано в апелляционном порядке в Белогорский районный суд Республики Крым в течение месяца со дня прин</w:t>
      </w:r>
      <w:r>
        <w:t>ятия решения в окончательной форме путем подачи апелляционной жалобы через судебный участок № 32 Белогорского судебного района Республики Крым.</w:t>
      </w:r>
    </w:p>
    <w:p w:rsidR="00A77B3E" w:rsidP="00115E6A">
      <w:pPr>
        <w:jc w:val="both"/>
      </w:pPr>
    </w:p>
    <w:p w:rsidR="00A77B3E" w:rsidP="00115E6A">
      <w:pPr>
        <w:jc w:val="both"/>
      </w:pPr>
      <w:r>
        <w:t xml:space="preserve">Мировой судья:                                                                  </w:t>
      </w:r>
      <w:r>
        <w:t xml:space="preserve">                    </w:t>
      </w:r>
    </w:p>
    <w:p w:rsidR="00A77B3E" w:rsidP="00115E6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6A"/>
    <w:rsid w:val="00115E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