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6913" w:rsidRPr="00FF10DD" w:rsidP="005618E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10DD" w:rsidR="007B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№ 2-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32-</w:t>
      </w:r>
      <w:r w:rsidR="0008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422</w:t>
      </w:r>
      <w:r w:rsidRPr="00FF10DD" w:rsidR="002D7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</w:t>
      </w:r>
      <w:r w:rsidRPr="00FF10DD" w:rsidR="00DD2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8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4A6913" w:rsidRPr="00FF10DD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</w:p>
    <w:p w:rsidR="004A6913" w:rsidRPr="00FF10DD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ИМЕНЕМ РОССИЙСКОЙ ФЕДЕРАЦИИ</w:t>
      </w:r>
    </w:p>
    <w:p w:rsidR="004A6913" w:rsidRPr="00FF10DD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(резолютивная часть)</w:t>
      </w:r>
    </w:p>
    <w:p w:rsidR="004A6913" w:rsidRPr="00FF10DD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B18" w:rsidP="005618E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913" w:rsidRPr="00FF10DD" w:rsidP="005618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сентября 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Pr="00FF10DD" w:rsidR="00CC3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F10DD" w:rsidR="00561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FF10DD" w:rsidR="005A6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Белогорск</w:t>
      </w:r>
    </w:p>
    <w:p w:rsidR="004A6913" w:rsidRPr="00FF10DD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судебного участка №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Белогор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судебного района (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Белогорск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муниципальный район) Республики Крым 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Новиков С.Р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</w:t>
      </w:r>
    </w:p>
    <w:p w:rsidR="004A6913" w:rsidRPr="00536F98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6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</w:t>
      </w:r>
      <w:r w:rsidRPr="00536F98" w:rsidR="00714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секретаре </w:t>
      </w:r>
      <w:r w:rsidRPr="00536F98" w:rsidR="00D12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BE5F7B" w:rsidR="00BE5F7B">
        <w:rPr>
          <w:color w:val="000000" w:themeColor="text1"/>
          <w:sz w:val="28"/>
          <w:szCs w:val="28"/>
        </w:rPr>
        <w:t>&lt;</w:t>
      </w:r>
      <w:r w:rsidR="00BE5F7B">
        <w:rPr>
          <w:color w:val="000000" w:themeColor="text1"/>
          <w:sz w:val="28"/>
          <w:szCs w:val="28"/>
        </w:rPr>
        <w:t>данные изъяты</w:t>
      </w:r>
      <w:r w:rsidRPr="00BE5F7B" w:rsidR="00BE5F7B">
        <w:rPr>
          <w:color w:val="000000" w:themeColor="text1"/>
          <w:sz w:val="28"/>
          <w:szCs w:val="28"/>
        </w:rPr>
        <w:t>&gt;</w:t>
      </w:r>
      <w:r w:rsidR="00080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36F98" w:rsidR="00D12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4A6913" w:rsidRPr="00080C30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BE5F7B" w:rsidR="00BE5F7B">
        <w:rPr>
          <w:color w:val="000000" w:themeColor="text1"/>
          <w:sz w:val="28"/>
          <w:szCs w:val="28"/>
        </w:rPr>
        <w:t>&lt;</w:t>
      </w:r>
      <w:r w:rsidR="00BE5F7B">
        <w:rPr>
          <w:color w:val="000000" w:themeColor="text1"/>
          <w:sz w:val="28"/>
          <w:szCs w:val="28"/>
        </w:rPr>
        <w:t>данные изъяты</w:t>
      </w:r>
      <w:r w:rsidRPr="00BE5F7B" w:rsidR="00BE5F7B">
        <w:rPr>
          <w:color w:val="000000" w:themeColor="text1"/>
          <w:sz w:val="28"/>
          <w:szCs w:val="28"/>
        </w:rPr>
        <w:t>&gt;</w:t>
      </w:r>
      <w:r w:rsidRPr="00080C30" w:rsidR="005C6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080C30" w:rsidR="00895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взыскании ущерба от незаконной рубки</w:t>
      </w:r>
      <w:r w:rsidRPr="0008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A6913" w:rsidRPr="00080C30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руководствуясь, </w:t>
      </w:r>
      <w:r w:rsidRPr="0008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ст.ст</w:t>
      </w:r>
      <w:r w:rsidRPr="0008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12,13, 194-199, Гражданского процессуального </w:t>
      </w:r>
      <w:r w:rsidRPr="00080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кодекса Российской Федерации, мировой судья –</w:t>
      </w:r>
    </w:p>
    <w:p w:rsidR="004A6913" w:rsidRPr="00080C30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0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РЕШИЛ:</w:t>
      </w:r>
    </w:p>
    <w:p w:rsidR="003E522E" w:rsidRPr="00080C30" w:rsidP="003E5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0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Исковые требования </w:t>
      </w:r>
      <w:r w:rsidRPr="00BE5F7B" w:rsidR="00BE5F7B">
        <w:rPr>
          <w:color w:val="000000" w:themeColor="text1"/>
          <w:sz w:val="28"/>
          <w:szCs w:val="28"/>
        </w:rPr>
        <w:t>&lt;</w:t>
      </w:r>
      <w:r w:rsidR="00BE5F7B">
        <w:rPr>
          <w:color w:val="000000" w:themeColor="text1"/>
          <w:sz w:val="28"/>
          <w:szCs w:val="28"/>
        </w:rPr>
        <w:t>данные изъяты</w:t>
      </w:r>
      <w:r w:rsidRPr="00BE5F7B" w:rsidR="00BE5F7B">
        <w:rPr>
          <w:color w:val="000000" w:themeColor="text1"/>
          <w:sz w:val="28"/>
          <w:szCs w:val="28"/>
        </w:rPr>
        <w:t>&gt;</w:t>
      </w:r>
      <w:r w:rsidRPr="00080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взыскании ущерба от незаконной рубки – удовлетворить.</w:t>
      </w:r>
    </w:p>
    <w:p w:rsidR="003E522E" w:rsidRPr="003E522E" w:rsidP="003E5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0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Pr="00BE5F7B" w:rsidR="00BE5F7B">
        <w:rPr>
          <w:color w:val="000000" w:themeColor="text1"/>
          <w:sz w:val="28"/>
          <w:szCs w:val="28"/>
        </w:rPr>
        <w:t>&lt;</w:t>
      </w:r>
      <w:r w:rsidR="00BE5F7B">
        <w:rPr>
          <w:color w:val="000000" w:themeColor="text1"/>
          <w:sz w:val="28"/>
          <w:szCs w:val="28"/>
        </w:rPr>
        <w:t>данные изъяты</w:t>
      </w:r>
      <w:r w:rsidRPr="00BE5F7B" w:rsidR="00BE5F7B">
        <w:rPr>
          <w:color w:val="000000" w:themeColor="text1"/>
          <w:sz w:val="28"/>
          <w:szCs w:val="28"/>
        </w:rPr>
        <w:t>&gt;</w:t>
      </w:r>
      <w:r w:rsidR="00080C30">
        <w:rPr>
          <w:rFonts w:ascii="Times New Roman" w:hAnsi="Times New Roman" w:cs="Times New Roman"/>
          <w:sz w:val="28"/>
          <w:szCs w:val="28"/>
        </w:rPr>
        <w:t xml:space="preserve"> </w:t>
      </w:r>
      <w:r w:rsidRPr="00080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пользу </w:t>
      </w:r>
      <w:r w:rsidRPr="00BE5F7B" w:rsidR="00BE5F7B">
        <w:rPr>
          <w:color w:val="000000" w:themeColor="text1"/>
          <w:sz w:val="28"/>
          <w:szCs w:val="28"/>
        </w:rPr>
        <w:t>&lt;</w:t>
      </w:r>
      <w:r w:rsidR="00BE5F7B">
        <w:rPr>
          <w:color w:val="000000" w:themeColor="text1"/>
          <w:sz w:val="28"/>
          <w:szCs w:val="28"/>
        </w:rPr>
        <w:t>данные изъяты</w:t>
      </w:r>
      <w:r w:rsidRPr="00BE5F7B" w:rsidR="00BE5F7B">
        <w:rPr>
          <w:color w:val="000000" w:themeColor="text1"/>
          <w:sz w:val="28"/>
          <w:szCs w:val="28"/>
        </w:rPr>
        <w:t>&gt;</w:t>
      </w:r>
      <w:r w:rsidRPr="003E5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денежные средства в счет возмещения </w:t>
      </w:r>
      <w:r w:rsidRPr="003E522E" w:rsidR="007048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ущерба от незаконной рубки </w:t>
      </w:r>
      <w:r w:rsidRPr="003E5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размере </w:t>
      </w:r>
      <w:r w:rsidR="00080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E5F7B" w:rsidR="00BE5F7B">
        <w:rPr>
          <w:color w:val="000000" w:themeColor="text1"/>
          <w:sz w:val="28"/>
          <w:szCs w:val="28"/>
        </w:rPr>
        <w:t>&lt;</w:t>
      </w:r>
      <w:r w:rsidR="00BE5F7B">
        <w:rPr>
          <w:color w:val="000000" w:themeColor="text1"/>
          <w:sz w:val="28"/>
          <w:szCs w:val="28"/>
        </w:rPr>
        <w:t>данные изъяты</w:t>
      </w:r>
      <w:r w:rsidRPr="00BE5F7B" w:rsidR="00BE5F7B">
        <w:rPr>
          <w:color w:val="000000" w:themeColor="text1"/>
          <w:sz w:val="28"/>
          <w:szCs w:val="28"/>
        </w:rPr>
        <w:t>&gt;</w:t>
      </w:r>
      <w:r w:rsidRPr="003E5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</w:t>
      </w:r>
    </w:p>
    <w:p w:rsidR="004A6913" w:rsidRPr="00592C55" w:rsidP="003E5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Pr="00BE5F7B" w:rsidR="00BE5F7B">
        <w:rPr>
          <w:color w:val="000000" w:themeColor="text1"/>
          <w:sz w:val="28"/>
          <w:szCs w:val="28"/>
        </w:rPr>
        <w:t>&lt;</w:t>
      </w:r>
      <w:r w:rsidR="00BE5F7B">
        <w:rPr>
          <w:color w:val="000000" w:themeColor="text1"/>
          <w:sz w:val="28"/>
          <w:szCs w:val="28"/>
        </w:rPr>
        <w:t>данные изъяты</w:t>
      </w:r>
      <w:r w:rsidRPr="00BE5F7B" w:rsidR="00BE5F7B">
        <w:rPr>
          <w:color w:val="000000" w:themeColor="text1"/>
          <w:sz w:val="28"/>
          <w:szCs w:val="28"/>
        </w:rPr>
        <w:t>&gt;</w:t>
      </w:r>
      <w:r w:rsidRPr="003E5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пользу местного бюджета государственную пошлину в размере </w:t>
      </w:r>
      <w:r w:rsidR="00BE5F7B">
        <w:rPr>
          <w:color w:val="000000" w:themeColor="text1"/>
          <w:sz w:val="28"/>
          <w:szCs w:val="28"/>
          <w:lang w:val="en-US"/>
        </w:rPr>
        <w:t>&lt;</w:t>
      </w:r>
      <w:r w:rsidR="00BE5F7B">
        <w:rPr>
          <w:color w:val="000000" w:themeColor="text1"/>
          <w:sz w:val="28"/>
          <w:szCs w:val="28"/>
        </w:rPr>
        <w:t>данные изъяты</w:t>
      </w:r>
      <w:r w:rsidR="00BE5F7B">
        <w:rPr>
          <w:color w:val="000000" w:themeColor="text1"/>
          <w:sz w:val="28"/>
          <w:szCs w:val="28"/>
          <w:lang w:val="en-US"/>
        </w:rPr>
        <w:t>&gt;</w:t>
      </w:r>
      <w:r w:rsidRPr="00592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4067E" w:rsidRPr="00080C30" w:rsidP="009406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0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94067E" w:rsidRPr="00080C30" w:rsidP="009406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0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94067E" w:rsidRPr="00080C30" w:rsidP="009406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0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94067E" w:rsidRPr="00080C30" w:rsidP="009406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0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 может быть обжаловано в апелляционном порядке в Белогорский районный суд Республики Крым через судебный участок № 32 Белогорского судебного района Республики Крым в течение одного месяца со дня вынесения решения.</w:t>
      </w:r>
    </w:p>
    <w:p w:rsidR="0094067E" w:rsidRPr="00080C30" w:rsidP="009406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067E" w:rsidRPr="003448FB" w:rsidP="009406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48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судья: </w:t>
      </w:r>
      <w:r w:rsidRPr="003448F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             </w:t>
      </w:r>
      <w:r w:rsidRPr="003448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С.Р. Новиков</w:t>
      </w:r>
    </w:p>
    <w:p w:rsidR="0094067E" w:rsidRPr="003448FB" w:rsidP="009406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3448F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94067E" w:rsidRPr="003448FB" w:rsidP="009406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94067E" w:rsidRPr="003448FB" w:rsidP="009406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3448F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Решение не вступило в законную силу.</w:t>
      </w:r>
    </w:p>
    <w:p w:rsidR="004A6913" w:rsidRPr="003448FB" w:rsidP="0094067E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3448F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Мировой судья:                                                                   секретарь с/з</w:t>
      </w:r>
      <w:r w:rsidRPr="003448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    </w:t>
      </w:r>
    </w:p>
    <w:sectPr w:rsidSect="00080C30">
      <w:pgSz w:w="11906" w:h="16838"/>
      <w:pgMar w:top="426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C6"/>
    <w:rsid w:val="000061BE"/>
    <w:rsid w:val="0001258F"/>
    <w:rsid w:val="00013FD8"/>
    <w:rsid w:val="00054E08"/>
    <w:rsid w:val="00080C30"/>
    <w:rsid w:val="000C0E6C"/>
    <w:rsid w:val="000C15C2"/>
    <w:rsid w:val="000D1ED6"/>
    <w:rsid w:val="000F0D34"/>
    <w:rsid w:val="0010220F"/>
    <w:rsid w:val="001078C5"/>
    <w:rsid w:val="00121AE3"/>
    <w:rsid w:val="001252F4"/>
    <w:rsid w:val="0013500B"/>
    <w:rsid w:val="00153A17"/>
    <w:rsid w:val="00170951"/>
    <w:rsid w:val="001C1031"/>
    <w:rsid w:val="001C2A6D"/>
    <w:rsid w:val="001C40AC"/>
    <w:rsid w:val="001C4D2F"/>
    <w:rsid w:val="002148B7"/>
    <w:rsid w:val="0026231C"/>
    <w:rsid w:val="0026588B"/>
    <w:rsid w:val="00272122"/>
    <w:rsid w:val="00276B71"/>
    <w:rsid w:val="002831A8"/>
    <w:rsid w:val="0028389E"/>
    <w:rsid w:val="002868B5"/>
    <w:rsid w:val="002B60A2"/>
    <w:rsid w:val="002C1F33"/>
    <w:rsid w:val="002C2696"/>
    <w:rsid w:val="002C554A"/>
    <w:rsid w:val="002D7FDE"/>
    <w:rsid w:val="002F124F"/>
    <w:rsid w:val="00315CDA"/>
    <w:rsid w:val="0032154D"/>
    <w:rsid w:val="00333B75"/>
    <w:rsid w:val="003448FB"/>
    <w:rsid w:val="00350FC7"/>
    <w:rsid w:val="00351436"/>
    <w:rsid w:val="00363ADA"/>
    <w:rsid w:val="0039685E"/>
    <w:rsid w:val="003B6A7B"/>
    <w:rsid w:val="003C1197"/>
    <w:rsid w:val="003C4734"/>
    <w:rsid w:val="003D2CB0"/>
    <w:rsid w:val="003E522E"/>
    <w:rsid w:val="0041384C"/>
    <w:rsid w:val="00425123"/>
    <w:rsid w:val="004370CD"/>
    <w:rsid w:val="004413B0"/>
    <w:rsid w:val="00475C1E"/>
    <w:rsid w:val="004A6913"/>
    <w:rsid w:val="004C20A5"/>
    <w:rsid w:val="004C6495"/>
    <w:rsid w:val="00503500"/>
    <w:rsid w:val="00505C56"/>
    <w:rsid w:val="00510D7E"/>
    <w:rsid w:val="005126C5"/>
    <w:rsid w:val="00515D42"/>
    <w:rsid w:val="00522599"/>
    <w:rsid w:val="00536F98"/>
    <w:rsid w:val="005618E2"/>
    <w:rsid w:val="00592C55"/>
    <w:rsid w:val="005A160B"/>
    <w:rsid w:val="005A1ABE"/>
    <w:rsid w:val="005A6D14"/>
    <w:rsid w:val="005C6A92"/>
    <w:rsid w:val="005E1451"/>
    <w:rsid w:val="005F55F2"/>
    <w:rsid w:val="00605905"/>
    <w:rsid w:val="0065501C"/>
    <w:rsid w:val="006611C9"/>
    <w:rsid w:val="00663088"/>
    <w:rsid w:val="00676EF0"/>
    <w:rsid w:val="00697744"/>
    <w:rsid w:val="006D0649"/>
    <w:rsid w:val="006D1150"/>
    <w:rsid w:val="006D7B18"/>
    <w:rsid w:val="006E5DE7"/>
    <w:rsid w:val="006F1553"/>
    <w:rsid w:val="00704814"/>
    <w:rsid w:val="0070493F"/>
    <w:rsid w:val="0071449D"/>
    <w:rsid w:val="00717414"/>
    <w:rsid w:val="00732B27"/>
    <w:rsid w:val="00741ACB"/>
    <w:rsid w:val="00742151"/>
    <w:rsid w:val="00754D5D"/>
    <w:rsid w:val="007712D7"/>
    <w:rsid w:val="007721CC"/>
    <w:rsid w:val="007849EB"/>
    <w:rsid w:val="007923BA"/>
    <w:rsid w:val="007A0313"/>
    <w:rsid w:val="007B0456"/>
    <w:rsid w:val="007B0471"/>
    <w:rsid w:val="007C0FDB"/>
    <w:rsid w:val="007C2F04"/>
    <w:rsid w:val="007E1FB4"/>
    <w:rsid w:val="00800E8C"/>
    <w:rsid w:val="008141FC"/>
    <w:rsid w:val="00822DC6"/>
    <w:rsid w:val="00842238"/>
    <w:rsid w:val="0086110D"/>
    <w:rsid w:val="00867FB2"/>
    <w:rsid w:val="00893FBF"/>
    <w:rsid w:val="008951FF"/>
    <w:rsid w:val="0089670F"/>
    <w:rsid w:val="008B67D0"/>
    <w:rsid w:val="008B7F3B"/>
    <w:rsid w:val="008C054D"/>
    <w:rsid w:val="008E3486"/>
    <w:rsid w:val="009012A5"/>
    <w:rsid w:val="00911080"/>
    <w:rsid w:val="009133E7"/>
    <w:rsid w:val="0094067E"/>
    <w:rsid w:val="00951C1C"/>
    <w:rsid w:val="00954B30"/>
    <w:rsid w:val="00962A36"/>
    <w:rsid w:val="009749BD"/>
    <w:rsid w:val="00976167"/>
    <w:rsid w:val="00A25A97"/>
    <w:rsid w:val="00A548B6"/>
    <w:rsid w:val="00A65E42"/>
    <w:rsid w:val="00AA0274"/>
    <w:rsid w:val="00AA0E0D"/>
    <w:rsid w:val="00AE392C"/>
    <w:rsid w:val="00B11CD5"/>
    <w:rsid w:val="00B2632F"/>
    <w:rsid w:val="00B26EB1"/>
    <w:rsid w:val="00B52B50"/>
    <w:rsid w:val="00B87381"/>
    <w:rsid w:val="00B949F6"/>
    <w:rsid w:val="00BA0339"/>
    <w:rsid w:val="00BA1EB9"/>
    <w:rsid w:val="00BC0232"/>
    <w:rsid w:val="00BC76D8"/>
    <w:rsid w:val="00BE5F7B"/>
    <w:rsid w:val="00BF0816"/>
    <w:rsid w:val="00BF3CB1"/>
    <w:rsid w:val="00C0259E"/>
    <w:rsid w:val="00C13BE8"/>
    <w:rsid w:val="00C17BE4"/>
    <w:rsid w:val="00C32A94"/>
    <w:rsid w:val="00C3627F"/>
    <w:rsid w:val="00C64860"/>
    <w:rsid w:val="00C7625B"/>
    <w:rsid w:val="00C7792B"/>
    <w:rsid w:val="00CB5809"/>
    <w:rsid w:val="00CB5A74"/>
    <w:rsid w:val="00CB6736"/>
    <w:rsid w:val="00CC37AC"/>
    <w:rsid w:val="00D12D74"/>
    <w:rsid w:val="00D175AC"/>
    <w:rsid w:val="00D53288"/>
    <w:rsid w:val="00D9103A"/>
    <w:rsid w:val="00DA75B0"/>
    <w:rsid w:val="00DD29C5"/>
    <w:rsid w:val="00DD2CFD"/>
    <w:rsid w:val="00E42F65"/>
    <w:rsid w:val="00E44DB2"/>
    <w:rsid w:val="00E52645"/>
    <w:rsid w:val="00E6127A"/>
    <w:rsid w:val="00E9393E"/>
    <w:rsid w:val="00EA2B6F"/>
    <w:rsid w:val="00ED12B0"/>
    <w:rsid w:val="00ED4516"/>
    <w:rsid w:val="00F000E6"/>
    <w:rsid w:val="00F1209B"/>
    <w:rsid w:val="00F36C36"/>
    <w:rsid w:val="00F5245C"/>
    <w:rsid w:val="00FB2ABF"/>
    <w:rsid w:val="00FC5241"/>
    <w:rsid w:val="00FE4541"/>
    <w:rsid w:val="00FE6EC4"/>
    <w:rsid w:val="00FF10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0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0493F"/>
  </w:style>
  <w:style w:type="paragraph" w:styleId="Footer">
    <w:name w:val="footer"/>
    <w:basedOn w:val="Normal"/>
    <w:link w:val="a0"/>
    <w:uiPriority w:val="99"/>
    <w:unhideWhenUsed/>
    <w:rsid w:val="0070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0493F"/>
  </w:style>
  <w:style w:type="paragraph" w:styleId="BalloonText">
    <w:name w:val="Balloon Text"/>
    <w:basedOn w:val="Normal"/>
    <w:link w:val="a1"/>
    <w:uiPriority w:val="99"/>
    <w:semiHidden/>
    <w:unhideWhenUsed/>
    <w:rsid w:val="003C1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C1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