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3589" w:rsidRPr="003870F1" w:rsidP="00DD3589">
      <w:pPr>
        <w:pStyle w:val="Title"/>
        <w:jc w:val="right"/>
        <w:rPr>
          <w:b w:val="0"/>
        </w:rPr>
      </w:pPr>
      <w:r w:rsidRPr="003870F1">
        <w:rPr>
          <w:b w:val="0"/>
        </w:rPr>
        <w:t xml:space="preserve"> 2-</w:t>
      </w:r>
      <w:r w:rsidR="00373174">
        <w:rPr>
          <w:b w:val="0"/>
        </w:rPr>
        <w:t>286</w:t>
      </w:r>
      <w:r w:rsidRPr="003870F1">
        <w:rPr>
          <w:b w:val="0"/>
        </w:rPr>
        <w:t>/33/202</w:t>
      </w:r>
      <w:r w:rsidR="001E24E5">
        <w:rPr>
          <w:b w:val="0"/>
        </w:rPr>
        <w:t>3</w:t>
      </w:r>
    </w:p>
    <w:p w:rsidR="00DD3589" w:rsidRPr="003870F1" w:rsidP="00DD3589">
      <w:pPr>
        <w:pStyle w:val="Title"/>
        <w:jc w:val="right"/>
        <w:rPr>
          <w:b w:val="0"/>
        </w:rPr>
      </w:pPr>
      <w:r w:rsidRPr="003870F1">
        <w:rPr>
          <w:b w:val="0"/>
        </w:rPr>
        <w:t xml:space="preserve"> 91</w:t>
      </w:r>
      <w:r w:rsidRPr="003870F1">
        <w:rPr>
          <w:b w:val="0"/>
          <w:lang w:val="en-US"/>
        </w:rPr>
        <w:t>MS</w:t>
      </w:r>
      <w:r w:rsidR="00373174">
        <w:rPr>
          <w:b w:val="0"/>
        </w:rPr>
        <w:t>0033-01-2023</w:t>
      </w:r>
      <w:r w:rsidRPr="003870F1">
        <w:rPr>
          <w:b w:val="0"/>
        </w:rPr>
        <w:t>-00</w:t>
      </w:r>
      <w:r w:rsidR="00373174">
        <w:rPr>
          <w:b w:val="0"/>
        </w:rPr>
        <w:t>0250</w:t>
      </w:r>
      <w:r w:rsidRPr="003870F1">
        <w:rPr>
          <w:b w:val="0"/>
        </w:rPr>
        <w:t>-</w:t>
      </w:r>
      <w:r w:rsidR="00373174">
        <w:rPr>
          <w:b w:val="0"/>
        </w:rPr>
        <w:t>70</w:t>
      </w:r>
    </w:p>
    <w:p w:rsidR="00190FCB" w:rsidRPr="003870F1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ЗАОЧНОЕ </w:t>
      </w:r>
      <w:r w:rsidRPr="003870F1" w:rsidR="009F3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7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90FCB" w:rsidRPr="003870F1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90FCB" w:rsidRPr="003870F1" w:rsidP="00DD3589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DD3589" w:rsidRPr="003870F1" w:rsidP="00DD3589">
      <w:pPr>
        <w:pStyle w:val="Title"/>
        <w:rPr>
          <w:b w:val="0"/>
        </w:rPr>
      </w:pPr>
    </w:p>
    <w:p w:rsidR="00DD3589" w:rsidRPr="003870F1" w:rsidP="00DD35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марта</w:t>
      </w:r>
      <w:r w:rsidR="001E24E5">
        <w:rPr>
          <w:rFonts w:ascii="Times New Roman" w:hAnsi="Times New Roman" w:cs="Times New Roman"/>
          <w:sz w:val="24"/>
          <w:szCs w:val="24"/>
        </w:rPr>
        <w:t xml:space="preserve"> 2023</w:t>
      </w:r>
      <w:r w:rsidRPr="003870F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870F1">
        <w:rPr>
          <w:rFonts w:ascii="Times New Roman" w:hAnsi="Times New Roman" w:cs="Times New Roman"/>
          <w:sz w:val="24"/>
          <w:szCs w:val="24"/>
        </w:rPr>
        <w:tab/>
      </w:r>
      <w:r w:rsidRPr="003870F1">
        <w:rPr>
          <w:rFonts w:ascii="Times New Roman" w:hAnsi="Times New Roman" w:cs="Times New Roman"/>
          <w:sz w:val="24"/>
          <w:szCs w:val="24"/>
        </w:rPr>
        <w:tab/>
      </w:r>
      <w:r w:rsidRPr="003870F1">
        <w:rPr>
          <w:rFonts w:ascii="Times New Roman" w:hAnsi="Times New Roman" w:cs="Times New Roman"/>
          <w:sz w:val="24"/>
          <w:szCs w:val="24"/>
        </w:rPr>
        <w:tab/>
      </w:r>
      <w:r w:rsidRPr="003870F1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870F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3870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70F1">
        <w:rPr>
          <w:rFonts w:ascii="Times New Roman" w:hAnsi="Times New Roman" w:cs="Times New Roman"/>
          <w:sz w:val="24"/>
          <w:szCs w:val="24"/>
        </w:rPr>
        <w:t>город Джанкой</w:t>
      </w:r>
    </w:p>
    <w:p w:rsidR="00CD502D" w:rsidP="00CD50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0F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</w:t>
      </w:r>
      <w:r w:rsidRPr="003870F1">
        <w:rPr>
          <w:rFonts w:ascii="Times New Roman" w:hAnsi="Times New Roman" w:cs="Times New Roman"/>
          <w:sz w:val="24"/>
          <w:szCs w:val="24"/>
        </w:rPr>
        <w:t>Джанкойского</w:t>
      </w:r>
      <w:r w:rsidRPr="003870F1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Самойленко С.А., при секретаре с/з Ярмоленко Н.В., рассмотрев в открытом судебном заседании гражданское дело по иску ООО </w:t>
      </w:r>
      <w:r w:rsidR="001E24E5">
        <w:rPr>
          <w:rFonts w:ascii="Times New Roman" w:hAnsi="Times New Roman" w:cs="Times New Roman"/>
          <w:sz w:val="24"/>
          <w:szCs w:val="24"/>
        </w:rPr>
        <w:t>МКК</w:t>
      </w:r>
      <w:r w:rsidRPr="003870F1">
        <w:rPr>
          <w:rFonts w:ascii="Times New Roman" w:hAnsi="Times New Roman" w:cs="Times New Roman"/>
          <w:sz w:val="24"/>
          <w:szCs w:val="24"/>
        </w:rPr>
        <w:t xml:space="preserve"> «</w:t>
      </w:r>
      <w:r w:rsidRPr="003870F1">
        <w:rPr>
          <w:rFonts w:ascii="Times New Roman" w:hAnsi="Times New Roman" w:cs="Times New Roman"/>
          <w:sz w:val="24"/>
          <w:szCs w:val="24"/>
        </w:rPr>
        <w:t>Микрозайм</w:t>
      </w:r>
      <w:r w:rsidRPr="003870F1">
        <w:rPr>
          <w:rFonts w:ascii="Times New Roman" w:hAnsi="Times New Roman" w:cs="Times New Roman"/>
          <w:sz w:val="24"/>
          <w:szCs w:val="24"/>
        </w:rPr>
        <w:t xml:space="preserve">» к </w:t>
      </w:r>
      <w:r w:rsidR="00AC3DE2">
        <w:rPr>
          <w:rFonts w:ascii="Times New Roman" w:hAnsi="Times New Roman" w:cs="Times New Roman"/>
          <w:sz w:val="24"/>
          <w:szCs w:val="24"/>
        </w:rPr>
        <w:t xml:space="preserve">Кривенко </w:t>
      </w:r>
      <w:r w:rsidR="00812291">
        <w:rPr>
          <w:rFonts w:ascii="Times New Roman" w:hAnsi="Times New Roman" w:cs="Times New Roman"/>
          <w:sz w:val="24"/>
          <w:szCs w:val="24"/>
        </w:rPr>
        <w:t>Ю.Н.</w:t>
      </w:r>
      <w:r w:rsidRPr="003870F1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  </w:t>
      </w:r>
      <w:r w:rsidR="002068E1">
        <w:rPr>
          <w:rFonts w:ascii="Times New Roman" w:hAnsi="Times New Roman" w:cs="Times New Roman"/>
          <w:sz w:val="24"/>
          <w:szCs w:val="24"/>
        </w:rPr>
        <w:tab/>
      </w:r>
      <w:r w:rsidR="002068E1">
        <w:rPr>
          <w:rFonts w:ascii="Times New Roman" w:hAnsi="Times New Roman" w:cs="Times New Roman"/>
          <w:sz w:val="24"/>
          <w:szCs w:val="24"/>
        </w:rPr>
        <w:tab/>
      </w:r>
    </w:p>
    <w:p w:rsidR="00190FCB" w:rsidRPr="003870F1" w:rsidP="00CD502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502D">
        <w:rPr>
          <w:rFonts w:ascii="Times New Roman" w:hAnsi="Times New Roman" w:cs="Times New Roman"/>
          <w:sz w:val="24"/>
          <w:szCs w:val="24"/>
        </w:rPr>
        <w:tab/>
      </w:r>
      <w:r w:rsidR="00CD502D">
        <w:rPr>
          <w:rFonts w:ascii="Times New Roman" w:hAnsi="Times New Roman" w:cs="Times New Roman"/>
          <w:sz w:val="24"/>
          <w:szCs w:val="24"/>
        </w:rPr>
        <w:tab/>
      </w:r>
      <w:r w:rsidR="00CD502D">
        <w:rPr>
          <w:rFonts w:ascii="Times New Roman" w:hAnsi="Times New Roman" w:cs="Times New Roman"/>
          <w:sz w:val="24"/>
          <w:szCs w:val="24"/>
        </w:rPr>
        <w:tab/>
      </w:r>
      <w:r w:rsidRPr="003870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 Е Ш И Л :</w:t>
      </w:r>
    </w:p>
    <w:p w:rsidR="00190FCB" w:rsidRPr="003870F1" w:rsidP="00DD3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3870F1" w:rsidR="0055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1E24E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МКК</w:t>
      </w:r>
      <w:r w:rsidRPr="002068E1" w:rsidR="0020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70F1" w:rsidR="00011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0F1" w:rsidR="00DD35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(ИНН </w:t>
      </w:r>
      <w:r w:rsidR="008122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3870F1" w:rsidR="00DD35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C3DE2">
        <w:rPr>
          <w:rFonts w:ascii="Times New Roman" w:hAnsi="Times New Roman" w:cs="Times New Roman"/>
          <w:sz w:val="24"/>
          <w:szCs w:val="24"/>
        </w:rPr>
        <w:t xml:space="preserve">Кривенко </w:t>
      </w:r>
      <w:r w:rsidR="00812291">
        <w:rPr>
          <w:rFonts w:ascii="Times New Roman" w:hAnsi="Times New Roman" w:cs="Times New Roman"/>
          <w:sz w:val="24"/>
          <w:szCs w:val="24"/>
        </w:rPr>
        <w:t>Ю.Н.</w:t>
      </w:r>
      <w:r w:rsidRPr="003870F1" w:rsidR="00AC3DE2">
        <w:rPr>
          <w:rFonts w:ascii="Times New Roman" w:hAnsi="Times New Roman" w:cs="Times New Roman"/>
          <w:sz w:val="24"/>
          <w:szCs w:val="24"/>
        </w:rPr>
        <w:t xml:space="preserve"> </w:t>
      </w:r>
      <w:r w:rsidRPr="003870F1" w:rsidR="00DD3589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812291">
        <w:rPr>
          <w:rFonts w:ascii="Times New Roman" w:hAnsi="Times New Roman" w:cs="Times New Roman"/>
          <w:sz w:val="24"/>
          <w:szCs w:val="24"/>
        </w:rPr>
        <w:t>***</w:t>
      </w:r>
      <w:r w:rsidRPr="003870F1" w:rsidR="00DD3589">
        <w:rPr>
          <w:rFonts w:ascii="Times New Roman" w:hAnsi="Times New Roman" w:cs="Times New Roman"/>
          <w:sz w:val="24"/>
          <w:szCs w:val="24"/>
        </w:rPr>
        <w:t xml:space="preserve">)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договору</w:t>
      </w:r>
      <w:r w:rsidR="0020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 – удовлетворить.</w:t>
      </w:r>
    </w:p>
    <w:p w:rsidR="00190FCB" w:rsidRPr="003870F1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Взыскать с </w:t>
      </w:r>
      <w:r w:rsidR="0021121E">
        <w:rPr>
          <w:rFonts w:ascii="Times New Roman" w:hAnsi="Times New Roman" w:cs="Times New Roman"/>
          <w:sz w:val="24"/>
          <w:szCs w:val="24"/>
        </w:rPr>
        <w:t xml:space="preserve">Кривенко </w:t>
      </w:r>
      <w:r w:rsidR="00812291">
        <w:rPr>
          <w:rFonts w:ascii="Times New Roman" w:hAnsi="Times New Roman" w:cs="Times New Roman"/>
          <w:sz w:val="24"/>
          <w:szCs w:val="24"/>
        </w:rPr>
        <w:t>Ю.Н.</w:t>
      </w:r>
      <w:r w:rsidRPr="003870F1" w:rsidR="001B4EAD">
        <w:rPr>
          <w:rFonts w:ascii="Times New Roman" w:hAnsi="Times New Roman" w:cs="Times New Roman"/>
          <w:sz w:val="24"/>
          <w:szCs w:val="24"/>
        </w:rPr>
        <w:t xml:space="preserve"> 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пользу </w:t>
      </w:r>
      <w:r w:rsidRPr="003870F1" w:rsidR="006948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ООО </w:t>
      </w:r>
      <w:r w:rsidR="00A76E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МКК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Микрозайм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задолженность по договору займа № </w:t>
      </w:r>
      <w:r w:rsidR="008122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***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="005C4A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2530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5C4A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две тысячи пятьсот тридцать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Pr="003870F1"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руб. </w:t>
      </w:r>
      <w:r w:rsidR="005C4A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="003316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</w:t>
      </w:r>
      <w:r w:rsidRPr="003870F1" w:rsidR="00EE178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1914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проценты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</w:t>
      </w:r>
      <w:r w:rsidR="002068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период </w:t>
      </w:r>
      <w:r w:rsidR="00AA69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30.01</w:t>
      </w:r>
      <w:r w:rsidR="008A5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.2022</w:t>
      </w:r>
      <w:r w:rsidRPr="003870F1" w:rsidR="00A120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AA69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28.06</w:t>
      </w:r>
      <w:r w:rsidRPr="003870F1" w:rsidR="00A120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.2022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размере </w:t>
      </w:r>
      <w:r w:rsidR="005C4A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3921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F33C3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 тысячи девятьсот двадцать один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Pr="003870F1"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5C4A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 коп</w:t>
      </w:r>
      <w:r w:rsidRPr="003870F1" w:rsidR="007F36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914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расходы</w:t>
      </w:r>
      <w:r w:rsidRPr="003870F1" w:rsidR="008A5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уплате государственной пошлины в размере </w:t>
      </w:r>
      <w:r w:rsidR="00EE1D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400</w:t>
      </w:r>
      <w:r w:rsidRPr="003870F1" w:rsidR="008A5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E1D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четыреста</w:t>
      </w:r>
      <w:r w:rsidRPr="003870F1" w:rsidR="008A5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руб. </w:t>
      </w:r>
      <w:r w:rsidR="008A5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</w:t>
      </w:r>
      <w:r w:rsidRPr="003870F1" w:rsidR="008A5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коп.,</w:t>
      </w:r>
      <w:r w:rsidR="008A51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914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расходы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оплате юридических услуг </w:t>
      </w:r>
      <w:r w:rsidR="001A43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000 (</w:t>
      </w:r>
      <w:r w:rsidR="001A43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три тысячи</w:t>
      </w:r>
      <w:r w:rsidRPr="003870F1" w:rsidR="003061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руб.,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почтовые расходы в размере </w:t>
      </w:r>
      <w:r w:rsidR="00EE1D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116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EE1D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 шестнадцать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руб. </w:t>
      </w:r>
      <w:r w:rsidR="00EE1D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3870F1" w:rsidR="007A64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0 коп., 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всего в размере </w:t>
      </w:r>
      <w:r w:rsidR="001A43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="002112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968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1A43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девять</w:t>
      </w:r>
      <w:r w:rsidR="002112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тысяч девятьсот шестьдесят восемь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руб</w:t>
      </w:r>
      <w:r w:rsidR="001A43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лей</w:t>
      </w:r>
      <w:r w:rsidRPr="003870F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90FCB" w:rsidRPr="003870F1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3870F1" w:rsidP="00DD35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3870F1" w:rsidP="00DD35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Заочное решение может быть обжаловано ответчиком в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вынесения определения суда об отказе в удовлетворении заявления об отмене этого решения суда</w:t>
      </w:r>
      <w:r w:rsidR="001A43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мирового судью судебного участка № 33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190FCB" w:rsidRPr="003870F1" w:rsidP="00DD358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90FCB" w:rsidP="00DD358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870F1" w:rsidR="00FF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870F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Самойленко</w:t>
      </w: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CB" w:rsidRPr="003870F1" w:rsidP="00DD3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875" w:rsidRPr="003870F1" w:rsidP="00DD3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90FCB"/>
    <w:rsid w:val="001914A4"/>
    <w:rsid w:val="001A1502"/>
    <w:rsid w:val="001A432F"/>
    <w:rsid w:val="001B4EAD"/>
    <w:rsid w:val="001E24E5"/>
    <w:rsid w:val="002068E1"/>
    <w:rsid w:val="0021121E"/>
    <w:rsid w:val="0030619E"/>
    <w:rsid w:val="00315A75"/>
    <w:rsid w:val="0033168D"/>
    <w:rsid w:val="00373174"/>
    <w:rsid w:val="003870F1"/>
    <w:rsid w:val="004E4B42"/>
    <w:rsid w:val="00500193"/>
    <w:rsid w:val="00556FC9"/>
    <w:rsid w:val="005C0C99"/>
    <w:rsid w:val="005C4A9C"/>
    <w:rsid w:val="0069489C"/>
    <w:rsid w:val="006E7AC9"/>
    <w:rsid w:val="00714875"/>
    <w:rsid w:val="007A64A7"/>
    <w:rsid w:val="007F36A4"/>
    <w:rsid w:val="00812291"/>
    <w:rsid w:val="008A51B6"/>
    <w:rsid w:val="00962441"/>
    <w:rsid w:val="009916E7"/>
    <w:rsid w:val="009F394C"/>
    <w:rsid w:val="009F6C09"/>
    <w:rsid w:val="00A1205D"/>
    <w:rsid w:val="00A76E95"/>
    <w:rsid w:val="00AA693B"/>
    <w:rsid w:val="00AC3DE2"/>
    <w:rsid w:val="00C851BC"/>
    <w:rsid w:val="00CD502D"/>
    <w:rsid w:val="00DD3589"/>
    <w:rsid w:val="00E7726D"/>
    <w:rsid w:val="00EE1788"/>
    <w:rsid w:val="00EE1DB2"/>
    <w:rsid w:val="00F33C3D"/>
    <w:rsid w:val="00FA6734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D35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DD3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