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6144" w:rsidP="009A6144">
      <w:pPr>
        <w:pStyle w:val="Title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2-516/33/2021</w:t>
      </w:r>
    </w:p>
    <w:p w:rsidR="009A6144" w:rsidP="009A6144">
      <w:pPr>
        <w:pStyle w:val="Title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УИД 91</w:t>
      </w:r>
      <w:r>
        <w:rPr>
          <w:b w:val="0"/>
          <w:sz w:val="28"/>
          <w:szCs w:val="28"/>
          <w:lang w:val="en-US"/>
        </w:rPr>
        <w:t>MS</w:t>
      </w:r>
      <w:r>
        <w:rPr>
          <w:b w:val="0"/>
          <w:sz w:val="28"/>
          <w:szCs w:val="28"/>
        </w:rPr>
        <w:t>0033-01-2021-001020-56</w:t>
      </w:r>
    </w:p>
    <w:p w:rsidR="00C34F73" w:rsidP="00C34F73">
      <w:pPr>
        <w:jc w:val="center"/>
        <w:outlineLvl w:val="0"/>
        <w:rPr>
          <w:b/>
          <w:sz w:val="28"/>
          <w:szCs w:val="28"/>
        </w:rPr>
      </w:pPr>
    </w:p>
    <w:p w:rsidR="00C34F73" w:rsidRPr="006D0B14" w:rsidP="00C34F73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ЗАОЧНОЕ </w:t>
      </w:r>
      <w:r w:rsidRPr="006D0B14">
        <w:rPr>
          <w:b/>
          <w:sz w:val="28"/>
          <w:szCs w:val="28"/>
        </w:rPr>
        <w:t>Р Е Ш Е Н И Е</w:t>
      </w:r>
    </w:p>
    <w:p w:rsidR="00C34F73" w:rsidP="00C34F73">
      <w:pPr>
        <w:jc w:val="center"/>
        <w:outlineLvl w:val="0"/>
        <w:rPr>
          <w:sz w:val="28"/>
          <w:szCs w:val="28"/>
        </w:rPr>
      </w:pPr>
      <w:r w:rsidRPr="007F1205">
        <w:rPr>
          <w:sz w:val="28"/>
          <w:szCs w:val="28"/>
        </w:rPr>
        <w:t>ИМЕНЕМ РОССИЙСКОЙ ФЕДЕРАЦИИ</w:t>
      </w:r>
    </w:p>
    <w:p w:rsidR="009A6144" w:rsidP="00C34F73">
      <w:pPr>
        <w:pStyle w:val="Title"/>
        <w:rPr>
          <w:b w:val="0"/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9A6144" w:rsidP="009A61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 июня 2021 года                                             </w:t>
      </w:r>
      <w:r>
        <w:rPr>
          <w:sz w:val="28"/>
          <w:szCs w:val="28"/>
        </w:rPr>
        <w:tab/>
      </w:r>
      <w:r w:rsidR="00C34F73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="00C34F73">
        <w:rPr>
          <w:sz w:val="28"/>
          <w:szCs w:val="28"/>
        </w:rPr>
        <w:t xml:space="preserve">     </w:t>
      </w:r>
      <w:r>
        <w:rPr>
          <w:sz w:val="28"/>
          <w:szCs w:val="28"/>
        </w:rPr>
        <w:t>город  Джанкой</w:t>
      </w:r>
    </w:p>
    <w:p w:rsidR="009A6144" w:rsidP="009A6144">
      <w:pPr>
        <w:ind w:firstLine="720"/>
        <w:jc w:val="both"/>
        <w:rPr>
          <w:sz w:val="28"/>
          <w:szCs w:val="28"/>
        </w:rPr>
      </w:pPr>
    </w:p>
    <w:p w:rsidR="009A6144" w:rsidP="009A61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33 Джанкойского </w:t>
      </w:r>
      <w:r>
        <w:rPr>
          <w:sz w:val="28"/>
          <w:szCs w:val="28"/>
        </w:rPr>
        <w:t xml:space="preserve">судебного района Республики Крым Самойленко С.А., при секретаре Ярмоленко Н.В., рассмотрев в открытом судебном заседании гражданское дело по иску Общества с ограниченной ответственностью «МКК Рабочий кредит» к Филимоновой </w:t>
      </w:r>
      <w:r>
        <w:rPr>
          <w:sz w:val="28"/>
          <w:szCs w:val="28"/>
        </w:rPr>
        <w:t>К.Ю.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 взыскании задолже</w:t>
      </w:r>
      <w:r>
        <w:rPr>
          <w:sz w:val="28"/>
          <w:szCs w:val="28"/>
        </w:rPr>
        <w:t>нности по договору займа,</w:t>
      </w:r>
    </w:p>
    <w:p w:rsidR="009A6144" w:rsidP="00DD1EE7">
      <w:pPr>
        <w:ind w:firstLine="720"/>
        <w:jc w:val="both"/>
        <w:rPr>
          <w:b/>
          <w:bCs/>
          <w:i/>
          <w:sz w:val="28"/>
          <w:szCs w:val="28"/>
        </w:rPr>
      </w:pPr>
      <w:r>
        <w:rPr>
          <w:sz w:val="28"/>
          <w:szCs w:val="28"/>
        </w:rPr>
        <w:t xml:space="preserve">  </w:t>
      </w:r>
      <w:r w:rsidR="00DD1EE7">
        <w:rPr>
          <w:sz w:val="28"/>
          <w:szCs w:val="28"/>
        </w:rPr>
        <w:tab/>
      </w:r>
      <w:r w:rsidR="00DD1EE7">
        <w:rPr>
          <w:sz w:val="28"/>
          <w:szCs w:val="28"/>
        </w:rPr>
        <w:tab/>
      </w:r>
      <w:r w:rsidR="00DD1EE7">
        <w:rPr>
          <w:sz w:val="28"/>
          <w:szCs w:val="28"/>
        </w:rPr>
        <w:tab/>
      </w:r>
      <w:r w:rsidR="00DD1EE7">
        <w:rPr>
          <w:sz w:val="28"/>
          <w:szCs w:val="28"/>
        </w:rPr>
        <w:tab/>
      </w:r>
      <w:r>
        <w:rPr>
          <w:b/>
          <w:bCs/>
          <w:i/>
          <w:sz w:val="28"/>
          <w:szCs w:val="28"/>
        </w:rPr>
        <w:t>Р Е Ш И Л:</w:t>
      </w:r>
    </w:p>
    <w:p w:rsidR="009A6144" w:rsidP="009A6144">
      <w:pPr>
        <w:pStyle w:val="BodyTextIndent2"/>
        <w:ind w:left="0" w:firstLine="0"/>
        <w:jc w:val="center"/>
        <w:rPr>
          <w:b/>
          <w:bCs/>
          <w:i/>
          <w:sz w:val="28"/>
          <w:szCs w:val="28"/>
        </w:rPr>
      </w:pPr>
    </w:p>
    <w:p w:rsidR="009A6144" w:rsidP="009A6144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>Исковые требования Общества с ограниченной ответственностью «МКК Рабочий кредит» к Филимоновой К.Ю.</w:t>
      </w:r>
      <w:r>
        <w:rPr>
          <w:sz w:val="28"/>
          <w:szCs w:val="28"/>
        </w:rPr>
        <w:t xml:space="preserve"> о взыскании задолженности по договору займа – </w:t>
      </w:r>
      <w:r>
        <w:rPr>
          <w:i/>
          <w:sz w:val="28"/>
          <w:szCs w:val="28"/>
        </w:rPr>
        <w:t>удовлетворить</w:t>
      </w:r>
      <w:r>
        <w:rPr>
          <w:sz w:val="28"/>
          <w:szCs w:val="28"/>
        </w:rPr>
        <w:t>.</w:t>
      </w:r>
    </w:p>
    <w:p w:rsidR="009A6144" w:rsidP="009A6144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>Взыскать с Филимоновой К.Ю.</w:t>
      </w:r>
      <w:r>
        <w:rPr>
          <w:sz w:val="28"/>
          <w:szCs w:val="28"/>
        </w:rPr>
        <w:t xml:space="preserve"> в п</w:t>
      </w:r>
      <w:r>
        <w:rPr>
          <w:sz w:val="28"/>
          <w:szCs w:val="28"/>
        </w:rPr>
        <w:t>ользу Общества с ограниченной ответственностью «МКК Рабочий кредит» сумму задолженности по договору потребительского кредита  №ДЗ-ДЖ-1020-001028 от 29.10.2020 за период с 29.10.2020 по 27.03.2021 в общей сумме 22 000 (двадцать две тысячи) рублей 00 копеек,</w:t>
      </w:r>
      <w:r>
        <w:rPr>
          <w:sz w:val="28"/>
          <w:szCs w:val="28"/>
        </w:rPr>
        <w:t xml:space="preserve"> расходы по уплате государственной пошлины в размере 860 (</w:t>
      </w:r>
      <w:r w:rsidR="00C34F73">
        <w:rPr>
          <w:sz w:val="28"/>
          <w:szCs w:val="28"/>
        </w:rPr>
        <w:t>восемьсот шестьдесят) рублей</w:t>
      </w:r>
      <w:r>
        <w:rPr>
          <w:sz w:val="28"/>
          <w:szCs w:val="28"/>
        </w:rPr>
        <w:t xml:space="preserve"> </w:t>
      </w:r>
      <w:r w:rsidR="00C34F73">
        <w:rPr>
          <w:sz w:val="28"/>
          <w:szCs w:val="28"/>
        </w:rPr>
        <w:t xml:space="preserve">00 </w:t>
      </w:r>
      <w:r>
        <w:rPr>
          <w:sz w:val="28"/>
          <w:szCs w:val="28"/>
        </w:rPr>
        <w:t xml:space="preserve">копеек, а всего в размере </w:t>
      </w:r>
      <w:r w:rsidR="00C34F73">
        <w:rPr>
          <w:sz w:val="28"/>
          <w:szCs w:val="28"/>
        </w:rPr>
        <w:t>22 860</w:t>
      </w:r>
      <w:r>
        <w:rPr>
          <w:sz w:val="28"/>
          <w:szCs w:val="28"/>
        </w:rPr>
        <w:t xml:space="preserve"> (</w:t>
      </w:r>
      <w:r w:rsidR="00C34F73">
        <w:rPr>
          <w:sz w:val="28"/>
          <w:szCs w:val="28"/>
        </w:rPr>
        <w:t>двадцать</w:t>
      </w:r>
      <w:r w:rsidR="00C34F73">
        <w:rPr>
          <w:sz w:val="28"/>
          <w:szCs w:val="28"/>
        </w:rPr>
        <w:t xml:space="preserve"> две тысячи восемьсот шестьдесят) рублей 00 копеек</w:t>
      </w:r>
      <w:r>
        <w:rPr>
          <w:sz w:val="28"/>
          <w:szCs w:val="28"/>
        </w:rPr>
        <w:t>.</w:t>
      </w:r>
    </w:p>
    <w:p w:rsidR="00C34F73" w:rsidP="00C34F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их представители вправе подать заявление миров</w:t>
      </w:r>
      <w:r>
        <w:rPr>
          <w:sz w:val="28"/>
          <w:szCs w:val="28"/>
        </w:rPr>
        <w:t xml:space="preserve">ому судье судебного участка № 33 Джанкойского судебного района Республики Крым о составлении мотивированного решения суда, которое может быть подано:  в течение трех дней со дня объявления резолютивной части решения суда, если лица, участвующие в деле, их </w:t>
      </w:r>
      <w:r>
        <w:rPr>
          <w:sz w:val="28"/>
          <w:szCs w:val="28"/>
        </w:rPr>
        <w:t>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</w:t>
      </w:r>
      <w:hyperlink r:id="rId4" w:history="1"/>
      <w:r>
        <w:rPr>
          <w:sz w:val="28"/>
          <w:szCs w:val="28"/>
        </w:rPr>
        <w:t>.</w:t>
      </w:r>
    </w:p>
    <w:p w:rsidR="00DD1EE7" w:rsidRPr="00DC4B2C" w:rsidP="00DD1EE7">
      <w:pPr>
        <w:ind w:firstLine="708"/>
        <w:jc w:val="both"/>
        <w:rPr>
          <w:sz w:val="28"/>
          <w:szCs w:val="28"/>
        </w:rPr>
      </w:pPr>
      <w:r w:rsidRPr="00DC4B2C">
        <w:rPr>
          <w:sz w:val="28"/>
          <w:szCs w:val="28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DD1EE7" w:rsidP="00DD1EE7">
      <w:pPr>
        <w:ind w:right="-1"/>
        <w:jc w:val="both"/>
        <w:rPr>
          <w:sz w:val="28"/>
          <w:szCs w:val="28"/>
        </w:rPr>
      </w:pPr>
      <w:r w:rsidRPr="002D608C">
        <w:rPr>
          <w:sz w:val="28"/>
          <w:szCs w:val="28"/>
        </w:rPr>
        <w:tab/>
      </w:r>
      <w:r>
        <w:rPr>
          <w:sz w:val="28"/>
          <w:szCs w:val="28"/>
        </w:rPr>
        <w:t xml:space="preserve">Заочное решение может быть обжаловано ответчиком в </w:t>
      </w:r>
      <w:r>
        <w:rPr>
          <w:sz w:val="28"/>
          <w:szCs w:val="28"/>
        </w:rPr>
        <w:t>Джанкойский районный суд Республики Крым в течение месяца со дня вынесения определения суда об отказе в удовлетворении заявления об отмене этого решения суда через мирового судью судебного участка № 33 Джанкойского судебного района Республики Крым.</w:t>
      </w:r>
    </w:p>
    <w:p w:rsidR="00DD1EE7" w:rsidP="00DD1EE7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Иными л</w:t>
      </w:r>
      <w:r>
        <w:rPr>
          <w:sz w:val="28"/>
          <w:szCs w:val="28"/>
        </w:rPr>
        <w:t xml:space="preserve">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</w:t>
      </w:r>
      <w:r>
        <w:rPr>
          <w:sz w:val="28"/>
          <w:szCs w:val="28"/>
        </w:rPr>
        <w:t xml:space="preserve">срока подачи ответчиком заявления об отмене этого решения суда, а в случае, если </w:t>
      </w:r>
      <w:r>
        <w:rPr>
          <w:sz w:val="28"/>
          <w:szCs w:val="28"/>
        </w:rPr>
        <w:t>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DD1EE7" w:rsidP="00C34F73">
      <w:pPr>
        <w:ind w:firstLine="709"/>
        <w:jc w:val="both"/>
        <w:rPr>
          <w:sz w:val="28"/>
          <w:szCs w:val="28"/>
        </w:rPr>
      </w:pPr>
    </w:p>
    <w:p w:rsidR="00041C6C" w:rsidRPr="00C34F73">
      <w:pPr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</w:t>
      </w: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 А</w:t>
      </w:r>
      <w:r>
        <w:rPr>
          <w:sz w:val="28"/>
          <w:szCs w:val="28"/>
        </w:rPr>
        <w:t>. Самойленко</w:t>
      </w:r>
    </w:p>
    <w:sectPr w:rsidSect="00041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144"/>
    <w:rsid w:val="00041C6C"/>
    <w:rsid w:val="001D4A0A"/>
    <w:rsid w:val="002D608C"/>
    <w:rsid w:val="0060703A"/>
    <w:rsid w:val="006D0B14"/>
    <w:rsid w:val="007F1205"/>
    <w:rsid w:val="009A6144"/>
    <w:rsid w:val="00C34F73"/>
    <w:rsid w:val="00DC4B2C"/>
    <w:rsid w:val="00DD1E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9A6144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9A614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0"/>
    <w:semiHidden/>
    <w:unhideWhenUsed/>
    <w:rsid w:val="009A6144"/>
    <w:pPr>
      <w:jc w:val="both"/>
    </w:pPr>
  </w:style>
  <w:style w:type="character" w:customStyle="1" w:styleId="a0">
    <w:name w:val="Основной текст Знак"/>
    <w:basedOn w:val="DefaultParagraphFont"/>
    <w:link w:val="BodyText"/>
    <w:semiHidden/>
    <w:rsid w:val="009A61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9A6144"/>
    <w:pPr>
      <w:ind w:left="-180" w:firstLine="1080"/>
      <w:jc w:val="both"/>
    </w:p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9A61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6A8EABA15DF8F2BBD77E18EA50DA279EC5F9896EB726EC973FFCCE9E3887E8F9D338D3E67h1n3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