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E6692" w:rsidRPr="00DF0C54" w:rsidP="00715128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left"/>
        <w:rPr>
          <w:rStyle w:val="3pt"/>
          <w:b/>
          <w:sz w:val="16"/>
          <w:szCs w:val="16"/>
        </w:rPr>
      </w:pPr>
      <w:r>
        <w:rPr>
          <w:b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75.95pt;height:19.65pt;margin-top:-42.5pt;margin-left:323.7pt;mso-position-horizontal-relative:margin;mso-position-vertical-relative:margin;mso-wrap-distance-left:21.75pt;mso-wrap-distance-right:5pt;position:absolute;z-index:-251657216" filled="f" stroked="f">
            <v:textbox inset="0,0,0,0">
              <w:txbxContent>
                <w:p w:rsidR="003772A7" w:rsidRPr="00745397" w:rsidP="00745397">
                  <w:pPr>
                    <w:rPr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>
        <w:rPr>
          <w:b/>
          <w:sz w:val="16"/>
          <w:szCs w:val="16"/>
        </w:rPr>
        <w:pict>
          <v:shape id="_x0000_s1026" type="#_x0000_t202" style="width:139.95pt;height:19.1pt;margin-top:-28.95pt;margin-left:359.7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3772A7" w:rsidRPr="00E6548F" w:rsidP="00F355C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Дело № 2-749/33/2020</w:t>
                  </w:r>
                </w:p>
              </w:txbxContent>
            </v:textbox>
            <w10:wrap type="square"/>
          </v:shape>
        </w:pict>
      </w:r>
    </w:p>
    <w:p w:rsidR="00AC4CD1" w:rsidRPr="00DF0C54" w:rsidP="00AC4CD1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16"/>
          <w:szCs w:val="16"/>
        </w:rPr>
      </w:pPr>
      <w:r w:rsidRPr="00DF0C54">
        <w:rPr>
          <w:rStyle w:val="3pt"/>
          <w:b/>
          <w:sz w:val="16"/>
          <w:szCs w:val="16"/>
        </w:rPr>
        <w:t>ЗАОЧНОЕ РЕШЕНИЕ</w:t>
      </w:r>
    </w:p>
    <w:p w:rsidR="00AC4CD1" w:rsidRPr="00DF0C54" w:rsidP="00AC4CD1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16"/>
          <w:szCs w:val="16"/>
        </w:rPr>
      </w:pPr>
    </w:p>
    <w:p w:rsidR="00AC4CD1" w:rsidRPr="00DF0C54" w:rsidP="00AC4CD1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16"/>
          <w:szCs w:val="16"/>
        </w:rPr>
      </w:pPr>
      <w:r w:rsidRPr="00DF0C54">
        <w:rPr>
          <w:b/>
          <w:sz w:val="16"/>
          <w:szCs w:val="16"/>
        </w:rPr>
        <w:t xml:space="preserve">и м е </w:t>
      </w:r>
      <w:r w:rsidRPr="00DF0C54">
        <w:rPr>
          <w:b/>
          <w:sz w:val="16"/>
          <w:szCs w:val="16"/>
        </w:rPr>
        <w:t>н</w:t>
      </w:r>
      <w:r w:rsidRPr="00DF0C54">
        <w:rPr>
          <w:b/>
          <w:sz w:val="16"/>
          <w:szCs w:val="16"/>
        </w:rPr>
        <w:t xml:space="preserve"> е м   Р о с </w:t>
      </w:r>
      <w:r w:rsidRPr="00DF0C54">
        <w:rPr>
          <w:b/>
          <w:sz w:val="16"/>
          <w:szCs w:val="16"/>
        </w:rPr>
        <w:t>с</w:t>
      </w:r>
      <w:r w:rsidRPr="00DF0C54">
        <w:rPr>
          <w:b/>
          <w:sz w:val="16"/>
          <w:szCs w:val="16"/>
        </w:rPr>
        <w:t xml:space="preserve"> и </w:t>
      </w:r>
      <w:r w:rsidRPr="00DF0C54">
        <w:rPr>
          <w:b/>
          <w:sz w:val="16"/>
          <w:szCs w:val="16"/>
        </w:rPr>
        <w:t>й</w:t>
      </w:r>
      <w:r w:rsidRPr="00DF0C54">
        <w:rPr>
          <w:b/>
          <w:sz w:val="16"/>
          <w:szCs w:val="16"/>
        </w:rPr>
        <w:t xml:space="preserve"> с к о </w:t>
      </w:r>
      <w:r w:rsidRPr="00DF0C54">
        <w:rPr>
          <w:b/>
          <w:sz w:val="16"/>
          <w:szCs w:val="16"/>
        </w:rPr>
        <w:t>й</w:t>
      </w:r>
      <w:r w:rsidRPr="00DF0C54">
        <w:rPr>
          <w:b/>
          <w:sz w:val="16"/>
          <w:szCs w:val="16"/>
        </w:rPr>
        <w:t xml:space="preserve">   Ф е </w:t>
      </w:r>
      <w:r w:rsidRPr="00DF0C54">
        <w:rPr>
          <w:b/>
          <w:sz w:val="16"/>
          <w:szCs w:val="16"/>
        </w:rPr>
        <w:t>д</w:t>
      </w:r>
      <w:r w:rsidRPr="00DF0C54">
        <w:rPr>
          <w:b/>
          <w:sz w:val="16"/>
          <w:szCs w:val="16"/>
        </w:rPr>
        <w:t xml:space="preserve"> е </w:t>
      </w:r>
      <w:r w:rsidRPr="00DF0C54">
        <w:rPr>
          <w:b/>
          <w:sz w:val="16"/>
          <w:szCs w:val="16"/>
        </w:rPr>
        <w:t>р</w:t>
      </w:r>
      <w:r w:rsidRPr="00DF0C54">
        <w:rPr>
          <w:b/>
          <w:sz w:val="16"/>
          <w:szCs w:val="16"/>
        </w:rPr>
        <w:t xml:space="preserve"> а </w:t>
      </w:r>
      <w:r w:rsidRPr="00DF0C54">
        <w:rPr>
          <w:b/>
          <w:sz w:val="16"/>
          <w:szCs w:val="16"/>
        </w:rPr>
        <w:t>ц</w:t>
      </w:r>
      <w:r w:rsidRPr="00DF0C54">
        <w:rPr>
          <w:b/>
          <w:sz w:val="16"/>
          <w:szCs w:val="16"/>
        </w:rPr>
        <w:t xml:space="preserve"> и </w:t>
      </w:r>
      <w:r w:rsidRPr="00DF0C54">
        <w:rPr>
          <w:b/>
          <w:sz w:val="16"/>
          <w:szCs w:val="16"/>
        </w:rPr>
        <w:t>и</w:t>
      </w:r>
    </w:p>
    <w:p w:rsidR="00AC4CD1" w:rsidRPr="00DF0C54" w:rsidP="00AC4CD1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16"/>
          <w:szCs w:val="16"/>
        </w:rPr>
      </w:pPr>
    </w:p>
    <w:p w:rsidR="00AC4CD1" w:rsidRPr="00DF0C54" w:rsidP="00AC4CD1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16"/>
          <w:szCs w:val="16"/>
        </w:rPr>
      </w:pPr>
      <w:r w:rsidRPr="00DF0C54">
        <w:rPr>
          <w:b/>
          <w:sz w:val="16"/>
          <w:szCs w:val="16"/>
        </w:rPr>
        <w:t>(</w:t>
      </w:r>
      <w:r w:rsidRPr="00DF0C54">
        <w:rPr>
          <w:b/>
          <w:sz w:val="16"/>
          <w:szCs w:val="16"/>
        </w:rPr>
        <w:t>р</w:t>
      </w:r>
      <w:r w:rsidRPr="00DF0C54">
        <w:rPr>
          <w:b/>
          <w:sz w:val="16"/>
          <w:szCs w:val="16"/>
        </w:rPr>
        <w:t xml:space="preserve"> е </w:t>
      </w:r>
      <w:r w:rsidRPr="00DF0C54">
        <w:rPr>
          <w:b/>
          <w:sz w:val="16"/>
          <w:szCs w:val="16"/>
        </w:rPr>
        <w:t>з</w:t>
      </w:r>
      <w:r w:rsidRPr="00DF0C54">
        <w:rPr>
          <w:b/>
          <w:sz w:val="16"/>
          <w:szCs w:val="16"/>
        </w:rPr>
        <w:t xml:space="preserve"> о л </w:t>
      </w:r>
      <w:r w:rsidRPr="00DF0C54">
        <w:rPr>
          <w:b/>
          <w:sz w:val="16"/>
          <w:szCs w:val="16"/>
        </w:rPr>
        <w:t>ю</w:t>
      </w:r>
      <w:r w:rsidRPr="00DF0C54">
        <w:rPr>
          <w:b/>
          <w:sz w:val="16"/>
          <w:szCs w:val="16"/>
        </w:rPr>
        <w:t xml:space="preserve"> т и в </w:t>
      </w:r>
      <w:r w:rsidRPr="00DF0C54">
        <w:rPr>
          <w:b/>
          <w:sz w:val="16"/>
          <w:szCs w:val="16"/>
        </w:rPr>
        <w:t>н</w:t>
      </w:r>
      <w:r w:rsidRPr="00DF0C54">
        <w:rPr>
          <w:b/>
          <w:sz w:val="16"/>
          <w:szCs w:val="16"/>
        </w:rPr>
        <w:t xml:space="preserve"> а я   ч а с т </w:t>
      </w:r>
      <w:r w:rsidRPr="00DF0C54">
        <w:rPr>
          <w:b/>
          <w:sz w:val="16"/>
          <w:szCs w:val="16"/>
        </w:rPr>
        <w:t>ь</w:t>
      </w:r>
      <w:r w:rsidRPr="00DF0C54">
        <w:rPr>
          <w:b/>
          <w:sz w:val="16"/>
          <w:szCs w:val="16"/>
        </w:rPr>
        <w:t>)</w:t>
      </w:r>
    </w:p>
    <w:p w:rsidR="007A3455" w:rsidRPr="00DF0C54" w:rsidP="007A345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color w:val="C00000"/>
          <w:sz w:val="16"/>
          <w:szCs w:val="16"/>
        </w:rPr>
      </w:pPr>
    </w:p>
    <w:p w:rsidR="007A3455" w:rsidRPr="00DF0C54" w:rsidP="007A3455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16"/>
          <w:szCs w:val="16"/>
        </w:rPr>
      </w:pPr>
      <w:r w:rsidRPr="00DF0C54">
        <w:rPr>
          <w:sz w:val="16"/>
          <w:szCs w:val="16"/>
        </w:rPr>
        <w:t>10</w:t>
      </w:r>
      <w:r w:rsidRPr="00DF0C54">
        <w:rPr>
          <w:sz w:val="16"/>
          <w:szCs w:val="16"/>
        </w:rPr>
        <w:t xml:space="preserve"> </w:t>
      </w:r>
      <w:r w:rsidRPr="00DF0C54">
        <w:rPr>
          <w:sz w:val="16"/>
          <w:szCs w:val="16"/>
        </w:rPr>
        <w:t>сентября</w:t>
      </w:r>
      <w:r w:rsidRPr="00DF0C54" w:rsidR="00890D29">
        <w:rPr>
          <w:sz w:val="16"/>
          <w:szCs w:val="16"/>
        </w:rPr>
        <w:t xml:space="preserve"> 20</w:t>
      </w:r>
      <w:r w:rsidRPr="00DF0C54" w:rsidR="00745397">
        <w:rPr>
          <w:sz w:val="16"/>
          <w:szCs w:val="16"/>
        </w:rPr>
        <w:t>20</w:t>
      </w:r>
      <w:r w:rsidRPr="00DF0C54">
        <w:rPr>
          <w:sz w:val="16"/>
          <w:szCs w:val="16"/>
        </w:rPr>
        <w:t xml:space="preserve"> года</w:t>
      </w:r>
      <w:r w:rsidRPr="00DF0C54">
        <w:rPr>
          <w:sz w:val="16"/>
          <w:szCs w:val="16"/>
        </w:rPr>
        <w:tab/>
      </w:r>
      <w:r w:rsidRPr="00DF0C54">
        <w:rPr>
          <w:sz w:val="16"/>
          <w:szCs w:val="16"/>
        </w:rPr>
        <w:t>г</w:t>
      </w:r>
      <w:r w:rsidRPr="00DF0C54" w:rsidR="00890D29">
        <w:rPr>
          <w:sz w:val="16"/>
          <w:szCs w:val="16"/>
        </w:rPr>
        <w:t>.</w:t>
      </w:r>
      <w:r w:rsidRPr="00DF0C54">
        <w:rPr>
          <w:sz w:val="16"/>
          <w:szCs w:val="16"/>
        </w:rPr>
        <w:tab/>
        <w:t>Джанкой</w:t>
      </w:r>
    </w:p>
    <w:p w:rsidR="007A3455" w:rsidRPr="00DF0C54" w:rsidP="007A3455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16"/>
          <w:szCs w:val="16"/>
        </w:rPr>
      </w:pPr>
    </w:p>
    <w:p w:rsidR="008A0C6E" w:rsidRPr="00DF0C54" w:rsidP="00EB2E20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16"/>
          <w:szCs w:val="16"/>
        </w:rPr>
      </w:pPr>
      <w:r w:rsidRPr="00DF0C54">
        <w:rPr>
          <w:sz w:val="16"/>
          <w:szCs w:val="16"/>
        </w:rPr>
        <w:t>Исполняющий обязанности мирового судьи судебного участка № 33 Джанкойского судебного района (Джанкойский муниципальный район и городской округ Джанкой) Республики Крым – м</w:t>
      </w:r>
      <w:r w:rsidRPr="00DF0C54" w:rsidR="007A3455">
        <w:rPr>
          <w:sz w:val="16"/>
          <w:szCs w:val="16"/>
        </w:rPr>
        <w:t>ировой судья</w:t>
      </w:r>
      <w:r w:rsidRPr="00DF0C54" w:rsidR="007A3455">
        <w:rPr>
          <w:rStyle w:val="8"/>
          <w:b w:val="0"/>
          <w:sz w:val="16"/>
          <w:szCs w:val="16"/>
        </w:rPr>
        <w:t xml:space="preserve"> </w:t>
      </w:r>
      <w:r w:rsidRPr="00DF0C54" w:rsidR="007A3455">
        <w:rPr>
          <w:sz w:val="16"/>
          <w:szCs w:val="16"/>
        </w:rPr>
        <w:t xml:space="preserve">судебного участка №37 Джанкойского судебного района (Джанкойский муниципальный округ и городской округ Джанкой) Республики Крым                                                             </w:t>
      </w:r>
      <w:r w:rsidRPr="00DF0C54">
        <w:rPr>
          <w:sz w:val="16"/>
          <w:szCs w:val="16"/>
        </w:rPr>
        <w:t xml:space="preserve">                         </w:t>
      </w:r>
    </w:p>
    <w:p w:rsidR="007A3455" w:rsidRPr="00DF0C54" w:rsidP="00EB2E20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16"/>
          <w:szCs w:val="16"/>
        </w:rPr>
      </w:pPr>
      <w:r w:rsidRPr="00DF0C54">
        <w:rPr>
          <w:sz w:val="16"/>
          <w:szCs w:val="16"/>
        </w:rPr>
        <w:t xml:space="preserve">                                                                             </w:t>
      </w:r>
      <w:r w:rsidRPr="00DF0C54">
        <w:rPr>
          <w:sz w:val="16"/>
          <w:szCs w:val="16"/>
        </w:rPr>
        <w:t>Д.А. Ястребов</w:t>
      </w:r>
    </w:p>
    <w:p w:rsidR="00890D29" w:rsidRPr="00DF0C54" w:rsidP="00EB2E20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16"/>
          <w:szCs w:val="16"/>
        </w:rPr>
      </w:pPr>
      <w:r w:rsidRPr="00DF0C54">
        <w:rPr>
          <w:sz w:val="16"/>
          <w:szCs w:val="16"/>
        </w:rPr>
        <w:t xml:space="preserve">при секретаре судебного </w:t>
      </w:r>
      <w:r w:rsidRPr="00DF0C54" w:rsidR="008A0C6E">
        <w:rPr>
          <w:sz w:val="16"/>
          <w:szCs w:val="16"/>
        </w:rPr>
        <w:t xml:space="preserve">заседания                   </w:t>
      </w:r>
      <w:r w:rsidRPr="00DF0C54" w:rsidR="00745397">
        <w:rPr>
          <w:sz w:val="16"/>
          <w:szCs w:val="16"/>
        </w:rPr>
        <w:t xml:space="preserve">Л.Н. </w:t>
      </w:r>
      <w:r w:rsidRPr="00DF0C54" w:rsidR="00745397">
        <w:rPr>
          <w:sz w:val="16"/>
          <w:szCs w:val="16"/>
        </w:rPr>
        <w:t>Васюрчик</w:t>
      </w:r>
      <w:r w:rsidRPr="00DF0C54">
        <w:rPr>
          <w:sz w:val="16"/>
          <w:szCs w:val="16"/>
        </w:rPr>
        <w:t>,</w:t>
      </w:r>
      <w:r w:rsidRPr="00DF0C54" w:rsidR="007A3455">
        <w:rPr>
          <w:sz w:val="16"/>
          <w:szCs w:val="16"/>
        </w:rPr>
        <w:t xml:space="preserve">                              </w:t>
      </w:r>
    </w:p>
    <w:p w:rsidR="007A3455" w:rsidRPr="00DF0C54" w:rsidP="00EB2E20">
      <w:pPr>
        <w:spacing w:line="30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DF0C54">
        <w:rPr>
          <w:rFonts w:ascii="Times New Roman" w:hAnsi="Times New Roman" w:cs="Times New Roman"/>
          <w:sz w:val="16"/>
          <w:szCs w:val="16"/>
        </w:rPr>
        <w:t>рассмотрев в открытом судебном заседании</w:t>
      </w:r>
      <w:r w:rsidRPr="00DF0C54" w:rsidR="00890D29">
        <w:rPr>
          <w:rFonts w:ascii="Times New Roman" w:hAnsi="Times New Roman" w:cs="Times New Roman"/>
          <w:sz w:val="16"/>
          <w:szCs w:val="16"/>
        </w:rPr>
        <w:t xml:space="preserve"> в зале судебного заседания судебного участка № 3</w:t>
      </w:r>
      <w:r w:rsidRPr="00DF0C54" w:rsidR="008A0C6E">
        <w:rPr>
          <w:rFonts w:ascii="Times New Roman" w:hAnsi="Times New Roman" w:cs="Times New Roman"/>
          <w:sz w:val="16"/>
          <w:szCs w:val="16"/>
        </w:rPr>
        <w:t>3</w:t>
      </w:r>
      <w:r w:rsidRPr="00DF0C54" w:rsidR="00890D29">
        <w:rPr>
          <w:rFonts w:ascii="Times New Roman" w:hAnsi="Times New Roman" w:cs="Times New Roman"/>
          <w:sz w:val="16"/>
          <w:szCs w:val="16"/>
        </w:rPr>
        <w:t xml:space="preserve"> Джанкойского судебного района (Джанкойский муниципальный район и городской округ Джанкой) Республики Крым </w:t>
      </w:r>
      <w:r w:rsidRPr="00DF0C54">
        <w:rPr>
          <w:rFonts w:ascii="Times New Roman" w:hAnsi="Times New Roman" w:cs="Times New Roman"/>
          <w:sz w:val="16"/>
          <w:szCs w:val="16"/>
        </w:rPr>
        <w:t xml:space="preserve"> гражданское дело по иску </w:t>
      </w:r>
      <w:r w:rsidRPr="00DF0C54" w:rsidR="001D718F">
        <w:rPr>
          <w:rFonts w:ascii="Times New Roman" w:hAnsi="Times New Roman" w:cs="Times New Roman"/>
          <w:sz w:val="16"/>
          <w:szCs w:val="16"/>
        </w:rPr>
        <w:t>Государственного унитарного предприятия Республики Крым «</w:t>
      </w:r>
      <w:r w:rsidRPr="00DF0C54" w:rsidR="001D718F">
        <w:rPr>
          <w:rFonts w:ascii="Times New Roman" w:hAnsi="Times New Roman" w:cs="Times New Roman"/>
          <w:sz w:val="16"/>
          <w:szCs w:val="16"/>
        </w:rPr>
        <w:t>Крымтеплокоммунэнерго</w:t>
      </w:r>
      <w:r w:rsidRPr="00DF0C54" w:rsidR="001D718F">
        <w:rPr>
          <w:rFonts w:ascii="Times New Roman" w:hAnsi="Times New Roman" w:cs="Times New Roman"/>
          <w:sz w:val="16"/>
          <w:szCs w:val="16"/>
        </w:rPr>
        <w:t xml:space="preserve">» к </w:t>
      </w:r>
      <w:r w:rsidRPr="00DF0C54" w:rsidR="001D718F">
        <w:rPr>
          <w:rFonts w:ascii="Times New Roman" w:hAnsi="Times New Roman" w:cs="Times New Roman"/>
          <w:sz w:val="16"/>
          <w:szCs w:val="16"/>
        </w:rPr>
        <w:t>Шпандорук</w:t>
      </w:r>
      <w:r w:rsidRPr="00DF0C54" w:rsidR="001D718F">
        <w:rPr>
          <w:rFonts w:ascii="Times New Roman" w:hAnsi="Times New Roman" w:cs="Times New Roman"/>
          <w:sz w:val="16"/>
          <w:szCs w:val="16"/>
        </w:rPr>
        <w:t xml:space="preserve"> </w:t>
      </w:r>
      <w:r w:rsidRPr="00DF0C54" w:rsidR="00DF0C54">
        <w:rPr>
          <w:rFonts w:ascii="Times New Roman" w:hAnsi="Times New Roman" w:cs="Times New Roman"/>
          <w:sz w:val="16"/>
          <w:szCs w:val="16"/>
        </w:rPr>
        <w:t>Л.Н.</w:t>
      </w:r>
      <w:r w:rsidRPr="00DF0C54" w:rsidR="001D718F">
        <w:rPr>
          <w:rFonts w:ascii="Times New Roman" w:hAnsi="Times New Roman" w:cs="Times New Roman"/>
          <w:sz w:val="16"/>
          <w:szCs w:val="16"/>
        </w:rPr>
        <w:t xml:space="preserve"> о взыскании задолженности за услуги теплоснабжения</w:t>
      </w:r>
      <w:r w:rsidRPr="00DF0C54">
        <w:rPr>
          <w:rFonts w:ascii="Times New Roman" w:hAnsi="Times New Roman" w:cs="Times New Roman"/>
          <w:sz w:val="16"/>
          <w:szCs w:val="16"/>
        </w:rPr>
        <w:t xml:space="preserve">,   </w:t>
      </w:r>
    </w:p>
    <w:p w:rsidR="00E37A88" w:rsidRPr="00DF0C54" w:rsidP="00EB2E20">
      <w:pPr>
        <w:autoSpaceDE w:val="0"/>
        <w:autoSpaceDN w:val="0"/>
        <w:adjustRightInd w:val="0"/>
        <w:spacing w:line="30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F0C54">
        <w:rPr>
          <w:rFonts w:ascii="Times New Roman" w:hAnsi="Times New Roman" w:cs="Times New Roman"/>
          <w:sz w:val="16"/>
          <w:szCs w:val="16"/>
        </w:rPr>
        <w:t>н</w:t>
      </w:r>
      <w:r w:rsidRPr="00DF0C54">
        <w:rPr>
          <w:rFonts w:ascii="Times New Roman" w:hAnsi="Times New Roman" w:cs="Times New Roman"/>
          <w:sz w:val="16"/>
          <w:szCs w:val="16"/>
        </w:rPr>
        <w:t xml:space="preserve">а основании </w:t>
      </w:r>
      <w:r w:rsidRPr="00DF0C54" w:rsidR="003772A7">
        <w:rPr>
          <w:rFonts w:ascii="Times New Roman" w:hAnsi="Times New Roman" w:cs="Times New Roman"/>
          <w:sz w:val="16"/>
          <w:szCs w:val="16"/>
        </w:rPr>
        <w:t>ст.</w:t>
      </w:r>
      <w:r w:rsidRPr="00DF0C54" w:rsidR="008A0C6E">
        <w:rPr>
          <w:rFonts w:ascii="Times New Roman" w:hAnsi="Times New Roman" w:cs="Times New Roman"/>
          <w:sz w:val="16"/>
          <w:szCs w:val="16"/>
        </w:rPr>
        <w:t xml:space="preserve"> 15 Федерального Закона от 27.07.2010  № 190-ФЗ «О теплоснабжении»</w:t>
      </w:r>
      <w:r w:rsidRPr="00DF0C54">
        <w:rPr>
          <w:rFonts w:ascii="Times New Roman" w:hAnsi="Times New Roman" w:cs="Times New Roman"/>
          <w:sz w:val="16"/>
          <w:szCs w:val="16"/>
        </w:rPr>
        <w:t>, руководствуясь ст. ст. 194-199</w:t>
      </w:r>
      <w:r w:rsidRPr="00DF0C54" w:rsidR="00EB2E20">
        <w:rPr>
          <w:rFonts w:ascii="Times New Roman" w:hAnsi="Times New Roman" w:cs="Times New Roman"/>
          <w:sz w:val="16"/>
          <w:szCs w:val="16"/>
        </w:rPr>
        <w:t xml:space="preserve">, </w:t>
      </w:r>
      <w:r w:rsidRPr="00DF0C54" w:rsidR="00EB2E20">
        <w:rPr>
          <w:rFonts w:ascii="Times New Roman" w:hAnsi="Times New Roman" w:cs="Times New Roman"/>
          <w:color w:val="FF0000"/>
          <w:sz w:val="16"/>
          <w:szCs w:val="16"/>
        </w:rPr>
        <w:t>233-237</w:t>
      </w:r>
      <w:r w:rsidRPr="00DF0C54" w:rsidR="00EB2E20">
        <w:rPr>
          <w:rFonts w:ascii="Times New Roman" w:hAnsi="Times New Roman" w:cs="Times New Roman"/>
          <w:sz w:val="16"/>
          <w:szCs w:val="16"/>
        </w:rPr>
        <w:t xml:space="preserve"> </w:t>
      </w:r>
      <w:r w:rsidRPr="00DF0C54">
        <w:rPr>
          <w:rFonts w:ascii="Times New Roman" w:hAnsi="Times New Roman" w:cs="Times New Roman"/>
          <w:sz w:val="16"/>
          <w:szCs w:val="16"/>
        </w:rPr>
        <w:t xml:space="preserve"> Гражданского процессуального кодекса Российской Федерации, мировой судья, - </w:t>
      </w:r>
    </w:p>
    <w:p w:rsidR="007A3455" w:rsidRPr="00DF0C54" w:rsidP="00EB2E20">
      <w:pPr>
        <w:spacing w:line="30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A3455" w:rsidRPr="00DF0C54" w:rsidP="00EB2E20">
      <w:pPr>
        <w:spacing w:line="30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F0C54">
        <w:rPr>
          <w:rFonts w:ascii="Times New Roman" w:hAnsi="Times New Roman" w:cs="Times New Roman"/>
          <w:b/>
          <w:sz w:val="16"/>
          <w:szCs w:val="16"/>
        </w:rPr>
        <w:t>р</w:t>
      </w:r>
      <w:r w:rsidRPr="00DF0C54">
        <w:rPr>
          <w:rFonts w:ascii="Times New Roman" w:hAnsi="Times New Roman" w:cs="Times New Roman"/>
          <w:b/>
          <w:sz w:val="16"/>
          <w:szCs w:val="16"/>
        </w:rPr>
        <w:t xml:space="preserve"> е </w:t>
      </w:r>
      <w:r w:rsidRPr="00DF0C54">
        <w:rPr>
          <w:rFonts w:ascii="Times New Roman" w:hAnsi="Times New Roman" w:cs="Times New Roman"/>
          <w:b/>
          <w:sz w:val="16"/>
          <w:szCs w:val="16"/>
        </w:rPr>
        <w:t>ш</w:t>
      </w:r>
      <w:r w:rsidRPr="00DF0C54">
        <w:rPr>
          <w:rFonts w:ascii="Times New Roman" w:hAnsi="Times New Roman" w:cs="Times New Roman"/>
          <w:b/>
          <w:sz w:val="16"/>
          <w:szCs w:val="16"/>
        </w:rPr>
        <w:t xml:space="preserve"> и л</w:t>
      </w:r>
      <w:r w:rsidRPr="00DF0C54">
        <w:rPr>
          <w:rFonts w:ascii="Times New Roman" w:hAnsi="Times New Roman" w:cs="Times New Roman"/>
          <w:b/>
          <w:sz w:val="16"/>
          <w:szCs w:val="16"/>
        </w:rPr>
        <w:t xml:space="preserve"> :</w:t>
      </w:r>
    </w:p>
    <w:p w:rsidR="007A3455" w:rsidRPr="00DF0C54" w:rsidP="00EB2E20">
      <w:pPr>
        <w:spacing w:line="30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A3455" w:rsidRPr="00DF0C54" w:rsidP="00EB2E20">
      <w:pPr>
        <w:spacing w:line="300" w:lineRule="auto"/>
        <w:ind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F0C54">
        <w:rPr>
          <w:rFonts w:ascii="Times New Roman" w:hAnsi="Times New Roman" w:cs="Times New Roman"/>
          <w:sz w:val="16"/>
          <w:szCs w:val="16"/>
        </w:rPr>
        <w:t xml:space="preserve">исковые требования </w:t>
      </w:r>
      <w:r w:rsidRPr="00DF0C54" w:rsidR="006D5994">
        <w:rPr>
          <w:rFonts w:ascii="Times New Roman" w:hAnsi="Times New Roman" w:cs="Times New Roman"/>
          <w:sz w:val="16"/>
          <w:szCs w:val="16"/>
        </w:rPr>
        <w:t>Государственного унитарного предприятия Республики Крым «</w:t>
      </w:r>
      <w:r w:rsidRPr="00DF0C54" w:rsidR="006D5994">
        <w:rPr>
          <w:rFonts w:ascii="Times New Roman" w:hAnsi="Times New Roman" w:cs="Times New Roman"/>
          <w:sz w:val="16"/>
          <w:szCs w:val="16"/>
        </w:rPr>
        <w:t>Крымтеплокоммунэнерго</w:t>
      </w:r>
      <w:r w:rsidRPr="00DF0C54" w:rsidR="006D5994">
        <w:rPr>
          <w:rFonts w:ascii="Times New Roman" w:hAnsi="Times New Roman" w:cs="Times New Roman"/>
          <w:sz w:val="16"/>
          <w:szCs w:val="16"/>
        </w:rPr>
        <w:t xml:space="preserve">» к </w:t>
      </w:r>
      <w:r w:rsidRPr="00DF0C54" w:rsidR="006D5994">
        <w:rPr>
          <w:rFonts w:ascii="Times New Roman" w:hAnsi="Times New Roman" w:cs="Times New Roman"/>
          <w:sz w:val="16"/>
          <w:szCs w:val="16"/>
        </w:rPr>
        <w:t>Шпандорук</w:t>
      </w:r>
      <w:r w:rsidRPr="00DF0C54" w:rsidR="006D5994">
        <w:rPr>
          <w:rFonts w:ascii="Times New Roman" w:hAnsi="Times New Roman" w:cs="Times New Roman"/>
          <w:sz w:val="16"/>
          <w:szCs w:val="16"/>
        </w:rPr>
        <w:t xml:space="preserve"> </w:t>
      </w:r>
      <w:r w:rsidRPr="00DF0C54" w:rsidR="00DF0C54">
        <w:rPr>
          <w:rFonts w:ascii="Times New Roman" w:hAnsi="Times New Roman" w:cs="Times New Roman"/>
          <w:sz w:val="16"/>
          <w:szCs w:val="16"/>
        </w:rPr>
        <w:t>Л.Н.</w:t>
      </w:r>
      <w:r w:rsidRPr="00DF0C54" w:rsidR="006D5994">
        <w:rPr>
          <w:rFonts w:ascii="Times New Roman" w:hAnsi="Times New Roman" w:cs="Times New Roman"/>
          <w:sz w:val="16"/>
          <w:szCs w:val="16"/>
        </w:rPr>
        <w:t xml:space="preserve"> о взыскании задолженности за услуги теплоснабжения</w:t>
      </w:r>
      <w:r w:rsidRPr="00DF0C54" w:rsidR="004E749D">
        <w:rPr>
          <w:rFonts w:ascii="Times New Roman" w:hAnsi="Times New Roman" w:cs="Times New Roman"/>
          <w:sz w:val="16"/>
          <w:szCs w:val="16"/>
        </w:rPr>
        <w:t xml:space="preserve"> </w:t>
      </w:r>
      <w:r w:rsidRPr="00DF0C54">
        <w:rPr>
          <w:rFonts w:ascii="Times New Roman" w:hAnsi="Times New Roman" w:cs="Times New Roman"/>
          <w:sz w:val="16"/>
          <w:szCs w:val="16"/>
        </w:rPr>
        <w:t>удовлетворить полностью.</w:t>
      </w:r>
    </w:p>
    <w:p w:rsidR="007A3455" w:rsidRPr="00DF0C54" w:rsidP="00EB2E20">
      <w:pPr>
        <w:spacing w:line="30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DF0C54">
        <w:rPr>
          <w:rFonts w:ascii="Times New Roman" w:hAnsi="Times New Roman" w:cs="Times New Roman"/>
          <w:sz w:val="16"/>
          <w:szCs w:val="16"/>
        </w:rPr>
        <w:t xml:space="preserve">Взыскать с </w:t>
      </w:r>
      <w:r w:rsidRPr="00DF0C54" w:rsidR="003772A7">
        <w:rPr>
          <w:rFonts w:ascii="Times New Roman" w:hAnsi="Times New Roman" w:cs="Times New Roman"/>
          <w:sz w:val="16"/>
          <w:szCs w:val="16"/>
        </w:rPr>
        <w:t>Шпандорук</w:t>
      </w:r>
      <w:r w:rsidRPr="00DF0C54" w:rsidR="003772A7">
        <w:rPr>
          <w:rFonts w:ascii="Times New Roman" w:hAnsi="Times New Roman" w:cs="Times New Roman"/>
          <w:sz w:val="16"/>
          <w:szCs w:val="16"/>
        </w:rPr>
        <w:t xml:space="preserve"> </w:t>
      </w:r>
      <w:r w:rsidRPr="00DF0C54" w:rsidR="00DF0C54">
        <w:rPr>
          <w:rFonts w:ascii="Times New Roman" w:hAnsi="Times New Roman" w:cs="Times New Roman"/>
          <w:sz w:val="16"/>
          <w:szCs w:val="16"/>
        </w:rPr>
        <w:t>Л.Н.</w:t>
      </w:r>
      <w:r w:rsidRPr="00DF0C54" w:rsidR="00890D29">
        <w:rPr>
          <w:rFonts w:ascii="Times New Roman" w:hAnsi="Times New Roman" w:cs="Times New Roman"/>
          <w:sz w:val="16"/>
          <w:szCs w:val="16"/>
        </w:rPr>
        <w:t xml:space="preserve">, </w:t>
      </w:r>
      <w:r w:rsidRPr="00DF0C54" w:rsidR="00DF0C54">
        <w:rPr>
          <w:rFonts w:ascii="Times New Roman" w:hAnsi="Times New Roman" w:cs="Times New Roman"/>
          <w:sz w:val="16"/>
          <w:szCs w:val="16"/>
        </w:rPr>
        <w:t>ИЗЪЯТО</w:t>
      </w:r>
      <w:r w:rsidRPr="00DF0C54" w:rsidR="00745397">
        <w:rPr>
          <w:rFonts w:ascii="Times New Roman" w:hAnsi="Times New Roman" w:cs="Times New Roman"/>
          <w:sz w:val="16"/>
          <w:szCs w:val="16"/>
        </w:rPr>
        <w:t>,</w:t>
      </w:r>
      <w:r w:rsidRPr="00DF0C54" w:rsidR="0094496D">
        <w:rPr>
          <w:rFonts w:ascii="Times New Roman" w:hAnsi="Times New Roman" w:cs="Times New Roman"/>
          <w:sz w:val="16"/>
          <w:szCs w:val="16"/>
        </w:rPr>
        <w:t xml:space="preserve"> </w:t>
      </w:r>
      <w:r w:rsidRPr="00DF0C54">
        <w:rPr>
          <w:rFonts w:ascii="Times New Roman" w:hAnsi="Times New Roman" w:cs="Times New Roman"/>
          <w:sz w:val="16"/>
          <w:szCs w:val="16"/>
        </w:rPr>
        <w:t xml:space="preserve">в пользу </w:t>
      </w:r>
      <w:r w:rsidRPr="00DF0C54" w:rsidR="006D5994">
        <w:rPr>
          <w:rFonts w:ascii="Times New Roman" w:hAnsi="Times New Roman" w:cs="Times New Roman"/>
          <w:sz w:val="16"/>
          <w:szCs w:val="16"/>
        </w:rPr>
        <w:t>Государственного унитарного предприятия Республики Крым «</w:t>
      </w:r>
      <w:r w:rsidRPr="00DF0C54" w:rsidR="006D5994">
        <w:rPr>
          <w:rFonts w:ascii="Times New Roman" w:hAnsi="Times New Roman" w:cs="Times New Roman"/>
          <w:sz w:val="16"/>
          <w:szCs w:val="16"/>
        </w:rPr>
        <w:t>Крымтеплокоммунэнерго</w:t>
      </w:r>
      <w:r w:rsidRPr="00DF0C54" w:rsidR="006D5994">
        <w:rPr>
          <w:rFonts w:ascii="Times New Roman" w:hAnsi="Times New Roman" w:cs="Times New Roman"/>
          <w:sz w:val="16"/>
          <w:szCs w:val="16"/>
        </w:rPr>
        <w:t xml:space="preserve">» </w:t>
      </w:r>
      <w:r w:rsidRPr="00DF0C54">
        <w:rPr>
          <w:rFonts w:ascii="Times New Roman" w:hAnsi="Times New Roman" w:cs="Times New Roman"/>
          <w:sz w:val="16"/>
          <w:szCs w:val="16"/>
        </w:rPr>
        <w:t xml:space="preserve"> </w:t>
      </w:r>
      <w:r w:rsidRPr="00DF0C54" w:rsidR="00E418AF">
        <w:rPr>
          <w:rFonts w:ascii="Times New Roman" w:hAnsi="Times New Roman" w:cs="Times New Roman"/>
          <w:sz w:val="16"/>
          <w:szCs w:val="16"/>
        </w:rPr>
        <w:t xml:space="preserve">сумму </w:t>
      </w:r>
      <w:r w:rsidRPr="00DF0C54" w:rsidR="006D5994">
        <w:rPr>
          <w:rFonts w:ascii="Times New Roman" w:hAnsi="Times New Roman" w:cs="Times New Roman"/>
          <w:sz w:val="16"/>
          <w:szCs w:val="16"/>
        </w:rPr>
        <w:t>задолженности за услуги теплоснабжения за период с 01.01.2019 по 30.04.2020</w:t>
      </w:r>
      <w:r w:rsidRPr="00DF0C54">
        <w:rPr>
          <w:rFonts w:ascii="Times New Roman" w:hAnsi="Times New Roman" w:cs="Times New Roman"/>
          <w:sz w:val="16"/>
          <w:szCs w:val="16"/>
        </w:rPr>
        <w:t xml:space="preserve"> в размере </w:t>
      </w:r>
      <w:r w:rsidRPr="00DF0C54" w:rsidR="006D5994">
        <w:rPr>
          <w:rFonts w:ascii="Times New Roman" w:hAnsi="Times New Roman" w:cs="Times New Roman"/>
          <w:sz w:val="16"/>
          <w:szCs w:val="16"/>
        </w:rPr>
        <w:t>1</w:t>
      </w:r>
      <w:r w:rsidRPr="00DF0C54" w:rsidR="004E749D">
        <w:rPr>
          <w:rFonts w:ascii="Times New Roman" w:hAnsi="Times New Roman" w:cs="Times New Roman"/>
          <w:sz w:val="16"/>
          <w:szCs w:val="16"/>
        </w:rPr>
        <w:t xml:space="preserve"> </w:t>
      </w:r>
      <w:r w:rsidRPr="00DF0C54" w:rsidR="006D5994">
        <w:rPr>
          <w:rFonts w:ascii="Times New Roman" w:hAnsi="Times New Roman" w:cs="Times New Roman"/>
          <w:sz w:val="16"/>
          <w:szCs w:val="16"/>
        </w:rPr>
        <w:t>532</w:t>
      </w:r>
      <w:r w:rsidRPr="00DF0C54">
        <w:rPr>
          <w:rFonts w:ascii="Times New Roman" w:hAnsi="Times New Roman" w:cs="Times New Roman"/>
          <w:sz w:val="16"/>
          <w:szCs w:val="16"/>
        </w:rPr>
        <w:t xml:space="preserve"> (</w:t>
      </w:r>
      <w:r w:rsidRPr="00DF0C54" w:rsidR="006D5994">
        <w:rPr>
          <w:rFonts w:ascii="Times New Roman" w:hAnsi="Times New Roman" w:cs="Times New Roman"/>
          <w:sz w:val="16"/>
          <w:szCs w:val="16"/>
        </w:rPr>
        <w:t>одна</w:t>
      </w:r>
      <w:r w:rsidRPr="00DF0C54" w:rsidR="004E749D">
        <w:rPr>
          <w:rFonts w:ascii="Times New Roman" w:hAnsi="Times New Roman" w:cs="Times New Roman"/>
          <w:sz w:val="16"/>
          <w:szCs w:val="16"/>
        </w:rPr>
        <w:t xml:space="preserve"> тысяч</w:t>
      </w:r>
      <w:r w:rsidRPr="00DF0C54" w:rsidR="006D5994">
        <w:rPr>
          <w:rFonts w:ascii="Times New Roman" w:hAnsi="Times New Roman" w:cs="Times New Roman"/>
          <w:sz w:val="16"/>
          <w:szCs w:val="16"/>
        </w:rPr>
        <w:t>а</w:t>
      </w:r>
      <w:r w:rsidRPr="00DF0C54" w:rsidR="00EB2E20">
        <w:rPr>
          <w:rFonts w:ascii="Times New Roman" w:hAnsi="Times New Roman" w:cs="Times New Roman"/>
          <w:sz w:val="16"/>
          <w:szCs w:val="16"/>
        </w:rPr>
        <w:t xml:space="preserve"> </w:t>
      </w:r>
      <w:r w:rsidRPr="00DF0C54" w:rsidR="006D5994">
        <w:rPr>
          <w:rFonts w:ascii="Times New Roman" w:hAnsi="Times New Roman" w:cs="Times New Roman"/>
          <w:sz w:val="16"/>
          <w:szCs w:val="16"/>
        </w:rPr>
        <w:t>пятьсот тридцать два</w:t>
      </w:r>
      <w:r w:rsidRPr="00DF0C54">
        <w:rPr>
          <w:rFonts w:ascii="Times New Roman" w:hAnsi="Times New Roman" w:cs="Times New Roman"/>
          <w:sz w:val="16"/>
          <w:szCs w:val="16"/>
        </w:rPr>
        <w:t>) рубл</w:t>
      </w:r>
      <w:r w:rsidRPr="00DF0C54" w:rsidR="006D5994">
        <w:rPr>
          <w:rFonts w:ascii="Times New Roman" w:hAnsi="Times New Roman" w:cs="Times New Roman"/>
          <w:sz w:val="16"/>
          <w:szCs w:val="16"/>
        </w:rPr>
        <w:t>я</w:t>
      </w:r>
      <w:r w:rsidRPr="00DF0C54">
        <w:rPr>
          <w:rFonts w:ascii="Times New Roman" w:hAnsi="Times New Roman" w:cs="Times New Roman"/>
          <w:sz w:val="16"/>
          <w:szCs w:val="16"/>
        </w:rPr>
        <w:t xml:space="preserve"> </w:t>
      </w:r>
      <w:r w:rsidRPr="00DF0C54" w:rsidR="006D5994">
        <w:rPr>
          <w:rFonts w:ascii="Times New Roman" w:hAnsi="Times New Roman" w:cs="Times New Roman"/>
          <w:sz w:val="16"/>
          <w:szCs w:val="16"/>
        </w:rPr>
        <w:t>64</w:t>
      </w:r>
      <w:r w:rsidRPr="00DF0C54">
        <w:rPr>
          <w:rFonts w:ascii="Times New Roman" w:hAnsi="Times New Roman" w:cs="Times New Roman"/>
          <w:sz w:val="16"/>
          <w:szCs w:val="16"/>
        </w:rPr>
        <w:t xml:space="preserve"> копе</w:t>
      </w:r>
      <w:r w:rsidRPr="00DF0C54" w:rsidR="006D5994">
        <w:rPr>
          <w:rFonts w:ascii="Times New Roman" w:hAnsi="Times New Roman" w:cs="Times New Roman"/>
          <w:sz w:val="16"/>
          <w:szCs w:val="16"/>
        </w:rPr>
        <w:t>й</w:t>
      </w:r>
      <w:r w:rsidRPr="00DF0C54">
        <w:rPr>
          <w:rFonts w:ascii="Times New Roman" w:hAnsi="Times New Roman" w:cs="Times New Roman"/>
          <w:sz w:val="16"/>
          <w:szCs w:val="16"/>
        </w:rPr>
        <w:t>к</w:t>
      </w:r>
      <w:r w:rsidRPr="00DF0C54" w:rsidR="006D5994">
        <w:rPr>
          <w:rFonts w:ascii="Times New Roman" w:hAnsi="Times New Roman" w:cs="Times New Roman"/>
          <w:sz w:val="16"/>
          <w:szCs w:val="16"/>
        </w:rPr>
        <w:t>и</w:t>
      </w:r>
      <w:r w:rsidRPr="00DF0C54">
        <w:rPr>
          <w:rFonts w:ascii="Times New Roman" w:hAnsi="Times New Roman" w:cs="Times New Roman"/>
          <w:sz w:val="16"/>
          <w:szCs w:val="16"/>
        </w:rPr>
        <w:t>.</w:t>
      </w:r>
    </w:p>
    <w:p w:rsidR="00745397" w:rsidRPr="00DF0C54" w:rsidP="00EB2E20">
      <w:pPr>
        <w:pStyle w:val="22"/>
        <w:shd w:val="clear" w:color="auto" w:fill="auto"/>
        <w:tabs>
          <w:tab w:val="left" w:pos="567"/>
          <w:tab w:val="left" w:leader="underscore" w:pos="9182"/>
        </w:tabs>
        <w:spacing w:before="0" w:after="0" w:line="300" w:lineRule="auto"/>
        <w:rPr>
          <w:sz w:val="16"/>
          <w:szCs w:val="16"/>
        </w:rPr>
      </w:pPr>
      <w:r w:rsidRPr="00DF0C54">
        <w:rPr>
          <w:rFonts w:cs="Times New Roman"/>
          <w:sz w:val="16"/>
          <w:szCs w:val="16"/>
        </w:rPr>
        <w:tab/>
      </w:r>
      <w:r w:rsidRPr="00DF0C54" w:rsidR="007A3455">
        <w:rPr>
          <w:rFonts w:cs="Times New Roman"/>
          <w:sz w:val="16"/>
          <w:szCs w:val="16"/>
        </w:rPr>
        <w:t xml:space="preserve">Взыскать с </w:t>
      </w:r>
      <w:r w:rsidRPr="00DF0C54" w:rsidR="003772A7">
        <w:rPr>
          <w:rFonts w:cs="Times New Roman"/>
          <w:sz w:val="16"/>
          <w:szCs w:val="16"/>
        </w:rPr>
        <w:t>Шпандорук</w:t>
      </w:r>
      <w:r w:rsidRPr="00DF0C54" w:rsidR="003772A7">
        <w:rPr>
          <w:rFonts w:cs="Times New Roman"/>
          <w:sz w:val="16"/>
          <w:szCs w:val="16"/>
        </w:rPr>
        <w:t xml:space="preserve"> </w:t>
      </w:r>
      <w:r w:rsidRPr="00DF0C54" w:rsidR="00DF0C54">
        <w:rPr>
          <w:rFonts w:cs="Times New Roman"/>
          <w:sz w:val="16"/>
          <w:szCs w:val="16"/>
        </w:rPr>
        <w:t>Л.Н.</w:t>
      </w:r>
      <w:r w:rsidRPr="00DF0C54" w:rsidR="006D5994">
        <w:rPr>
          <w:rFonts w:cs="Times New Roman"/>
          <w:sz w:val="16"/>
          <w:szCs w:val="16"/>
        </w:rPr>
        <w:t xml:space="preserve">, </w:t>
      </w:r>
      <w:r w:rsidRPr="00DF0C54" w:rsidR="00DF0C54">
        <w:rPr>
          <w:rFonts w:cs="Times New Roman"/>
          <w:sz w:val="16"/>
          <w:szCs w:val="16"/>
        </w:rPr>
        <w:t>ИЗЪЯТО</w:t>
      </w:r>
      <w:r w:rsidRPr="00DF0C54" w:rsidR="006D5994">
        <w:rPr>
          <w:rFonts w:cs="Times New Roman"/>
          <w:sz w:val="16"/>
          <w:szCs w:val="16"/>
        </w:rPr>
        <w:t>, в пользу Государственного унитарного предприятия Республики Крым «</w:t>
      </w:r>
      <w:r w:rsidRPr="00DF0C54" w:rsidR="006D5994">
        <w:rPr>
          <w:rFonts w:cs="Times New Roman"/>
          <w:sz w:val="16"/>
          <w:szCs w:val="16"/>
        </w:rPr>
        <w:t>Крымтеплокоммунэнерго</w:t>
      </w:r>
      <w:r w:rsidRPr="00DF0C54" w:rsidR="006D5994">
        <w:rPr>
          <w:rFonts w:cs="Times New Roman"/>
          <w:sz w:val="16"/>
          <w:szCs w:val="16"/>
        </w:rPr>
        <w:t xml:space="preserve">»  расходы по оплате государственной пошлины в размере 400 (четыреста) рублей 00 копеек, на следующие платежные реквизиты: </w:t>
      </w:r>
      <w:r w:rsidRPr="00DF0C54" w:rsidR="006D5994">
        <w:rPr>
          <w:rFonts w:cs="Times New Roman"/>
          <w:sz w:val="16"/>
          <w:szCs w:val="16"/>
        </w:rPr>
        <w:t>р</w:t>
      </w:r>
      <w:r w:rsidRPr="00DF0C54" w:rsidR="006D5994">
        <w:rPr>
          <w:rFonts w:cs="Times New Roman"/>
          <w:sz w:val="16"/>
          <w:szCs w:val="16"/>
        </w:rPr>
        <w:t>/с 40602810705601012175 Банк ОАО «ЧБРР», получатель: филиал ГУП «</w:t>
      </w:r>
      <w:r w:rsidRPr="00DF0C54" w:rsidR="006D5994">
        <w:rPr>
          <w:rFonts w:cs="Times New Roman"/>
          <w:sz w:val="16"/>
          <w:szCs w:val="16"/>
        </w:rPr>
        <w:t>Крымтеплокоммунэнерго</w:t>
      </w:r>
      <w:r w:rsidRPr="00DF0C54" w:rsidR="006D5994">
        <w:rPr>
          <w:rFonts w:cs="Times New Roman"/>
          <w:sz w:val="16"/>
          <w:szCs w:val="16"/>
        </w:rPr>
        <w:t>» г. Джанкой, ОГРН 1149102047962, ИНН/КПП 9102028499/910543001, БИК 043510101</w:t>
      </w:r>
      <w:r w:rsidRPr="00DF0C54">
        <w:rPr>
          <w:rFonts w:cs="Times New Roman"/>
          <w:sz w:val="16"/>
          <w:szCs w:val="16"/>
        </w:rPr>
        <w:t>.</w:t>
      </w:r>
    </w:p>
    <w:p w:rsidR="00AC4CD1" w:rsidRPr="00DF0C54" w:rsidP="00EB2E20">
      <w:pPr>
        <w:spacing w:line="30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F0C54">
        <w:rPr>
          <w:rFonts w:ascii="Times New Roman" w:hAnsi="Times New Roman" w:cs="Times New Roman"/>
          <w:sz w:val="16"/>
          <w:szCs w:val="16"/>
        </w:rPr>
        <w:t>Лица, участвующие в деле, их представители вправе подать заявление мировому судье судебного участка № 3</w:t>
      </w:r>
      <w:r w:rsidRPr="00DF0C54" w:rsidR="006D5994">
        <w:rPr>
          <w:rFonts w:ascii="Times New Roman" w:hAnsi="Times New Roman" w:cs="Times New Roman"/>
          <w:sz w:val="16"/>
          <w:szCs w:val="16"/>
        </w:rPr>
        <w:t>3</w:t>
      </w:r>
      <w:r w:rsidRPr="00DF0C54">
        <w:rPr>
          <w:rFonts w:ascii="Times New Roman" w:hAnsi="Times New Roman" w:cs="Times New Roman"/>
          <w:sz w:val="16"/>
          <w:szCs w:val="16"/>
        </w:rPr>
        <w:t xml:space="preserve">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DF0C54">
        <w:rPr>
          <w:rFonts w:ascii="Times New Roman" w:hAnsi="Times New Roman" w:cs="Times New Roman"/>
          <w:sz w:val="16"/>
          <w:szCs w:val="16"/>
        </w:rPr>
        <w:t>и</w:t>
      </w:r>
      <w:r w:rsidRPr="00DF0C54">
        <w:rPr>
          <w:rFonts w:ascii="Times New Roman" w:hAnsi="Times New Roman" w:cs="Times New Roman"/>
          <w:sz w:val="16"/>
          <w:szCs w:val="16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C4CD1" w:rsidRPr="00DF0C54" w:rsidP="00EB2E20">
      <w:pPr>
        <w:spacing w:line="30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DF0C54">
        <w:rPr>
          <w:rFonts w:ascii="Times New Roman" w:hAnsi="Times New Roman" w:cs="Times New Roman"/>
          <w:sz w:val="16"/>
          <w:szCs w:val="16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AC4CD1" w:rsidRPr="00DF0C54" w:rsidP="00EB2E20">
      <w:pPr>
        <w:spacing w:line="300" w:lineRule="auto"/>
        <w:ind w:right="-1"/>
        <w:jc w:val="both"/>
        <w:rPr>
          <w:rFonts w:ascii="Times New Roman" w:hAnsi="Times New Roman" w:cs="Times New Roman"/>
          <w:sz w:val="16"/>
          <w:szCs w:val="16"/>
        </w:rPr>
      </w:pPr>
      <w:r w:rsidRPr="00DF0C54">
        <w:rPr>
          <w:rFonts w:ascii="Times New Roman" w:hAnsi="Times New Roman" w:cs="Times New Roman"/>
          <w:sz w:val="16"/>
          <w:szCs w:val="16"/>
        </w:rPr>
        <w:tab/>
      </w:r>
      <w:r w:rsidRPr="00DF0C54">
        <w:rPr>
          <w:rFonts w:ascii="Times New Roman" w:hAnsi="Times New Roman" w:cs="Times New Roman"/>
          <w:sz w:val="16"/>
          <w:szCs w:val="16"/>
        </w:rPr>
        <w:t>Заочное решение может быть обжаловано в Джанкойский районный суд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заявления, через мирового судью судебного участка № 3</w:t>
      </w:r>
      <w:r w:rsidRPr="00DF0C54" w:rsidR="006D5994">
        <w:rPr>
          <w:rFonts w:ascii="Times New Roman" w:hAnsi="Times New Roman" w:cs="Times New Roman"/>
          <w:sz w:val="16"/>
          <w:szCs w:val="16"/>
        </w:rPr>
        <w:t>3</w:t>
      </w:r>
      <w:r w:rsidRPr="00DF0C54">
        <w:rPr>
          <w:rFonts w:ascii="Times New Roman" w:hAnsi="Times New Roman" w:cs="Times New Roman"/>
          <w:sz w:val="16"/>
          <w:szCs w:val="16"/>
        </w:rPr>
        <w:t xml:space="preserve"> Джанкойского судебного района Республики Крым.</w:t>
      </w:r>
    </w:p>
    <w:p w:rsidR="00B37363" w:rsidRPr="00DF0C54" w:rsidP="00EB2E20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16"/>
          <w:szCs w:val="16"/>
        </w:rPr>
      </w:pPr>
    </w:p>
    <w:p w:rsidR="00B37363" w:rsidRPr="00DF0C54" w:rsidP="00EB2E20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16"/>
          <w:szCs w:val="16"/>
        </w:rPr>
      </w:pPr>
    </w:p>
    <w:p w:rsidR="004E06F7" w:rsidRPr="00DF0C54" w:rsidP="00EB2E20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16"/>
          <w:szCs w:val="16"/>
        </w:rPr>
      </w:pPr>
      <w:r w:rsidRPr="00DF0C54">
        <w:rPr>
          <w:sz w:val="16"/>
          <w:szCs w:val="16"/>
        </w:rPr>
        <w:t xml:space="preserve">Мировой судья                   </w:t>
      </w:r>
      <w:r w:rsidRPr="00DF0C54" w:rsidR="00D36C85">
        <w:rPr>
          <w:sz w:val="16"/>
          <w:szCs w:val="16"/>
        </w:rPr>
        <w:t xml:space="preserve"> </w:t>
      </w:r>
      <w:r w:rsidRPr="00DF0C54">
        <w:rPr>
          <w:sz w:val="16"/>
          <w:szCs w:val="16"/>
        </w:rPr>
        <w:t xml:space="preserve"> </w:t>
      </w:r>
      <w:r w:rsidRPr="00DF0C54" w:rsidR="00D36C85">
        <w:rPr>
          <w:color w:val="FFFFFF" w:themeColor="background1"/>
          <w:sz w:val="16"/>
          <w:szCs w:val="16"/>
        </w:rPr>
        <w:t>подпись</w:t>
      </w:r>
      <w:r w:rsidRPr="00DF0C54">
        <w:rPr>
          <w:color w:val="FFFFFF" w:themeColor="background1"/>
          <w:sz w:val="16"/>
          <w:szCs w:val="16"/>
        </w:rPr>
        <w:t xml:space="preserve"> </w:t>
      </w:r>
      <w:r w:rsidRPr="00DF0C54">
        <w:rPr>
          <w:sz w:val="16"/>
          <w:szCs w:val="16"/>
        </w:rPr>
        <w:t xml:space="preserve">                               </w:t>
      </w:r>
      <w:r w:rsidRPr="00DF0C54" w:rsidR="00B66815">
        <w:rPr>
          <w:sz w:val="16"/>
          <w:szCs w:val="16"/>
        </w:rPr>
        <w:t xml:space="preserve">        </w:t>
      </w:r>
      <w:r w:rsidRPr="00DF0C54">
        <w:rPr>
          <w:sz w:val="16"/>
          <w:szCs w:val="16"/>
        </w:rPr>
        <w:t>Д.А.Ястребов</w:t>
      </w:r>
    </w:p>
    <w:p w:rsidR="00D36C85" w:rsidRPr="00DF0C54" w:rsidP="00EB2E20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 w:firstLine="700"/>
        <w:jc w:val="both"/>
        <w:rPr>
          <w:sz w:val="16"/>
          <w:szCs w:val="16"/>
        </w:rPr>
      </w:pPr>
    </w:p>
    <w:p w:rsidR="00D36C85" w:rsidRPr="00DF0C54" w:rsidP="00EB2E20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 w:firstLine="700"/>
        <w:jc w:val="both"/>
        <w:rPr>
          <w:color w:val="FFFFFF" w:themeColor="background1"/>
          <w:sz w:val="16"/>
          <w:szCs w:val="16"/>
        </w:rPr>
      </w:pPr>
    </w:p>
    <w:sectPr w:rsidSect="008A0C6E">
      <w:headerReference w:type="default" r:id="rId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2A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3772A7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55CA"/>
    <w:rsid w:val="000276B8"/>
    <w:rsid w:val="0004527F"/>
    <w:rsid w:val="00097C77"/>
    <w:rsid w:val="000D33FB"/>
    <w:rsid w:val="000F305E"/>
    <w:rsid w:val="00145954"/>
    <w:rsid w:val="00161429"/>
    <w:rsid w:val="001C1577"/>
    <w:rsid w:val="001D718F"/>
    <w:rsid w:val="0023303A"/>
    <w:rsid w:val="00277A68"/>
    <w:rsid w:val="002C04E4"/>
    <w:rsid w:val="002C744B"/>
    <w:rsid w:val="002D27C1"/>
    <w:rsid w:val="00362A58"/>
    <w:rsid w:val="003772A7"/>
    <w:rsid w:val="003C2F42"/>
    <w:rsid w:val="00411764"/>
    <w:rsid w:val="00453090"/>
    <w:rsid w:val="00461E8B"/>
    <w:rsid w:val="004E06F7"/>
    <w:rsid w:val="004E749D"/>
    <w:rsid w:val="00533D8E"/>
    <w:rsid w:val="00612F2D"/>
    <w:rsid w:val="00644F0B"/>
    <w:rsid w:val="006813AB"/>
    <w:rsid w:val="00687303"/>
    <w:rsid w:val="006C59D1"/>
    <w:rsid w:val="006D5994"/>
    <w:rsid w:val="00715128"/>
    <w:rsid w:val="00745397"/>
    <w:rsid w:val="00764AC7"/>
    <w:rsid w:val="007A1642"/>
    <w:rsid w:val="007A3455"/>
    <w:rsid w:val="007D291F"/>
    <w:rsid w:val="008179F2"/>
    <w:rsid w:val="0082425D"/>
    <w:rsid w:val="00831D31"/>
    <w:rsid w:val="00862062"/>
    <w:rsid w:val="00890D29"/>
    <w:rsid w:val="008A0C6E"/>
    <w:rsid w:val="008A26D7"/>
    <w:rsid w:val="008A27D5"/>
    <w:rsid w:val="008A6989"/>
    <w:rsid w:val="00910876"/>
    <w:rsid w:val="0094496D"/>
    <w:rsid w:val="009A37A1"/>
    <w:rsid w:val="009B3C21"/>
    <w:rsid w:val="00A6400E"/>
    <w:rsid w:val="00AA46C6"/>
    <w:rsid w:val="00AB7044"/>
    <w:rsid w:val="00AC4CD1"/>
    <w:rsid w:val="00AD62DF"/>
    <w:rsid w:val="00B37363"/>
    <w:rsid w:val="00B66815"/>
    <w:rsid w:val="00BB0043"/>
    <w:rsid w:val="00C24BED"/>
    <w:rsid w:val="00D36C85"/>
    <w:rsid w:val="00D56B2D"/>
    <w:rsid w:val="00D963D7"/>
    <w:rsid w:val="00DA5E33"/>
    <w:rsid w:val="00DB6B25"/>
    <w:rsid w:val="00DC4214"/>
    <w:rsid w:val="00DE6692"/>
    <w:rsid w:val="00DF0C54"/>
    <w:rsid w:val="00E37A88"/>
    <w:rsid w:val="00E40F76"/>
    <w:rsid w:val="00E418AF"/>
    <w:rsid w:val="00E6548F"/>
    <w:rsid w:val="00E80B99"/>
    <w:rsid w:val="00EB2E20"/>
    <w:rsid w:val="00F15DE4"/>
    <w:rsid w:val="00F355CA"/>
    <w:rsid w:val="00F61904"/>
    <w:rsid w:val="00F94B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color w:val="000000"/>
      <w:spacing w:val="70"/>
      <w:w w:val="100"/>
      <w:position w:val="0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b/>
      <w:bCs/>
      <w:smallCap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8">
    <w:name w:val="Основной текст + 8"/>
    <w:aliases w:val="5 pt,Малые прописные,Полужирный"/>
    <w:basedOn w:val="a"/>
    <w:rsid w:val="007A3455"/>
    <w:rPr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1">
    <w:name w:val="Заголовок №2_"/>
    <w:link w:val="22"/>
    <w:locked/>
    <w:rsid w:val="00745397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Заголовок №2"/>
    <w:basedOn w:val="Normal"/>
    <w:link w:val="21"/>
    <w:rsid w:val="00745397"/>
    <w:pPr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 w:cstheme="minorBidi"/>
      <w:color w:val="auto"/>
      <w:sz w:val="26"/>
      <w:szCs w:val="22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DF0C54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F0C54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