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4A724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2-285-35/2026</w:t>
      </w:r>
    </w:p>
    <w:p w14:paraId="503080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91MS0035-01-2026-000147-30</w:t>
      </w:r>
    </w:p>
    <w:p w14:paraId="6DF35B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630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3DE2C5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14:paraId="4B90B5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14:paraId="51AB0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23 апреля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0E57B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</w:t>
      </w:r>
      <w:r>
        <w:rPr>
          <w:rFonts w:hint="default"/>
          <w:sz w:val="28"/>
          <w:szCs w:val="28"/>
          <w:lang w:val="ru-RU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гражданское дело по исковому заявлению Общества с ограниченной ответственностью Микрокредитная компания «Русинтерфинанс» (далее по тексту - ООО МКК «Русинтерфинанс») к Гафуровой Т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займа, процентов за пользование займом, а также расходов на уплату государственной пошлины,</w:t>
      </w:r>
    </w:p>
    <w:p w14:paraId="627A2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7F2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4E7B0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71140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ООО МКК «Русинтерфинанс»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8"/>
          <w:szCs w:val="28"/>
        </w:rPr>
        <w:t xml:space="preserve"> к Гафуровой Т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8"/>
          <w:szCs w:val="28"/>
        </w:rPr>
        <w:t xml:space="preserve"> о взыскании задолженности по договору займа,</w:t>
      </w:r>
      <w:r>
        <w:t xml:space="preserve"> </w:t>
      </w:r>
      <w:r>
        <w:rPr>
          <w:sz w:val="28"/>
          <w:szCs w:val="28"/>
        </w:rPr>
        <w:t>процентов за пользование займом, а также расходов на уплату государственной пошлины - удовлетворить в полном объёме.</w:t>
      </w:r>
    </w:p>
    <w:p w14:paraId="2A0238D1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Гафуровой Т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 пользу ООО МКК «Русинтерфинанс» сумму долга по договору займа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8"/>
          <w:szCs w:val="28"/>
        </w:rPr>
        <w:t xml:space="preserve"> в размере 14000 (четырнадцать тысяч) рублей 00 копеек, проценты за пользование займом за период с 03.06.2023 по 25.12.2025 в размере 10640 (десять тысяч шестьсот сорок) рублей 00 копеек, расходы по уплате государственной пошлины в размере 4000</w:t>
      </w:r>
      <w:r>
        <w:rPr>
          <w:color w:val="000000"/>
          <w:sz w:val="28"/>
          <w:szCs w:val="28"/>
        </w:rPr>
        <w:t xml:space="preserve"> (четыре тысячи) рублей 00 копеек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а всего взыскать 28640 (двадцать восемь тысяч шестьсот сорок) рублей 00 копеек.</w:t>
      </w:r>
    </w:p>
    <w:p w14:paraId="5DDA98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1CCC35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71CC28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7DDA6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CC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sectPr>
      <w:pgSz w:w="11906" w:h="16838"/>
      <w:pgMar w:top="1134" w:right="567" w:bottom="1134" w:left="1701" w:header="720" w:footer="720" w:gutter="0"/>
      <w:cols w:num="1" w:space="72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52D4"/>
    <w:rsid w:val="00040A9F"/>
    <w:rsid w:val="00044298"/>
    <w:rsid w:val="000B3219"/>
    <w:rsid w:val="000C5B23"/>
    <w:rsid w:val="00111C55"/>
    <w:rsid w:val="00143690"/>
    <w:rsid w:val="00144B00"/>
    <w:rsid w:val="00174611"/>
    <w:rsid w:val="001A238F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3D2810"/>
    <w:rsid w:val="00441B5C"/>
    <w:rsid w:val="004507E6"/>
    <w:rsid w:val="00466C87"/>
    <w:rsid w:val="00505190"/>
    <w:rsid w:val="005A4C74"/>
    <w:rsid w:val="005C026D"/>
    <w:rsid w:val="005D3791"/>
    <w:rsid w:val="005E47BB"/>
    <w:rsid w:val="005E5171"/>
    <w:rsid w:val="00627B2B"/>
    <w:rsid w:val="006A73D7"/>
    <w:rsid w:val="006D5E0F"/>
    <w:rsid w:val="00704FB3"/>
    <w:rsid w:val="00706760"/>
    <w:rsid w:val="00745FCD"/>
    <w:rsid w:val="007607A7"/>
    <w:rsid w:val="00764360"/>
    <w:rsid w:val="00786DDC"/>
    <w:rsid w:val="00790E7D"/>
    <w:rsid w:val="00794EE1"/>
    <w:rsid w:val="007B5A63"/>
    <w:rsid w:val="007D1265"/>
    <w:rsid w:val="007F0A34"/>
    <w:rsid w:val="00853FEF"/>
    <w:rsid w:val="00857F41"/>
    <w:rsid w:val="00874919"/>
    <w:rsid w:val="008F66B5"/>
    <w:rsid w:val="00904F47"/>
    <w:rsid w:val="009176EB"/>
    <w:rsid w:val="009B3F5C"/>
    <w:rsid w:val="00A81E69"/>
    <w:rsid w:val="00AA14E6"/>
    <w:rsid w:val="00AC6AC3"/>
    <w:rsid w:val="00B0685E"/>
    <w:rsid w:val="00B21882"/>
    <w:rsid w:val="00B66ADB"/>
    <w:rsid w:val="00BB1E78"/>
    <w:rsid w:val="00C00585"/>
    <w:rsid w:val="00C3008D"/>
    <w:rsid w:val="00C377B6"/>
    <w:rsid w:val="00CD6D5D"/>
    <w:rsid w:val="00CF748C"/>
    <w:rsid w:val="00D37877"/>
    <w:rsid w:val="00D50BE3"/>
    <w:rsid w:val="00E000F5"/>
    <w:rsid w:val="00E11349"/>
    <w:rsid w:val="00E66EC9"/>
    <w:rsid w:val="00E7163B"/>
    <w:rsid w:val="00E74D47"/>
    <w:rsid w:val="00E94FB6"/>
    <w:rsid w:val="00EA58DE"/>
    <w:rsid w:val="00EA7687"/>
    <w:rsid w:val="00EC22AB"/>
    <w:rsid w:val="00EF55F9"/>
    <w:rsid w:val="00F10B94"/>
    <w:rsid w:val="00F63A82"/>
    <w:rsid w:val="00F8303C"/>
    <w:rsid w:val="00F8368B"/>
    <w:rsid w:val="64E84D1C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basedOn w:val="DefaultParagraphFont"/>
    <w:link w:val="BodyText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