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375EAC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Дело № 2-</w:t>
      </w:r>
      <w:r w:rsidRPr="00375EAC" w:rsidR="00FF0E3E">
        <w:rPr>
          <w:rFonts w:ascii="Times New Roman" w:hAnsi="Times New Roman"/>
          <w:sz w:val="24"/>
          <w:szCs w:val="24"/>
        </w:rPr>
        <w:t>341</w:t>
      </w:r>
      <w:r w:rsidRPr="00375EAC" w:rsidR="006F7150">
        <w:rPr>
          <w:rFonts w:ascii="Times New Roman" w:hAnsi="Times New Roman"/>
          <w:sz w:val="24"/>
          <w:szCs w:val="24"/>
        </w:rPr>
        <w:t>/</w:t>
      </w:r>
      <w:r w:rsidRPr="00375EAC" w:rsidR="00FF0E3E">
        <w:rPr>
          <w:rFonts w:ascii="Times New Roman" w:hAnsi="Times New Roman"/>
          <w:sz w:val="24"/>
          <w:szCs w:val="24"/>
        </w:rPr>
        <w:t>35/2019</w:t>
      </w:r>
    </w:p>
    <w:p w:rsidR="00991BD1" w:rsidRPr="00375EAC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375EAC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 xml:space="preserve">ЗАОЧНОЕ </w:t>
      </w:r>
      <w:r w:rsidRPr="00375EAC">
        <w:rPr>
          <w:rFonts w:ascii="Times New Roman" w:hAnsi="Times New Roman"/>
          <w:sz w:val="24"/>
          <w:szCs w:val="24"/>
        </w:rPr>
        <w:t>РЕШЕНИЕ</w:t>
      </w:r>
    </w:p>
    <w:p w:rsidR="00991BD1" w:rsidRPr="00375EAC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375EAC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375EAC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375EAC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 xml:space="preserve">г. Джанкой </w:t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  <w:t xml:space="preserve">                </w:t>
      </w:r>
      <w:r w:rsidR="00375EAC">
        <w:rPr>
          <w:rFonts w:ascii="Times New Roman" w:hAnsi="Times New Roman"/>
          <w:sz w:val="24"/>
          <w:szCs w:val="24"/>
        </w:rPr>
        <w:t xml:space="preserve">        </w:t>
      </w:r>
      <w:r w:rsidRPr="00375EAC" w:rsidR="00FF0E3E">
        <w:rPr>
          <w:rFonts w:ascii="Times New Roman" w:hAnsi="Times New Roman"/>
          <w:sz w:val="24"/>
          <w:szCs w:val="24"/>
        </w:rPr>
        <w:t>16</w:t>
      </w:r>
      <w:r w:rsidRPr="00375EAC">
        <w:rPr>
          <w:rFonts w:ascii="Times New Roman" w:hAnsi="Times New Roman"/>
          <w:sz w:val="24"/>
          <w:szCs w:val="24"/>
        </w:rPr>
        <w:t xml:space="preserve"> </w:t>
      </w:r>
      <w:r w:rsidRPr="00375EAC" w:rsidR="00FF0E3E">
        <w:rPr>
          <w:rFonts w:ascii="Times New Roman" w:hAnsi="Times New Roman"/>
          <w:sz w:val="24"/>
          <w:szCs w:val="24"/>
        </w:rPr>
        <w:t>октя</w:t>
      </w:r>
      <w:r w:rsidRPr="00375EAC" w:rsidR="00EA7216">
        <w:rPr>
          <w:rFonts w:ascii="Times New Roman" w:hAnsi="Times New Roman"/>
          <w:sz w:val="24"/>
          <w:szCs w:val="24"/>
        </w:rPr>
        <w:t>бря</w:t>
      </w:r>
      <w:r w:rsidRPr="00375EAC" w:rsidR="00FF0E3E">
        <w:rPr>
          <w:rFonts w:ascii="Times New Roman" w:hAnsi="Times New Roman"/>
          <w:sz w:val="24"/>
          <w:szCs w:val="24"/>
        </w:rPr>
        <w:t xml:space="preserve"> 2019</w:t>
      </w:r>
      <w:r w:rsidRPr="00375EAC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375EAC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216" w:rsidRPr="00375EAC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375EAC">
        <w:rPr>
          <w:rFonts w:ascii="Times New Roman" w:hAnsi="Times New Roman"/>
          <w:sz w:val="24"/>
          <w:szCs w:val="24"/>
        </w:rPr>
        <w:t>Решетнев</w:t>
      </w:r>
      <w:r w:rsidRPr="00375EAC">
        <w:rPr>
          <w:rFonts w:ascii="Times New Roman" w:hAnsi="Times New Roman"/>
          <w:sz w:val="24"/>
          <w:szCs w:val="24"/>
        </w:rPr>
        <w:t xml:space="preserve"> А.С., </w:t>
      </w:r>
    </w:p>
    <w:p w:rsidR="00991BD1" w:rsidRPr="00375EAC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 xml:space="preserve">при секретаре - Мовчан О.В., </w:t>
      </w:r>
    </w:p>
    <w:p w:rsidR="00991BD1" w:rsidRPr="00375EAC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375EAC" w:rsidR="002A4865">
        <w:rPr>
          <w:rFonts w:ascii="Times New Roman" w:hAnsi="Times New Roman"/>
          <w:sz w:val="24"/>
          <w:szCs w:val="24"/>
        </w:rPr>
        <w:t>ПАО СК «</w:t>
      </w:r>
      <w:r w:rsidRPr="00375EAC" w:rsidR="002A4865">
        <w:rPr>
          <w:rFonts w:ascii="Times New Roman" w:hAnsi="Times New Roman"/>
          <w:sz w:val="24"/>
          <w:szCs w:val="24"/>
        </w:rPr>
        <w:t>Росгосстрах</w:t>
      </w:r>
      <w:r w:rsidRPr="00375EAC" w:rsidR="002A4865">
        <w:rPr>
          <w:rFonts w:ascii="Times New Roman" w:hAnsi="Times New Roman"/>
          <w:sz w:val="24"/>
          <w:szCs w:val="24"/>
        </w:rPr>
        <w:t>» филиал</w:t>
      </w:r>
      <w:r w:rsidRPr="00375EAC" w:rsidR="006F7150">
        <w:rPr>
          <w:rFonts w:ascii="Times New Roman" w:hAnsi="Times New Roman"/>
          <w:sz w:val="24"/>
          <w:szCs w:val="24"/>
        </w:rPr>
        <w:t xml:space="preserve"> ПАО СК «</w:t>
      </w:r>
      <w:r w:rsidRPr="00375EAC" w:rsidR="006F7150">
        <w:rPr>
          <w:rFonts w:ascii="Times New Roman" w:hAnsi="Times New Roman"/>
          <w:sz w:val="24"/>
          <w:szCs w:val="24"/>
        </w:rPr>
        <w:t>Росгосстрах</w:t>
      </w:r>
      <w:r w:rsidRPr="00375EAC" w:rsidR="006F7150">
        <w:rPr>
          <w:rFonts w:ascii="Times New Roman" w:hAnsi="Times New Roman"/>
          <w:sz w:val="24"/>
          <w:szCs w:val="24"/>
        </w:rPr>
        <w:t xml:space="preserve">» в Краснодарском крае к </w:t>
      </w:r>
      <w:r w:rsidRPr="00375EAC" w:rsidR="00FF0E3E">
        <w:rPr>
          <w:rFonts w:ascii="Times New Roman" w:hAnsi="Times New Roman"/>
          <w:sz w:val="24"/>
          <w:szCs w:val="24"/>
        </w:rPr>
        <w:t>Кочоян</w:t>
      </w:r>
      <w:r w:rsidRPr="00375EAC" w:rsidR="00FF0E3E">
        <w:rPr>
          <w:rFonts w:ascii="Times New Roman" w:hAnsi="Times New Roman"/>
          <w:sz w:val="24"/>
          <w:szCs w:val="24"/>
        </w:rPr>
        <w:t xml:space="preserve"> </w:t>
      </w:r>
      <w:r w:rsidRPr="00375EAC" w:rsidR="00FF0E3E">
        <w:rPr>
          <w:rFonts w:ascii="Times New Roman" w:hAnsi="Times New Roman"/>
          <w:sz w:val="24"/>
          <w:szCs w:val="24"/>
        </w:rPr>
        <w:t>Згару</w:t>
      </w:r>
      <w:r w:rsidRPr="00375EAC" w:rsidR="00FF0E3E">
        <w:rPr>
          <w:rFonts w:ascii="Times New Roman" w:hAnsi="Times New Roman"/>
          <w:sz w:val="24"/>
          <w:szCs w:val="24"/>
        </w:rPr>
        <w:t xml:space="preserve"> </w:t>
      </w:r>
      <w:r w:rsidRPr="00375EAC" w:rsidR="00FF0E3E">
        <w:rPr>
          <w:rFonts w:ascii="Times New Roman" w:hAnsi="Times New Roman"/>
          <w:sz w:val="24"/>
          <w:szCs w:val="24"/>
        </w:rPr>
        <w:t>Карамовичу</w:t>
      </w:r>
      <w:r w:rsidRPr="00375EAC" w:rsidR="006F7150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375EAC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75EAC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375EAC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75EAC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75EAC" w:rsidR="002A4865">
        <w:rPr>
          <w:rFonts w:ascii="Times New Roman" w:hAnsi="Times New Roman"/>
          <w:sz w:val="24"/>
          <w:szCs w:val="24"/>
        </w:rPr>
        <w:t>ПАО СК «</w:t>
      </w:r>
      <w:r w:rsidRPr="00375EAC" w:rsidR="002A4865">
        <w:rPr>
          <w:rFonts w:ascii="Times New Roman" w:hAnsi="Times New Roman"/>
          <w:sz w:val="24"/>
          <w:szCs w:val="24"/>
        </w:rPr>
        <w:t>Росгосстрах</w:t>
      </w:r>
      <w:r w:rsidRPr="00375EAC" w:rsidR="002A4865">
        <w:rPr>
          <w:rFonts w:ascii="Times New Roman" w:hAnsi="Times New Roman"/>
          <w:sz w:val="24"/>
          <w:szCs w:val="24"/>
        </w:rPr>
        <w:t>» филиал</w:t>
      </w:r>
      <w:r w:rsidRPr="00375EAC" w:rsidR="006F7150">
        <w:rPr>
          <w:rFonts w:ascii="Times New Roman" w:hAnsi="Times New Roman"/>
          <w:sz w:val="24"/>
          <w:szCs w:val="24"/>
        </w:rPr>
        <w:t xml:space="preserve"> ПАО СК «</w:t>
      </w:r>
      <w:r w:rsidRPr="00375EAC" w:rsidR="006F7150">
        <w:rPr>
          <w:rFonts w:ascii="Times New Roman" w:hAnsi="Times New Roman"/>
          <w:sz w:val="24"/>
          <w:szCs w:val="24"/>
        </w:rPr>
        <w:t>Росгосстрах</w:t>
      </w:r>
      <w:r w:rsidRPr="00375EAC" w:rsidR="006F7150">
        <w:rPr>
          <w:rFonts w:ascii="Times New Roman" w:hAnsi="Times New Roman"/>
          <w:sz w:val="24"/>
          <w:szCs w:val="24"/>
        </w:rPr>
        <w:t xml:space="preserve">» в Краснодарском крае к </w:t>
      </w:r>
      <w:r w:rsidRPr="00375EAC" w:rsidR="00FF0E3E">
        <w:rPr>
          <w:rFonts w:ascii="Times New Roman" w:hAnsi="Times New Roman"/>
          <w:sz w:val="24"/>
          <w:szCs w:val="24"/>
        </w:rPr>
        <w:t>Кочоян</w:t>
      </w:r>
      <w:r w:rsidRPr="00375EAC" w:rsidR="00FF0E3E">
        <w:rPr>
          <w:rFonts w:ascii="Times New Roman" w:hAnsi="Times New Roman"/>
          <w:sz w:val="24"/>
          <w:szCs w:val="24"/>
        </w:rPr>
        <w:t xml:space="preserve"> </w:t>
      </w:r>
      <w:r w:rsidRPr="00375EAC" w:rsidR="00FF0E3E">
        <w:rPr>
          <w:rFonts w:ascii="Times New Roman" w:hAnsi="Times New Roman"/>
          <w:sz w:val="24"/>
          <w:szCs w:val="24"/>
        </w:rPr>
        <w:t>Згару</w:t>
      </w:r>
      <w:r w:rsidRPr="00375EAC" w:rsidR="00FF0E3E">
        <w:rPr>
          <w:rFonts w:ascii="Times New Roman" w:hAnsi="Times New Roman"/>
          <w:sz w:val="24"/>
          <w:szCs w:val="24"/>
        </w:rPr>
        <w:t xml:space="preserve"> </w:t>
      </w:r>
      <w:r w:rsidRPr="00375EAC" w:rsidR="00FF0E3E">
        <w:rPr>
          <w:rFonts w:ascii="Times New Roman" w:hAnsi="Times New Roman"/>
          <w:sz w:val="24"/>
          <w:szCs w:val="24"/>
        </w:rPr>
        <w:t>Карамовичу</w:t>
      </w:r>
      <w:r w:rsidRPr="00375EAC" w:rsidR="00FF0E3E">
        <w:rPr>
          <w:rFonts w:ascii="Times New Roman" w:hAnsi="Times New Roman"/>
          <w:sz w:val="24"/>
          <w:szCs w:val="24"/>
        </w:rPr>
        <w:t xml:space="preserve"> </w:t>
      </w:r>
      <w:r w:rsidRPr="00375EAC" w:rsidR="006F7150">
        <w:rPr>
          <w:rFonts w:ascii="Times New Roman" w:hAnsi="Times New Roman"/>
          <w:sz w:val="24"/>
          <w:szCs w:val="24"/>
        </w:rPr>
        <w:t>о взыскании страхового возмещения в порядке регресса</w:t>
      </w: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5EAC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375EAC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375EAC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375EAC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EAC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75EAC" w:rsidR="002A4865">
        <w:rPr>
          <w:rFonts w:ascii="Times New Roman" w:hAnsi="Times New Roman"/>
          <w:sz w:val="24"/>
          <w:szCs w:val="24"/>
        </w:rPr>
        <w:t>Кочояна</w:t>
      </w:r>
      <w:r w:rsidRPr="00375EAC" w:rsidR="002A4865">
        <w:rPr>
          <w:rFonts w:ascii="Times New Roman" w:hAnsi="Times New Roman"/>
          <w:sz w:val="24"/>
          <w:szCs w:val="24"/>
        </w:rPr>
        <w:t xml:space="preserve"> </w:t>
      </w:r>
      <w:r w:rsidRPr="00375EAC" w:rsidR="002A4865">
        <w:rPr>
          <w:rFonts w:ascii="Times New Roman" w:hAnsi="Times New Roman"/>
          <w:sz w:val="24"/>
          <w:szCs w:val="24"/>
        </w:rPr>
        <w:t>Згара</w:t>
      </w:r>
      <w:r w:rsidRPr="00375EAC" w:rsidR="002A4865">
        <w:rPr>
          <w:rFonts w:ascii="Times New Roman" w:hAnsi="Times New Roman"/>
          <w:sz w:val="24"/>
          <w:szCs w:val="24"/>
        </w:rPr>
        <w:t xml:space="preserve"> </w:t>
      </w:r>
      <w:r w:rsidRPr="00375EAC" w:rsidR="002A4865">
        <w:rPr>
          <w:rFonts w:ascii="Times New Roman" w:hAnsi="Times New Roman"/>
          <w:sz w:val="24"/>
          <w:szCs w:val="24"/>
        </w:rPr>
        <w:t>Карамовича</w:t>
      </w:r>
      <w:r w:rsidRPr="00375EAC" w:rsidR="006F7150">
        <w:rPr>
          <w:rFonts w:ascii="Times New Roman" w:hAnsi="Times New Roman"/>
          <w:sz w:val="24"/>
          <w:szCs w:val="24"/>
        </w:rPr>
        <w:t xml:space="preserve"> в пользу ПАО СК «</w:t>
      </w:r>
      <w:r w:rsidRPr="00375EAC" w:rsidR="006F7150">
        <w:rPr>
          <w:rFonts w:ascii="Times New Roman" w:hAnsi="Times New Roman"/>
          <w:sz w:val="24"/>
          <w:szCs w:val="24"/>
        </w:rPr>
        <w:t>Росгосстрах</w:t>
      </w:r>
      <w:r w:rsidRPr="00375EAC" w:rsidR="006F7150">
        <w:rPr>
          <w:rFonts w:ascii="Times New Roman" w:hAnsi="Times New Roman"/>
          <w:sz w:val="24"/>
          <w:szCs w:val="24"/>
        </w:rPr>
        <w:t>» филиал ПАО СК «</w:t>
      </w:r>
      <w:r w:rsidRPr="00375EAC" w:rsidR="006F7150">
        <w:rPr>
          <w:rFonts w:ascii="Times New Roman" w:hAnsi="Times New Roman"/>
          <w:sz w:val="24"/>
          <w:szCs w:val="24"/>
        </w:rPr>
        <w:t>Росгосстрах</w:t>
      </w:r>
      <w:r w:rsidRPr="00375EAC" w:rsidR="006F7150">
        <w:rPr>
          <w:rFonts w:ascii="Times New Roman" w:hAnsi="Times New Roman"/>
          <w:sz w:val="24"/>
          <w:szCs w:val="24"/>
        </w:rPr>
        <w:t xml:space="preserve">» в Краснодарском крае сумму страхового возмещения в размере </w:t>
      </w:r>
      <w:r w:rsidRPr="00375EAC" w:rsidR="00FF0E3E">
        <w:rPr>
          <w:rFonts w:ascii="Times New Roman" w:hAnsi="Times New Roman"/>
          <w:sz w:val="24"/>
          <w:szCs w:val="24"/>
        </w:rPr>
        <w:t>5700</w:t>
      </w:r>
      <w:r w:rsidRPr="00375EAC" w:rsidR="006F7150">
        <w:rPr>
          <w:rFonts w:ascii="Times New Roman" w:hAnsi="Times New Roman"/>
          <w:sz w:val="24"/>
          <w:szCs w:val="24"/>
        </w:rPr>
        <w:t xml:space="preserve"> (</w:t>
      </w:r>
      <w:r w:rsidRPr="00375EAC" w:rsidR="00FF0E3E">
        <w:rPr>
          <w:rFonts w:ascii="Times New Roman" w:hAnsi="Times New Roman"/>
          <w:sz w:val="24"/>
          <w:szCs w:val="24"/>
        </w:rPr>
        <w:t>пять тысяч семьсот</w:t>
      </w:r>
      <w:r w:rsidRPr="00375EAC" w:rsidR="006F7150">
        <w:rPr>
          <w:rFonts w:ascii="Times New Roman" w:hAnsi="Times New Roman"/>
          <w:sz w:val="24"/>
          <w:szCs w:val="24"/>
        </w:rPr>
        <w:t xml:space="preserve">) рублей 00 копеек, расходы по оплате государственной пошлины в размере </w:t>
      </w:r>
      <w:r w:rsidRPr="00375EAC" w:rsidR="00FF0E3E">
        <w:rPr>
          <w:rFonts w:ascii="Times New Roman" w:hAnsi="Times New Roman"/>
          <w:sz w:val="24"/>
          <w:szCs w:val="24"/>
        </w:rPr>
        <w:t>400</w:t>
      </w:r>
      <w:r w:rsidRPr="00375EAC" w:rsidR="006F7150">
        <w:rPr>
          <w:rFonts w:ascii="Times New Roman" w:hAnsi="Times New Roman"/>
          <w:sz w:val="24"/>
          <w:szCs w:val="24"/>
        </w:rPr>
        <w:t xml:space="preserve"> (</w:t>
      </w:r>
      <w:r w:rsidRPr="00375EAC" w:rsidR="00FF0E3E">
        <w:rPr>
          <w:rFonts w:ascii="Times New Roman" w:hAnsi="Times New Roman"/>
          <w:sz w:val="24"/>
          <w:szCs w:val="24"/>
        </w:rPr>
        <w:t>четыреста</w:t>
      </w:r>
      <w:r w:rsidRPr="00375EAC" w:rsidR="006F7150">
        <w:rPr>
          <w:rFonts w:ascii="Times New Roman" w:hAnsi="Times New Roman"/>
          <w:sz w:val="24"/>
          <w:szCs w:val="24"/>
        </w:rPr>
        <w:t xml:space="preserve">) рублей 00 копеек, а всего </w:t>
      </w:r>
      <w:r w:rsidRPr="00375EAC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375EAC" w:rsidR="00FF0E3E">
        <w:rPr>
          <w:rFonts w:ascii="Times New Roman" w:hAnsi="Times New Roman"/>
          <w:sz w:val="24"/>
          <w:szCs w:val="24"/>
        </w:rPr>
        <w:t>6100</w:t>
      </w:r>
      <w:r w:rsidRPr="00375EAC" w:rsidR="006F7150">
        <w:rPr>
          <w:rFonts w:ascii="Times New Roman" w:hAnsi="Times New Roman"/>
          <w:sz w:val="24"/>
          <w:szCs w:val="24"/>
        </w:rPr>
        <w:t xml:space="preserve"> (</w:t>
      </w:r>
      <w:r w:rsidRPr="00375EAC" w:rsidR="00FF0E3E">
        <w:rPr>
          <w:rFonts w:ascii="Times New Roman" w:hAnsi="Times New Roman"/>
          <w:sz w:val="24"/>
          <w:szCs w:val="24"/>
        </w:rPr>
        <w:t>шесть тысяч сто</w:t>
      </w:r>
      <w:r w:rsidRPr="00375EAC" w:rsidR="006F7150">
        <w:rPr>
          <w:rFonts w:ascii="Times New Roman" w:hAnsi="Times New Roman"/>
          <w:sz w:val="24"/>
          <w:szCs w:val="24"/>
        </w:rPr>
        <w:t>) рублей 00 копеек</w:t>
      </w:r>
      <w:r w:rsidRPr="00375EAC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0E3E" w:rsidRPr="00375EAC" w:rsidP="00FF0E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0E3E" w:rsidRPr="00375EAC" w:rsidP="00FF0E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F0E3E" w:rsidRPr="00375EAC" w:rsidP="00FF0E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FF0E3E" w:rsidRPr="00375EAC" w:rsidP="00FF0E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>Заочное решение может быть обжаловано сторонами, а так же в апелляционном порядке в течени</w:t>
      </w:r>
      <w:r w:rsidRPr="00375EAC">
        <w:rPr>
          <w:rFonts w:ascii="Times New Roman" w:hAnsi="Times New Roman"/>
          <w:sz w:val="24"/>
          <w:szCs w:val="24"/>
        </w:rPr>
        <w:t>и</w:t>
      </w:r>
      <w:r w:rsidRPr="00375EAC">
        <w:rPr>
          <w:rFonts w:ascii="Times New Roman" w:hAnsi="Times New Roman"/>
          <w:sz w:val="24"/>
          <w:szCs w:val="24"/>
        </w:rPr>
        <w:t xml:space="preserve"> месяца по истечению срока подачи ответчиком заявления об отмене этого решения суда, а в случае, если такое заявление подано, - в течении месяца со дня вынесения определения суда об отказе в удовлетворении этого заявления в </w:t>
      </w:r>
      <w:r w:rsidRPr="00375EAC">
        <w:rPr>
          <w:rFonts w:ascii="Times New Roman" w:hAnsi="Times New Roman"/>
          <w:sz w:val="24"/>
          <w:szCs w:val="24"/>
        </w:rPr>
        <w:t>Джанкойском</w:t>
      </w:r>
      <w:r w:rsidRPr="00375EAC">
        <w:rPr>
          <w:rFonts w:ascii="Times New Roman" w:hAnsi="Times New Roman"/>
          <w:sz w:val="24"/>
          <w:szCs w:val="24"/>
        </w:rPr>
        <w:t xml:space="preserve"> районном суде Республики Крым, через мирового судью судебного участка № 35 Джанкойского судебного района Республики Крым. </w:t>
      </w:r>
    </w:p>
    <w:p w:rsidR="00991BD1" w:rsidRPr="00375EAC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75EAC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75EAC" w:rsidP="0016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EAC">
        <w:rPr>
          <w:rFonts w:ascii="Times New Roman" w:hAnsi="Times New Roman"/>
          <w:sz w:val="24"/>
          <w:szCs w:val="24"/>
        </w:rPr>
        <w:t xml:space="preserve">Мировой судья </w:t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</w:r>
      <w:r w:rsidRPr="00375EA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75EAC" w:rsidR="004C7448">
        <w:rPr>
          <w:rFonts w:ascii="Times New Roman" w:hAnsi="Times New Roman"/>
          <w:sz w:val="24"/>
          <w:szCs w:val="24"/>
        </w:rPr>
        <w:t xml:space="preserve"> </w:t>
      </w:r>
      <w:r w:rsidR="00375EAC">
        <w:rPr>
          <w:rFonts w:ascii="Times New Roman" w:hAnsi="Times New Roman"/>
          <w:sz w:val="24"/>
          <w:szCs w:val="24"/>
        </w:rPr>
        <w:t xml:space="preserve">       </w:t>
      </w:r>
      <w:r w:rsidRPr="00375EAC" w:rsidR="00161D63">
        <w:rPr>
          <w:rFonts w:ascii="Times New Roman" w:hAnsi="Times New Roman"/>
          <w:sz w:val="24"/>
          <w:szCs w:val="24"/>
        </w:rPr>
        <w:t xml:space="preserve">А.С. </w:t>
      </w:r>
      <w:r w:rsidRPr="00375EAC" w:rsidR="00161D63">
        <w:rPr>
          <w:rFonts w:ascii="Times New Roman" w:hAnsi="Times New Roman"/>
          <w:sz w:val="24"/>
          <w:szCs w:val="24"/>
        </w:rPr>
        <w:t>Решетнев</w:t>
      </w:r>
    </w:p>
    <w:sectPr w:rsidSect="002A486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3225E"/>
    <w:rsid w:val="00161D63"/>
    <w:rsid w:val="001716D7"/>
    <w:rsid w:val="00271733"/>
    <w:rsid w:val="00281ADA"/>
    <w:rsid w:val="002A4865"/>
    <w:rsid w:val="00375EAC"/>
    <w:rsid w:val="0044301E"/>
    <w:rsid w:val="004C7448"/>
    <w:rsid w:val="006F7150"/>
    <w:rsid w:val="00843E56"/>
    <w:rsid w:val="00890FFD"/>
    <w:rsid w:val="00925237"/>
    <w:rsid w:val="00991BD1"/>
    <w:rsid w:val="00AB524B"/>
    <w:rsid w:val="00CD2938"/>
    <w:rsid w:val="00EA7216"/>
    <w:rsid w:val="00F20760"/>
    <w:rsid w:val="00F329CE"/>
    <w:rsid w:val="00F529BE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