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C2658B">
        <w:rPr>
          <w:rFonts w:ascii="Times New Roman" w:eastAsia="Times New Roman" w:hAnsi="Times New Roman" w:cs="Times New Roman"/>
          <w:sz w:val="28"/>
          <w:szCs w:val="28"/>
          <w:lang w:eastAsia="ru-RU"/>
        </w:rPr>
        <w:t>1040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8344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-001</w:t>
      </w:r>
      <w:r w:rsidR="00C2658B">
        <w:rPr>
          <w:rFonts w:ascii="Times New Roman" w:eastAsia="Times New Roman" w:hAnsi="Times New Roman" w:cs="Times New Roman"/>
          <w:sz w:val="28"/>
          <w:szCs w:val="28"/>
          <w:lang w:eastAsia="ru-RU"/>
        </w:rPr>
        <w:t>864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658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27DAA" w:rsidRPr="00C27DAA" w:rsidP="004B4778">
      <w:pPr>
        <w:spacing w:after="4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817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817E6" w:rsidR="00C2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28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8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817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7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7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7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г. Джанкой</w:t>
      </w:r>
    </w:p>
    <w:p w:rsidR="00C27DAA" w:rsidRPr="00C27DAA" w:rsidP="004B4778">
      <w:pPr>
        <w:spacing w:after="4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</w:t>
      </w:r>
    </w:p>
    <w:p w:rsidR="00C27DAA" w:rsidRPr="00C27DAA" w:rsidP="004B4778">
      <w:pPr>
        <w:widowControl w:val="0"/>
        <w:spacing w:after="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DAA">
        <w:rPr>
          <w:rFonts w:ascii="Times New Roman" w:eastAsia="Calibri" w:hAnsi="Times New Roman" w:cs="Times New Roman"/>
          <w:sz w:val="28"/>
          <w:szCs w:val="28"/>
        </w:rPr>
        <w:t xml:space="preserve">при секретаре судебного заседания </w:t>
      </w:r>
      <w:r w:rsidR="00C2658B">
        <w:rPr>
          <w:rFonts w:ascii="Times New Roman" w:eastAsia="Calibri" w:hAnsi="Times New Roman" w:cs="Times New Roman"/>
          <w:sz w:val="28"/>
          <w:szCs w:val="28"/>
        </w:rPr>
        <w:t>Нурматовой</w:t>
      </w:r>
      <w:r w:rsidR="00C2658B">
        <w:rPr>
          <w:rFonts w:ascii="Times New Roman" w:eastAsia="Calibri" w:hAnsi="Times New Roman" w:cs="Times New Roman"/>
          <w:sz w:val="28"/>
          <w:szCs w:val="28"/>
        </w:rPr>
        <w:t xml:space="preserve"> Э.М.</w:t>
      </w:r>
      <w:r w:rsidRPr="00C27DA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21D60" w:rsidP="004B4778">
      <w:pPr>
        <w:widowControl w:val="0"/>
        <w:spacing w:after="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27DAA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856E1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Общества с ограниченной ответственностью </w:t>
      </w:r>
      <w:r w:rsidR="00C2658B">
        <w:rPr>
          <w:rFonts w:ascii="Times New Roman" w:eastAsia="Calibri" w:hAnsi="Times New Roman" w:cs="Times New Roman"/>
          <w:sz w:val="28"/>
          <w:szCs w:val="28"/>
          <w:lang w:bidi="ru-RU"/>
        </w:rPr>
        <w:t>ПКО «Долг-Контроль»</w:t>
      </w:r>
      <w:r w:rsidR="00856E1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 Носовой </w:t>
      </w:r>
      <w:r w:rsidR="00B207A3">
        <w:rPr>
          <w:rFonts w:ascii="Times New Roman" w:eastAsia="Calibri" w:hAnsi="Times New Roman" w:cs="Times New Roman"/>
          <w:sz w:val="28"/>
          <w:szCs w:val="28"/>
          <w:lang w:bidi="ru-RU"/>
        </w:rPr>
        <w:t>В.А.</w:t>
      </w:r>
      <w:r w:rsidRPr="00856E18" w:rsidR="00856E1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взыскании задолженности по договору займа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, процентов, неустойки и судебных расходов,</w:t>
      </w:r>
    </w:p>
    <w:p w:rsidR="00C27DAA" w:rsidP="004B477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56E18" w:rsidRPr="00856E18" w:rsidP="004B4778">
      <w:pPr>
        <w:spacing w:after="4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E21D6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Общества с ограниченной ответственностью ПКО «Долг-Контроль» к Носовой </w:t>
      </w:r>
      <w:r w:rsidR="00B207A3">
        <w:rPr>
          <w:rFonts w:ascii="Times New Roman" w:eastAsia="Calibri" w:hAnsi="Times New Roman" w:cs="Times New Roman"/>
          <w:sz w:val="28"/>
          <w:szCs w:val="28"/>
          <w:lang w:bidi="ru-RU"/>
        </w:rPr>
        <w:t>В.А.</w:t>
      </w:r>
      <w:r w:rsidRPr="00856E18" w:rsidR="00E21D6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взыскании задолженности по договору займа</w:t>
      </w:r>
      <w:r w:rsidR="00E21D60">
        <w:rPr>
          <w:rFonts w:ascii="Times New Roman" w:eastAsia="Calibri" w:hAnsi="Times New Roman" w:cs="Times New Roman"/>
          <w:sz w:val="28"/>
          <w:szCs w:val="28"/>
          <w:lang w:bidi="ru-RU"/>
        </w:rPr>
        <w:t>, процентов, неустойки и судебных расходов</w:t>
      </w:r>
      <w:r w:rsidRPr="00856E18" w:rsidR="00E2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удовлетворить.</w:t>
      </w:r>
    </w:p>
    <w:p w:rsidR="00840D12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Носовой </w:t>
      </w:r>
      <w:r w:rsidR="00B2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07A3">
        <w:rPr>
          <w:rFonts w:eastAsia="Calibri"/>
          <w:sz w:val="28"/>
          <w:szCs w:val="28"/>
          <w:lang w:bidi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B207A3">
        <w:rPr>
          <w:rFonts w:eastAsia="Calibri"/>
          <w:sz w:val="28"/>
          <w:szCs w:val="28"/>
          <w:lang w:bidi="ru-RU"/>
        </w:rPr>
        <w:t>***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E21D60">
        <w:rPr>
          <w:rFonts w:ascii="Times New Roman" w:eastAsia="Calibri" w:hAnsi="Times New Roman" w:cs="Times New Roman"/>
          <w:sz w:val="28"/>
          <w:szCs w:val="28"/>
          <w:lang w:bidi="ru-RU"/>
        </w:rPr>
        <w:t>Общества с ограниченной ответственностью ПКО «Долг-Контроль»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задолженность по договору займа N </w:t>
      </w:r>
      <w:r w:rsidR="00E2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11608327091900000891 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1D60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27.09.2019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E21D60">
        <w:rPr>
          <w:rFonts w:ascii="Times New Roman" w:eastAsia="Times New Roman" w:hAnsi="Times New Roman" w:cs="Times New Roman"/>
          <w:sz w:val="28"/>
          <w:szCs w:val="28"/>
          <w:lang w:eastAsia="ru-RU"/>
        </w:rPr>
        <w:t>9 466 (девять тысяч четыреста шестьдесят шесть) руб. 91 коп.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3 914, 00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основного долга,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483, 00 руб.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проценты 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договору,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5 069,91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еустойка,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услуги представителя в размере 10 000 (десять тысяч) руб. 00 коп., а также расходы 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оплате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пошлины в размере 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400,00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19 866 (девятнадцать тысяч восемьсот шестьдесят шесть) руб. 91 коп.</w:t>
      </w:r>
    </w:p>
    <w:p w:rsidR="00856E18" w:rsidRP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856E18" w:rsidRP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56E18" w:rsidRP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56E18" w:rsidRP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4B4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6ACC" w:rsidRP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Джанкойский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суд Республики Крым путем подачи апелляционной жалобы через судебный участок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Джанкойского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Республики Крым.</w:t>
      </w:r>
    </w:p>
    <w:p w:rsidR="00766ACC" w:rsidRP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4B4778">
      <w:pPr>
        <w:tabs>
          <w:tab w:val="left" w:pos="0"/>
        </w:tabs>
        <w:spacing w:after="4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В.В.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4B477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28177C"/>
    <w:rsid w:val="002817E6"/>
    <w:rsid w:val="002C1B52"/>
    <w:rsid w:val="004B4778"/>
    <w:rsid w:val="00605947"/>
    <w:rsid w:val="00766ACC"/>
    <w:rsid w:val="008344A3"/>
    <w:rsid w:val="00840D12"/>
    <w:rsid w:val="00856E18"/>
    <w:rsid w:val="00AD7AB5"/>
    <w:rsid w:val="00B207A3"/>
    <w:rsid w:val="00B66321"/>
    <w:rsid w:val="00B75F87"/>
    <w:rsid w:val="00C2658B"/>
    <w:rsid w:val="00C27DAA"/>
    <w:rsid w:val="00DF39F8"/>
    <w:rsid w:val="00E21D60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