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4C5E52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>
        <w:rPr>
          <w:rStyle w:val="3pt"/>
          <w:spacing w:val="0"/>
          <w:sz w:val="28"/>
          <w:szCs w:val="28"/>
        </w:rPr>
        <w:t xml:space="preserve">    </w:t>
      </w:r>
      <w:r w:rsidRPr="004C5E52">
        <w:rPr>
          <w:rStyle w:val="3pt"/>
          <w:spacing w:val="0"/>
          <w:sz w:val="20"/>
          <w:szCs w:val="20"/>
        </w:rPr>
        <w:t xml:space="preserve">   </w:t>
      </w:r>
      <w:r w:rsidRPr="004C5E52">
        <w:rPr>
          <w:rStyle w:val="3pt"/>
          <w:spacing w:val="0"/>
          <w:sz w:val="20"/>
          <w:szCs w:val="20"/>
        </w:rPr>
        <w:t>УИД:</w:t>
      </w:r>
      <w:r w:rsidRPr="004C5E52" w:rsidR="00A32260">
        <w:rPr>
          <w:rStyle w:val="3pt"/>
          <w:spacing w:val="0"/>
          <w:sz w:val="20"/>
          <w:szCs w:val="20"/>
        </w:rPr>
        <w:t>91</w:t>
      </w:r>
      <w:r w:rsidRPr="004C5E52">
        <w:rPr>
          <w:rStyle w:val="3pt"/>
          <w:spacing w:val="0"/>
          <w:sz w:val="20"/>
          <w:szCs w:val="20"/>
        </w:rPr>
        <w:t>MS00</w:t>
      </w:r>
      <w:r w:rsidRPr="004C5E52" w:rsidR="005B11BD">
        <w:rPr>
          <w:rStyle w:val="3pt"/>
          <w:spacing w:val="0"/>
          <w:sz w:val="20"/>
          <w:szCs w:val="20"/>
        </w:rPr>
        <w:t>54</w:t>
      </w:r>
      <w:r w:rsidRPr="004C5E52" w:rsidR="00A32260">
        <w:rPr>
          <w:rStyle w:val="3pt"/>
          <w:spacing w:val="0"/>
          <w:sz w:val="20"/>
          <w:szCs w:val="20"/>
        </w:rPr>
        <w:t>-01-2021</w:t>
      </w:r>
      <w:r w:rsidRPr="004C5E52">
        <w:rPr>
          <w:rStyle w:val="3pt"/>
          <w:spacing w:val="0"/>
          <w:sz w:val="20"/>
          <w:szCs w:val="20"/>
        </w:rPr>
        <w:t>-00</w:t>
      </w:r>
      <w:r w:rsidRPr="004C5E52" w:rsidR="00A32260">
        <w:rPr>
          <w:rStyle w:val="3pt"/>
          <w:spacing w:val="0"/>
          <w:sz w:val="20"/>
          <w:szCs w:val="20"/>
        </w:rPr>
        <w:t>01</w:t>
      </w:r>
      <w:r w:rsidRPr="004C5E52" w:rsidR="005B11BD">
        <w:rPr>
          <w:rStyle w:val="3pt"/>
          <w:spacing w:val="0"/>
          <w:sz w:val="20"/>
          <w:szCs w:val="20"/>
        </w:rPr>
        <w:t>61</w:t>
      </w:r>
      <w:r w:rsidRPr="004C5E52">
        <w:rPr>
          <w:rStyle w:val="3pt"/>
          <w:spacing w:val="0"/>
          <w:sz w:val="20"/>
          <w:szCs w:val="20"/>
        </w:rPr>
        <w:t>-</w:t>
      </w:r>
      <w:r w:rsidRPr="004C5E52" w:rsidR="00A32260">
        <w:rPr>
          <w:rStyle w:val="3pt"/>
          <w:spacing w:val="0"/>
          <w:sz w:val="20"/>
          <w:szCs w:val="20"/>
        </w:rPr>
        <w:t>65</w:t>
      </w:r>
    </w:p>
    <w:p w:rsidR="006B27AC" w:rsidRPr="004C5E52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4C5E52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FF2FFD" w:rsidRPr="004C5E52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E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2-152/37/2021</w:t>
                  </w:r>
                </w:p>
                <w:p w:rsidR="00FF2FFD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F2FFD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F2FFD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4C5E52" w:rsidR="005B11BD">
        <w:rPr>
          <w:rStyle w:val="3pt"/>
          <w:b/>
          <w:sz w:val="20"/>
          <w:szCs w:val="20"/>
        </w:rPr>
        <w:t xml:space="preserve">ЗАОЧНОЕ </w:t>
      </w:r>
      <w:r w:rsidRPr="004C5E52" w:rsidR="00F355CA">
        <w:rPr>
          <w:rStyle w:val="3pt"/>
          <w:b/>
          <w:sz w:val="20"/>
          <w:szCs w:val="20"/>
        </w:rPr>
        <w:t>РЕШЕНИЕ</w:t>
      </w:r>
    </w:p>
    <w:p w:rsidR="00F355CA" w:rsidRPr="004C5E5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C5E52">
        <w:rPr>
          <w:b/>
          <w:sz w:val="20"/>
          <w:szCs w:val="20"/>
        </w:rPr>
        <w:t>и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м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е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н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е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м</w:t>
      </w:r>
      <w:r w:rsidRPr="004C5E52" w:rsidR="00DE1220">
        <w:rPr>
          <w:b/>
          <w:sz w:val="20"/>
          <w:szCs w:val="20"/>
        </w:rPr>
        <w:t xml:space="preserve">  </w:t>
      </w:r>
      <w:r w:rsidRPr="004C5E52">
        <w:rPr>
          <w:b/>
          <w:sz w:val="20"/>
          <w:szCs w:val="20"/>
        </w:rPr>
        <w:t xml:space="preserve"> Р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о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с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с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и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й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с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к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о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й</w:t>
      </w:r>
      <w:r w:rsidRPr="004C5E52" w:rsidR="00DE1220">
        <w:rPr>
          <w:b/>
          <w:sz w:val="20"/>
          <w:szCs w:val="20"/>
        </w:rPr>
        <w:t xml:space="preserve">   </w:t>
      </w:r>
      <w:r w:rsidRPr="004C5E52">
        <w:rPr>
          <w:b/>
          <w:sz w:val="20"/>
          <w:szCs w:val="20"/>
        </w:rPr>
        <w:t>Ф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е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д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е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р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а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ц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и</w:t>
      </w:r>
      <w:r w:rsidRPr="004C5E52" w:rsidR="00DE1220">
        <w:rPr>
          <w:b/>
          <w:sz w:val="20"/>
          <w:szCs w:val="20"/>
        </w:rPr>
        <w:t xml:space="preserve"> </w:t>
      </w:r>
      <w:r w:rsidRPr="004C5E52">
        <w:rPr>
          <w:b/>
          <w:sz w:val="20"/>
          <w:szCs w:val="20"/>
        </w:rPr>
        <w:t>и</w:t>
      </w:r>
    </w:p>
    <w:p w:rsidR="00F355CA" w:rsidRPr="004C5E5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C5E52">
        <w:rPr>
          <w:b/>
          <w:sz w:val="20"/>
          <w:szCs w:val="20"/>
        </w:rPr>
        <w:t>(р е з о л ю т и в н а я   ч а с т ь)</w:t>
      </w:r>
    </w:p>
    <w:p w:rsidR="00DE6692" w:rsidRPr="004C5E52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4C5E52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4C5E52">
        <w:rPr>
          <w:sz w:val="20"/>
          <w:szCs w:val="20"/>
        </w:rPr>
        <w:t>27</w:t>
      </w:r>
      <w:r w:rsidRPr="004C5E52" w:rsidR="00811785">
        <w:rPr>
          <w:sz w:val="20"/>
          <w:szCs w:val="20"/>
        </w:rPr>
        <w:t xml:space="preserve"> </w:t>
      </w:r>
      <w:r w:rsidRPr="004C5E52">
        <w:rPr>
          <w:sz w:val="20"/>
          <w:szCs w:val="20"/>
        </w:rPr>
        <w:t>апреля</w:t>
      </w:r>
      <w:r w:rsidRPr="004C5E52" w:rsidR="003219A0">
        <w:rPr>
          <w:sz w:val="20"/>
          <w:szCs w:val="20"/>
        </w:rPr>
        <w:t xml:space="preserve"> </w:t>
      </w:r>
      <w:r w:rsidRPr="004C5E52" w:rsidR="00D22298">
        <w:rPr>
          <w:sz w:val="20"/>
          <w:szCs w:val="20"/>
        </w:rPr>
        <w:t>20</w:t>
      </w:r>
      <w:r w:rsidRPr="004C5E52" w:rsidR="006B27AC">
        <w:rPr>
          <w:sz w:val="20"/>
          <w:szCs w:val="20"/>
        </w:rPr>
        <w:t>2</w:t>
      </w:r>
      <w:r w:rsidRPr="004C5E52" w:rsidR="00A32260">
        <w:rPr>
          <w:sz w:val="20"/>
          <w:szCs w:val="20"/>
        </w:rPr>
        <w:t>1</w:t>
      </w:r>
      <w:r w:rsidRPr="004C5E52">
        <w:rPr>
          <w:sz w:val="20"/>
          <w:szCs w:val="20"/>
        </w:rPr>
        <w:t xml:space="preserve"> года</w:t>
      </w:r>
      <w:r w:rsidRPr="004C5E52">
        <w:rPr>
          <w:sz w:val="20"/>
          <w:szCs w:val="20"/>
        </w:rPr>
        <w:tab/>
        <w:t>г</w:t>
      </w:r>
      <w:r w:rsidRPr="004C5E52" w:rsidR="004527AF">
        <w:rPr>
          <w:sz w:val="20"/>
          <w:szCs w:val="20"/>
        </w:rPr>
        <w:t>.</w:t>
      </w:r>
      <w:r w:rsidRPr="004C5E52">
        <w:rPr>
          <w:sz w:val="20"/>
          <w:szCs w:val="20"/>
        </w:rPr>
        <w:tab/>
        <w:t>Джанкой</w:t>
      </w:r>
    </w:p>
    <w:p w:rsidR="00F355CA" w:rsidRPr="004C5E52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4C5E52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C5E52">
        <w:rPr>
          <w:sz w:val="20"/>
          <w:szCs w:val="20"/>
        </w:rPr>
        <w:t>Мировой судья</w:t>
      </w:r>
      <w:r w:rsidRPr="004C5E52">
        <w:rPr>
          <w:rStyle w:val="85pt"/>
          <w:b w:val="0"/>
          <w:sz w:val="20"/>
          <w:szCs w:val="20"/>
        </w:rPr>
        <w:t xml:space="preserve"> </w:t>
      </w:r>
      <w:r w:rsidRPr="004C5E52">
        <w:rPr>
          <w:sz w:val="20"/>
          <w:szCs w:val="20"/>
        </w:rPr>
        <w:t>судебного участка №</w:t>
      </w:r>
      <w:r w:rsidRPr="004C5E52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4C5E52" w:rsidR="00F37F24">
        <w:rPr>
          <w:sz w:val="20"/>
          <w:szCs w:val="20"/>
        </w:rPr>
        <w:t>район</w:t>
      </w:r>
      <w:r w:rsidRPr="004C5E52">
        <w:rPr>
          <w:sz w:val="20"/>
          <w:szCs w:val="20"/>
        </w:rPr>
        <w:t xml:space="preserve"> и городской округ Джанкой) Республики Крым </w:t>
      </w:r>
      <w:r w:rsidRPr="004C5E52" w:rsidR="003219A0">
        <w:rPr>
          <w:sz w:val="20"/>
          <w:szCs w:val="20"/>
        </w:rPr>
        <w:t xml:space="preserve">         </w:t>
      </w:r>
      <w:r w:rsidRPr="004C5E52" w:rsidR="00BA597E">
        <w:rPr>
          <w:sz w:val="20"/>
          <w:szCs w:val="20"/>
        </w:rPr>
        <w:t xml:space="preserve">   </w:t>
      </w:r>
      <w:r w:rsidRPr="004C5E52" w:rsidR="00D22298">
        <w:rPr>
          <w:sz w:val="20"/>
          <w:szCs w:val="20"/>
        </w:rPr>
        <w:t xml:space="preserve">               </w:t>
      </w:r>
      <w:r w:rsidRPr="004C5E52" w:rsidR="00BA597E">
        <w:rPr>
          <w:sz w:val="20"/>
          <w:szCs w:val="20"/>
        </w:rPr>
        <w:t xml:space="preserve"> - </w:t>
      </w:r>
      <w:r w:rsidRPr="004C5E52">
        <w:rPr>
          <w:sz w:val="20"/>
          <w:szCs w:val="20"/>
        </w:rPr>
        <w:t>Д.А. Ястребов</w:t>
      </w:r>
    </w:p>
    <w:p w:rsidR="00F355CA" w:rsidRPr="004C5E52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C5E52">
        <w:rPr>
          <w:sz w:val="20"/>
          <w:szCs w:val="20"/>
        </w:rPr>
        <w:t>при секретаре</w:t>
      </w:r>
      <w:r w:rsidRPr="004C5E52" w:rsidR="00D22298">
        <w:rPr>
          <w:sz w:val="20"/>
          <w:szCs w:val="20"/>
        </w:rPr>
        <w:t xml:space="preserve"> судебного заседания</w:t>
      </w:r>
      <w:r w:rsidRPr="004C5E52">
        <w:rPr>
          <w:sz w:val="20"/>
          <w:szCs w:val="20"/>
        </w:rPr>
        <w:t xml:space="preserve"> </w:t>
      </w:r>
      <w:r w:rsidRPr="004C5E52" w:rsidR="00D22298">
        <w:rPr>
          <w:sz w:val="20"/>
          <w:szCs w:val="20"/>
        </w:rPr>
        <w:t xml:space="preserve">                 </w:t>
      </w:r>
      <w:r w:rsidRPr="004C5E52" w:rsidR="00BA597E">
        <w:rPr>
          <w:sz w:val="20"/>
          <w:szCs w:val="20"/>
        </w:rPr>
        <w:t xml:space="preserve">- </w:t>
      </w:r>
      <w:r w:rsidRPr="004C5E52" w:rsidR="006B27AC">
        <w:rPr>
          <w:sz w:val="20"/>
          <w:szCs w:val="20"/>
        </w:rPr>
        <w:t>Л.Н. Васюрчик</w:t>
      </w:r>
      <w:r w:rsidRPr="004C5E52">
        <w:rPr>
          <w:sz w:val="20"/>
          <w:szCs w:val="20"/>
        </w:rPr>
        <w:t>,</w:t>
      </w:r>
    </w:p>
    <w:p w:rsidR="005B11BD" w:rsidRPr="004C5E52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C5E52">
        <w:rPr>
          <w:sz w:val="20"/>
          <w:szCs w:val="20"/>
        </w:rPr>
        <w:t>с участи</w:t>
      </w:r>
      <w:r w:rsidRPr="004C5E52">
        <w:rPr>
          <w:sz w:val="20"/>
          <w:szCs w:val="20"/>
        </w:rPr>
        <w:t xml:space="preserve">ем представителя истца                        - </w:t>
      </w:r>
      <w:r w:rsidRPr="004C5E52" w:rsidR="004C5E52">
        <w:rPr>
          <w:sz w:val="20"/>
          <w:szCs w:val="20"/>
        </w:rPr>
        <w:t>ФИО</w:t>
      </w:r>
      <w:r w:rsidRPr="004C5E52">
        <w:rPr>
          <w:sz w:val="20"/>
          <w:szCs w:val="20"/>
        </w:rPr>
        <w:t>,</w:t>
      </w:r>
    </w:p>
    <w:p w:rsidR="003219A0" w:rsidRPr="004C5E52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 xml:space="preserve">    </w:t>
      </w:r>
      <w:r w:rsidRPr="004C5E52">
        <w:rPr>
          <w:rFonts w:ascii="Times New Roman" w:hAnsi="Times New Roman" w:cs="Times New Roman"/>
          <w:sz w:val="20"/>
          <w:szCs w:val="20"/>
        </w:rPr>
        <w:t xml:space="preserve">      </w:t>
      </w:r>
      <w:r w:rsidRPr="004C5E5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4C5E52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C5E52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4C5E52" w:rsidR="005B11BD">
        <w:rPr>
          <w:rFonts w:ascii="Times New Roman" w:hAnsi="Times New Roman" w:cs="Times New Roman"/>
          <w:sz w:val="20"/>
          <w:szCs w:val="20"/>
        </w:rPr>
        <w:t>Паламарь Ж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к Данилову Е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4C5E52" w:rsidR="00941B34">
        <w:rPr>
          <w:rFonts w:ascii="Times New Roman" w:hAnsi="Times New Roman" w:cs="Times New Roman"/>
          <w:sz w:val="20"/>
          <w:szCs w:val="20"/>
        </w:rPr>
        <w:t>денежных средств</w:t>
      </w:r>
      <w:r w:rsidRPr="004C5E52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4C5E52" w:rsidP="006B27AC">
      <w:pPr>
        <w:spacing w:line="300" w:lineRule="auto"/>
        <w:ind w:right="-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 xml:space="preserve">  </w:t>
      </w:r>
      <w:r w:rsidRPr="004C5E52">
        <w:rPr>
          <w:rFonts w:ascii="Times New Roman" w:hAnsi="Times New Roman" w:cs="Times New Roman"/>
          <w:sz w:val="20"/>
          <w:szCs w:val="20"/>
        </w:rPr>
        <w:t xml:space="preserve">       </w:t>
      </w:r>
      <w:r w:rsidRPr="004C5E52" w:rsidR="00F56359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4C5E52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ст. ст. </w:t>
      </w:r>
      <w:r w:rsidRPr="004C5E52" w:rsidR="003C3544">
        <w:rPr>
          <w:rFonts w:ascii="Times New Roman" w:hAnsi="Times New Roman" w:cs="Times New Roman"/>
          <w:color w:val="auto"/>
          <w:sz w:val="20"/>
          <w:szCs w:val="20"/>
        </w:rPr>
        <w:t>309 -</w:t>
      </w:r>
      <w:r w:rsidRPr="004C5E52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310</w:t>
      </w:r>
      <w:r w:rsidRPr="004C5E52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ст.ст.</w:t>
      </w:r>
      <w:r w:rsidRPr="004C5E52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C5E52" w:rsidR="008C1771">
        <w:rPr>
          <w:rFonts w:ascii="Times New Roman" w:hAnsi="Times New Roman" w:cs="Times New Roman"/>
          <w:color w:val="auto"/>
          <w:sz w:val="20"/>
          <w:szCs w:val="20"/>
        </w:rPr>
        <w:t>39, 98, 173, 194-199</w:t>
      </w:r>
      <w:r w:rsidRPr="004C5E52" w:rsidR="00090286">
        <w:rPr>
          <w:rFonts w:ascii="Times New Roman" w:hAnsi="Times New Roman" w:cs="Times New Roman"/>
          <w:color w:val="auto"/>
          <w:sz w:val="20"/>
          <w:szCs w:val="20"/>
        </w:rPr>
        <w:t>, 233-237</w:t>
      </w:r>
      <w:r w:rsidRPr="004C5E52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4C5E52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C5E52" w:rsidR="00D22298">
        <w:rPr>
          <w:rFonts w:ascii="Times New Roman" w:hAnsi="Times New Roman" w:cs="Times New Roman"/>
          <w:color w:val="auto"/>
          <w:sz w:val="20"/>
          <w:szCs w:val="20"/>
        </w:rPr>
        <w:t xml:space="preserve">мировой </w:t>
      </w:r>
      <w:r w:rsidRPr="004C5E52">
        <w:rPr>
          <w:rFonts w:ascii="Times New Roman" w:hAnsi="Times New Roman" w:cs="Times New Roman"/>
          <w:color w:val="auto"/>
          <w:sz w:val="20"/>
          <w:szCs w:val="20"/>
        </w:rPr>
        <w:t>суд</w:t>
      </w:r>
      <w:r w:rsidRPr="004C5E52" w:rsidR="00D22298">
        <w:rPr>
          <w:rFonts w:ascii="Times New Roman" w:hAnsi="Times New Roman" w:cs="Times New Roman"/>
          <w:color w:val="auto"/>
          <w:sz w:val="20"/>
          <w:szCs w:val="20"/>
        </w:rPr>
        <w:t>ья, -</w:t>
      </w:r>
    </w:p>
    <w:p w:rsidR="003219A0" w:rsidRPr="004C5E52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5E52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4C5E5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4C5E52" w:rsidP="003C3544">
      <w:pPr>
        <w:pStyle w:val="BodyText"/>
        <w:spacing w:after="0"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>и</w:t>
      </w:r>
      <w:r w:rsidRPr="004C5E52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4C5E52" w:rsidR="005B11BD">
        <w:rPr>
          <w:rFonts w:ascii="Times New Roman" w:hAnsi="Times New Roman" w:cs="Times New Roman"/>
          <w:sz w:val="20"/>
          <w:szCs w:val="20"/>
        </w:rPr>
        <w:t>Паламарь Ж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к Данилову Е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941B34">
        <w:rPr>
          <w:rFonts w:ascii="Times New Roman" w:hAnsi="Times New Roman" w:cs="Times New Roman"/>
          <w:sz w:val="20"/>
          <w:szCs w:val="20"/>
        </w:rPr>
        <w:t xml:space="preserve">о взыскании денежных средств </w:t>
      </w:r>
      <w:r w:rsidRPr="004C5E52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4C5E52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4C5E52" w:rsidR="003219A0">
        <w:rPr>
          <w:rFonts w:ascii="Times New Roman" w:hAnsi="Times New Roman" w:cs="Times New Roman"/>
          <w:sz w:val="20"/>
          <w:szCs w:val="20"/>
        </w:rPr>
        <w:t>.</w:t>
      </w:r>
    </w:p>
    <w:p w:rsidR="00A80966" w:rsidRPr="004C5E52" w:rsidP="003C3544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ab/>
      </w:r>
      <w:r w:rsidRPr="004C5E52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4C5E52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4C5E52" w:rsidR="005B11BD">
        <w:rPr>
          <w:rFonts w:ascii="Times New Roman" w:hAnsi="Times New Roman" w:cs="Times New Roman"/>
          <w:sz w:val="20"/>
          <w:szCs w:val="20"/>
        </w:rPr>
        <w:t>Данилова Е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4C5E52" w:rsidR="004C5E52">
        <w:rPr>
          <w:rFonts w:ascii="Times New Roman" w:hAnsi="Times New Roman" w:cs="Times New Roman"/>
          <w:sz w:val="20"/>
          <w:szCs w:val="20"/>
        </w:rPr>
        <w:t>ДАТА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4C5E52" w:rsidR="004C5E52">
        <w:rPr>
          <w:rFonts w:ascii="Times New Roman" w:hAnsi="Times New Roman" w:cs="Times New Roman"/>
          <w:sz w:val="20"/>
          <w:szCs w:val="20"/>
        </w:rPr>
        <w:t>МЕСТО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, </w:t>
      </w:r>
      <w:r w:rsidRPr="004C5E52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4C5E52">
        <w:rPr>
          <w:rFonts w:ascii="Times New Roman" w:hAnsi="Times New Roman" w:cs="Times New Roman"/>
          <w:sz w:val="20"/>
          <w:szCs w:val="20"/>
        </w:rPr>
        <w:t>го</w:t>
      </w:r>
      <w:r w:rsidRPr="004C5E52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4C5E52" w:rsidR="004C5E52">
        <w:rPr>
          <w:rFonts w:ascii="Times New Roman" w:hAnsi="Times New Roman" w:cs="Times New Roman"/>
          <w:sz w:val="20"/>
          <w:szCs w:val="20"/>
        </w:rPr>
        <w:t>АДРЕС</w:t>
      </w:r>
      <w:r w:rsidRPr="004C5E52" w:rsidR="006B27AC">
        <w:rPr>
          <w:rFonts w:ascii="Times New Roman" w:hAnsi="Times New Roman" w:cs="Times New Roman"/>
          <w:sz w:val="20"/>
          <w:szCs w:val="20"/>
        </w:rPr>
        <w:t xml:space="preserve">, 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паспорт гражданина Российской Федерации серия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 w:rsidR="005B11BD">
        <w:rPr>
          <w:rFonts w:ascii="Times New Roman" w:hAnsi="Times New Roman" w:cs="Times New Roman"/>
          <w:sz w:val="20"/>
          <w:szCs w:val="20"/>
        </w:rPr>
        <w:t>,</w:t>
      </w:r>
      <w:r w:rsidRPr="004C5E52" w:rsidR="00BA597E">
        <w:rPr>
          <w:rFonts w:ascii="Times New Roman" w:hAnsi="Times New Roman" w:cs="Times New Roman"/>
          <w:sz w:val="20"/>
          <w:szCs w:val="20"/>
        </w:rPr>
        <w:t xml:space="preserve"> в </w:t>
      </w:r>
      <w:r w:rsidRPr="004C5E52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4C5E52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5B11BD">
        <w:rPr>
          <w:rFonts w:ascii="Times New Roman" w:hAnsi="Times New Roman" w:cs="Times New Roman"/>
          <w:sz w:val="20"/>
          <w:szCs w:val="20"/>
        </w:rPr>
        <w:t>Паламарь Ж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, </w:t>
      </w:r>
      <w:r w:rsidRPr="004C5E52" w:rsidR="004C5E52">
        <w:rPr>
          <w:rFonts w:ascii="Times New Roman" w:hAnsi="Times New Roman" w:cs="Times New Roman"/>
          <w:sz w:val="20"/>
          <w:szCs w:val="20"/>
        </w:rPr>
        <w:t>ДАТА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4C5E52" w:rsidR="004C5E52">
        <w:rPr>
          <w:rFonts w:ascii="Times New Roman" w:hAnsi="Times New Roman" w:cs="Times New Roman"/>
          <w:sz w:val="20"/>
          <w:szCs w:val="20"/>
        </w:rPr>
        <w:t>МЕСТО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 w:rsidR="005B11BD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, сумму </w:t>
      </w:r>
      <w:r w:rsidRPr="004C5E52" w:rsidR="005B11BD">
        <w:rPr>
          <w:rFonts w:ascii="Times New Roman" w:hAnsi="Times New Roman" w:cs="Times New Roman"/>
          <w:sz w:val="20"/>
          <w:szCs w:val="20"/>
        </w:rPr>
        <w:t>неосновательного денежного обогащения</w:t>
      </w:r>
      <w:r w:rsidRPr="004C5E52" w:rsidR="00E678C1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4C5E52" w:rsidR="005B11BD">
        <w:rPr>
          <w:rFonts w:ascii="Times New Roman" w:hAnsi="Times New Roman" w:cs="Times New Roman"/>
          <w:sz w:val="20"/>
          <w:szCs w:val="20"/>
        </w:rPr>
        <w:t>41</w:t>
      </w:r>
      <w:r w:rsidRPr="004C5E52" w:rsidR="007A00A0">
        <w:rPr>
          <w:rFonts w:ascii="Times New Roman" w:hAnsi="Times New Roman" w:cs="Times New Roman"/>
          <w:sz w:val="20"/>
          <w:szCs w:val="20"/>
        </w:rPr>
        <w:t> </w:t>
      </w:r>
      <w:r w:rsidRPr="004C5E52" w:rsidR="005B11BD">
        <w:rPr>
          <w:rFonts w:ascii="Times New Roman" w:hAnsi="Times New Roman" w:cs="Times New Roman"/>
          <w:sz w:val="20"/>
          <w:szCs w:val="20"/>
        </w:rPr>
        <w:t>000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4C5E52" w:rsidR="005B11BD">
        <w:rPr>
          <w:rFonts w:ascii="Times New Roman" w:hAnsi="Times New Roman" w:cs="Times New Roman"/>
          <w:sz w:val="20"/>
          <w:szCs w:val="20"/>
        </w:rPr>
        <w:t>сорок одна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C5E52" w:rsidR="005B11BD">
        <w:rPr>
          <w:rFonts w:ascii="Times New Roman" w:hAnsi="Times New Roman" w:cs="Times New Roman"/>
          <w:sz w:val="20"/>
          <w:szCs w:val="20"/>
        </w:rPr>
        <w:t>а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) рублей 00 копеек, </w:t>
      </w:r>
      <w:r w:rsidRPr="004C5E52" w:rsidR="005B11BD">
        <w:rPr>
          <w:rFonts w:ascii="Times New Roman" w:hAnsi="Times New Roman" w:cs="Times New Roman"/>
          <w:sz w:val="20"/>
          <w:szCs w:val="20"/>
        </w:rPr>
        <w:t>проценты за пользование чужими денежными средствами за период с 20.03.2020 по 07.10.2020 в размере 1</w:t>
      </w:r>
      <w:r w:rsidRPr="004C5E52" w:rsidR="007A00A0">
        <w:rPr>
          <w:rFonts w:ascii="Times New Roman" w:hAnsi="Times New Roman" w:cs="Times New Roman"/>
          <w:sz w:val="20"/>
          <w:szCs w:val="20"/>
        </w:rPr>
        <w:t> </w:t>
      </w:r>
      <w:r w:rsidRPr="004C5E52" w:rsidR="005B11BD">
        <w:rPr>
          <w:rFonts w:ascii="Times New Roman" w:hAnsi="Times New Roman" w:cs="Times New Roman"/>
          <w:sz w:val="20"/>
          <w:szCs w:val="20"/>
        </w:rPr>
        <w:t>124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4C5E52" w:rsidR="005B11BD">
        <w:rPr>
          <w:rFonts w:ascii="Times New Roman" w:hAnsi="Times New Roman" w:cs="Times New Roman"/>
          <w:sz w:val="20"/>
          <w:szCs w:val="20"/>
        </w:rPr>
        <w:t>одна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C5E52" w:rsidR="005B11BD">
        <w:rPr>
          <w:rFonts w:ascii="Times New Roman" w:hAnsi="Times New Roman" w:cs="Times New Roman"/>
          <w:sz w:val="20"/>
          <w:szCs w:val="20"/>
        </w:rPr>
        <w:t>а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5B11BD">
        <w:rPr>
          <w:rFonts w:ascii="Times New Roman" w:hAnsi="Times New Roman" w:cs="Times New Roman"/>
          <w:sz w:val="20"/>
          <w:szCs w:val="20"/>
        </w:rPr>
        <w:t>сто двадцать четыре</w:t>
      </w:r>
      <w:r w:rsidRPr="004C5E52" w:rsidR="007A00A0">
        <w:rPr>
          <w:rFonts w:ascii="Times New Roman" w:hAnsi="Times New Roman" w:cs="Times New Roman"/>
          <w:sz w:val="20"/>
          <w:szCs w:val="20"/>
        </w:rPr>
        <w:t>) рубл</w:t>
      </w:r>
      <w:r w:rsidRPr="004C5E52" w:rsidR="00414ADC">
        <w:rPr>
          <w:rFonts w:ascii="Times New Roman" w:hAnsi="Times New Roman" w:cs="Times New Roman"/>
          <w:sz w:val="20"/>
          <w:szCs w:val="20"/>
        </w:rPr>
        <w:t>я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5B11BD">
        <w:rPr>
          <w:rFonts w:ascii="Times New Roman" w:hAnsi="Times New Roman" w:cs="Times New Roman"/>
          <w:sz w:val="20"/>
          <w:szCs w:val="20"/>
        </w:rPr>
        <w:t>42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C5E52" w:rsidR="005B11BD">
        <w:rPr>
          <w:rFonts w:ascii="Times New Roman" w:hAnsi="Times New Roman" w:cs="Times New Roman"/>
          <w:sz w:val="20"/>
          <w:szCs w:val="20"/>
        </w:rPr>
        <w:t>й</w:t>
      </w:r>
      <w:r w:rsidRPr="004C5E52" w:rsidR="007A00A0">
        <w:rPr>
          <w:rFonts w:ascii="Times New Roman" w:hAnsi="Times New Roman" w:cs="Times New Roman"/>
          <w:sz w:val="20"/>
          <w:szCs w:val="20"/>
        </w:rPr>
        <w:t>к</w:t>
      </w:r>
      <w:r w:rsidRPr="004C5E52" w:rsidR="005B11BD">
        <w:rPr>
          <w:rFonts w:ascii="Times New Roman" w:hAnsi="Times New Roman" w:cs="Times New Roman"/>
          <w:sz w:val="20"/>
          <w:szCs w:val="20"/>
        </w:rPr>
        <w:t>и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, расходы по уплате государственной пошлины в размере </w:t>
      </w:r>
      <w:r w:rsidRPr="004C5E52" w:rsidR="005B11BD">
        <w:rPr>
          <w:rFonts w:ascii="Times New Roman" w:hAnsi="Times New Roman" w:cs="Times New Roman"/>
          <w:sz w:val="20"/>
          <w:szCs w:val="20"/>
        </w:rPr>
        <w:t>1 464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4C5E52" w:rsidR="005B11BD">
        <w:rPr>
          <w:rFonts w:ascii="Times New Roman" w:hAnsi="Times New Roman" w:cs="Times New Roman"/>
          <w:sz w:val="20"/>
          <w:szCs w:val="20"/>
        </w:rPr>
        <w:t>одна тысяча четыреста шестьдесят четыре</w:t>
      </w:r>
      <w:r w:rsidRPr="004C5E52" w:rsidR="007A00A0">
        <w:rPr>
          <w:rFonts w:ascii="Times New Roman" w:hAnsi="Times New Roman" w:cs="Times New Roman"/>
          <w:sz w:val="20"/>
          <w:szCs w:val="20"/>
        </w:rPr>
        <w:t>)</w:t>
      </w:r>
      <w:r w:rsidRPr="004C5E52" w:rsidR="00414ADC">
        <w:rPr>
          <w:rFonts w:ascii="Times New Roman" w:hAnsi="Times New Roman" w:cs="Times New Roman"/>
          <w:sz w:val="20"/>
          <w:szCs w:val="20"/>
        </w:rPr>
        <w:t xml:space="preserve"> рубл</w:t>
      </w:r>
      <w:r w:rsidRPr="004C5E52" w:rsidR="005B11BD">
        <w:rPr>
          <w:rFonts w:ascii="Times New Roman" w:hAnsi="Times New Roman" w:cs="Times New Roman"/>
          <w:sz w:val="20"/>
          <w:szCs w:val="20"/>
        </w:rPr>
        <w:t>я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00 копеек, </w:t>
      </w:r>
      <w:r w:rsidRPr="004C5E52" w:rsidR="00414ADC">
        <w:rPr>
          <w:rFonts w:ascii="Times New Roman" w:hAnsi="Times New Roman" w:cs="Times New Roman"/>
          <w:sz w:val="20"/>
          <w:szCs w:val="20"/>
        </w:rPr>
        <w:t>расходы</w:t>
      </w:r>
      <w:r w:rsidRPr="004C5E52" w:rsidR="004D55CF">
        <w:rPr>
          <w:rFonts w:ascii="Times New Roman" w:hAnsi="Times New Roman" w:cs="Times New Roman"/>
          <w:sz w:val="20"/>
          <w:szCs w:val="20"/>
        </w:rPr>
        <w:t xml:space="preserve"> на оплату услуг представителя в размере 10 000</w:t>
      </w:r>
      <w:r w:rsidRPr="004C5E52" w:rsidR="00414ADC">
        <w:rPr>
          <w:rFonts w:ascii="Times New Roman" w:hAnsi="Times New Roman" w:cs="Times New Roman"/>
          <w:sz w:val="20"/>
          <w:szCs w:val="20"/>
        </w:rPr>
        <w:t xml:space="preserve"> (</w:t>
      </w:r>
      <w:r w:rsidRPr="004C5E52" w:rsidR="004D55CF">
        <w:rPr>
          <w:rFonts w:ascii="Times New Roman" w:hAnsi="Times New Roman" w:cs="Times New Roman"/>
          <w:sz w:val="20"/>
          <w:szCs w:val="20"/>
        </w:rPr>
        <w:t>десять тысяч</w:t>
      </w:r>
      <w:r w:rsidRPr="004C5E52" w:rsidR="00414ADC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C5E52" w:rsidR="004D55CF">
        <w:rPr>
          <w:rFonts w:ascii="Times New Roman" w:hAnsi="Times New Roman" w:cs="Times New Roman"/>
          <w:sz w:val="20"/>
          <w:szCs w:val="20"/>
        </w:rPr>
        <w:t>00</w:t>
      </w:r>
      <w:r w:rsidRPr="004C5E52" w:rsidR="00414ADC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C5E52" w:rsidR="004D55CF">
        <w:rPr>
          <w:rFonts w:ascii="Times New Roman" w:hAnsi="Times New Roman" w:cs="Times New Roman"/>
          <w:sz w:val="20"/>
          <w:szCs w:val="20"/>
        </w:rPr>
        <w:t>е</w:t>
      </w:r>
      <w:r w:rsidRPr="004C5E52" w:rsidR="00414ADC">
        <w:rPr>
          <w:rFonts w:ascii="Times New Roman" w:hAnsi="Times New Roman" w:cs="Times New Roman"/>
          <w:sz w:val="20"/>
          <w:szCs w:val="20"/>
        </w:rPr>
        <w:t xml:space="preserve">к, 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4C5E52" w:rsidR="004D55CF">
        <w:rPr>
          <w:rFonts w:ascii="Times New Roman" w:hAnsi="Times New Roman" w:cs="Times New Roman"/>
          <w:sz w:val="20"/>
          <w:szCs w:val="20"/>
        </w:rPr>
        <w:t>53</w:t>
      </w:r>
      <w:r w:rsidRPr="004C5E52" w:rsidR="007A00A0">
        <w:rPr>
          <w:rFonts w:ascii="Times New Roman" w:hAnsi="Times New Roman" w:cs="Times New Roman"/>
          <w:sz w:val="20"/>
          <w:szCs w:val="20"/>
        </w:rPr>
        <w:t> </w:t>
      </w:r>
      <w:r w:rsidRPr="004C5E52" w:rsidR="004D55CF">
        <w:rPr>
          <w:rFonts w:ascii="Times New Roman" w:hAnsi="Times New Roman" w:cs="Times New Roman"/>
          <w:sz w:val="20"/>
          <w:szCs w:val="20"/>
        </w:rPr>
        <w:t>588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4C5E52" w:rsidR="004D55CF">
        <w:rPr>
          <w:rFonts w:ascii="Times New Roman" w:hAnsi="Times New Roman" w:cs="Times New Roman"/>
          <w:sz w:val="20"/>
          <w:szCs w:val="20"/>
        </w:rPr>
        <w:t>пятьдесят три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C5E52" w:rsidR="004D55CF">
        <w:rPr>
          <w:rFonts w:ascii="Times New Roman" w:hAnsi="Times New Roman" w:cs="Times New Roman"/>
          <w:sz w:val="20"/>
          <w:szCs w:val="20"/>
        </w:rPr>
        <w:t>и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4D55CF">
        <w:rPr>
          <w:rFonts w:ascii="Times New Roman" w:hAnsi="Times New Roman" w:cs="Times New Roman"/>
          <w:sz w:val="20"/>
          <w:szCs w:val="20"/>
        </w:rPr>
        <w:t>пятьсот восемьдесят восемь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C5E52" w:rsidR="004D55CF">
        <w:rPr>
          <w:rFonts w:ascii="Times New Roman" w:hAnsi="Times New Roman" w:cs="Times New Roman"/>
          <w:sz w:val="20"/>
          <w:szCs w:val="20"/>
        </w:rPr>
        <w:t>42</w:t>
      </w:r>
      <w:r w:rsidRPr="004C5E52" w:rsidR="007A00A0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C5E52" w:rsidR="00414ADC">
        <w:rPr>
          <w:rFonts w:ascii="Times New Roman" w:hAnsi="Times New Roman" w:cs="Times New Roman"/>
          <w:sz w:val="20"/>
          <w:szCs w:val="20"/>
        </w:rPr>
        <w:t>й</w:t>
      </w:r>
      <w:r w:rsidRPr="004C5E52" w:rsidR="007A00A0">
        <w:rPr>
          <w:rFonts w:ascii="Times New Roman" w:hAnsi="Times New Roman" w:cs="Times New Roman"/>
          <w:sz w:val="20"/>
          <w:szCs w:val="20"/>
        </w:rPr>
        <w:t>к</w:t>
      </w:r>
      <w:r w:rsidRPr="004C5E52" w:rsidR="00414ADC">
        <w:rPr>
          <w:rFonts w:ascii="Times New Roman" w:hAnsi="Times New Roman" w:cs="Times New Roman"/>
          <w:sz w:val="20"/>
          <w:szCs w:val="20"/>
        </w:rPr>
        <w:t>и</w:t>
      </w:r>
      <w:r w:rsidRPr="004C5E52">
        <w:rPr>
          <w:rFonts w:ascii="Times New Roman" w:hAnsi="Times New Roman" w:cs="Times New Roman"/>
          <w:sz w:val="20"/>
          <w:szCs w:val="20"/>
        </w:rPr>
        <w:t>.</w:t>
      </w:r>
    </w:p>
    <w:p w:rsidR="00BE703C" w:rsidRPr="004C5E52" w:rsidP="003C3544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ab/>
        <w:t xml:space="preserve">Производить начисление и </w:t>
      </w:r>
      <w:r w:rsidRPr="004C5E52" w:rsidR="00FB4EEE">
        <w:rPr>
          <w:rFonts w:ascii="Times New Roman" w:hAnsi="Times New Roman" w:cs="Times New Roman"/>
          <w:sz w:val="20"/>
          <w:szCs w:val="20"/>
        </w:rPr>
        <w:t xml:space="preserve">взыскание </w:t>
      </w:r>
      <w:r w:rsidRPr="004C5E52">
        <w:rPr>
          <w:rFonts w:ascii="Times New Roman" w:hAnsi="Times New Roman" w:cs="Times New Roman"/>
          <w:sz w:val="20"/>
          <w:szCs w:val="20"/>
        </w:rPr>
        <w:t>с Данилова Е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>
        <w:rPr>
          <w:rFonts w:ascii="Times New Roman" w:hAnsi="Times New Roman" w:cs="Times New Roman"/>
          <w:sz w:val="20"/>
          <w:szCs w:val="20"/>
        </w:rPr>
        <w:t xml:space="preserve">, </w:t>
      </w:r>
      <w:r w:rsidRPr="004C5E52" w:rsidR="004C5E52">
        <w:rPr>
          <w:rFonts w:ascii="Times New Roman" w:hAnsi="Times New Roman" w:cs="Times New Roman"/>
          <w:sz w:val="20"/>
          <w:szCs w:val="20"/>
        </w:rPr>
        <w:t>ДАТА</w:t>
      </w:r>
      <w:r w:rsidRPr="004C5E52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4C5E52" w:rsidR="004C5E52">
        <w:rPr>
          <w:rFonts w:ascii="Times New Roman" w:hAnsi="Times New Roman" w:cs="Times New Roman"/>
          <w:sz w:val="20"/>
          <w:szCs w:val="20"/>
        </w:rPr>
        <w:t>МЕСТО</w:t>
      </w:r>
      <w:r w:rsidRPr="004C5E52">
        <w:rPr>
          <w:rFonts w:ascii="Times New Roman" w:hAnsi="Times New Roman" w:cs="Times New Roman"/>
          <w:sz w:val="20"/>
          <w:szCs w:val="20"/>
        </w:rPr>
        <w:t>, зарегистрированног</w:t>
      </w:r>
      <w:r w:rsidRPr="004C5E52">
        <w:rPr>
          <w:rFonts w:ascii="Times New Roman" w:hAnsi="Times New Roman" w:cs="Times New Roman"/>
          <w:sz w:val="20"/>
          <w:szCs w:val="20"/>
        </w:rPr>
        <w:t>о</w:t>
      </w:r>
      <w:r w:rsidRPr="004C5E52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4C5E52" w:rsidR="004C5E52">
        <w:rPr>
          <w:rFonts w:ascii="Times New Roman" w:hAnsi="Times New Roman" w:cs="Times New Roman"/>
          <w:sz w:val="20"/>
          <w:szCs w:val="20"/>
        </w:rPr>
        <w:t>АДРЕС</w:t>
      </w:r>
      <w:r w:rsidRPr="004C5E52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>
        <w:rPr>
          <w:rFonts w:ascii="Times New Roman" w:hAnsi="Times New Roman" w:cs="Times New Roman"/>
          <w:sz w:val="20"/>
          <w:szCs w:val="20"/>
        </w:rPr>
        <w:t xml:space="preserve"> </w:t>
      </w:r>
      <w:r w:rsidRPr="004C5E52">
        <w:rPr>
          <w:rFonts w:ascii="Times New Roman" w:hAnsi="Times New Roman" w:cs="Times New Roman"/>
          <w:sz w:val="20"/>
          <w:szCs w:val="20"/>
        </w:rPr>
        <w:t>в</w:t>
      </w:r>
      <w:r w:rsidRPr="004C5E52">
        <w:rPr>
          <w:rFonts w:ascii="Times New Roman" w:hAnsi="Times New Roman" w:cs="Times New Roman"/>
          <w:sz w:val="20"/>
          <w:szCs w:val="20"/>
        </w:rPr>
        <w:t xml:space="preserve"> </w:t>
      </w:r>
      <w:r w:rsidRPr="004C5E52">
        <w:rPr>
          <w:rFonts w:ascii="Times New Roman" w:hAnsi="Times New Roman" w:cs="Times New Roman"/>
          <w:sz w:val="20"/>
          <w:szCs w:val="20"/>
        </w:rPr>
        <w:t>пользу</w:t>
      </w:r>
      <w:r w:rsidRPr="004C5E52">
        <w:rPr>
          <w:rFonts w:ascii="Times New Roman" w:hAnsi="Times New Roman" w:cs="Times New Roman"/>
          <w:sz w:val="20"/>
          <w:szCs w:val="20"/>
        </w:rPr>
        <w:t xml:space="preserve"> Паламарь Ж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>
        <w:rPr>
          <w:rFonts w:ascii="Times New Roman" w:hAnsi="Times New Roman" w:cs="Times New Roman"/>
          <w:sz w:val="20"/>
          <w:szCs w:val="20"/>
        </w:rPr>
        <w:t xml:space="preserve"> Н</w:t>
      </w:r>
      <w:r w:rsidRPr="004C5E52" w:rsidR="004C5E52">
        <w:rPr>
          <w:rFonts w:ascii="Times New Roman" w:hAnsi="Times New Roman" w:cs="Times New Roman"/>
          <w:sz w:val="20"/>
          <w:szCs w:val="20"/>
        </w:rPr>
        <w:t>.</w:t>
      </w:r>
      <w:r w:rsidRPr="004C5E52">
        <w:rPr>
          <w:rFonts w:ascii="Times New Roman" w:hAnsi="Times New Roman" w:cs="Times New Roman"/>
          <w:sz w:val="20"/>
          <w:szCs w:val="20"/>
        </w:rPr>
        <w:t xml:space="preserve">, </w:t>
      </w:r>
      <w:r w:rsidRPr="004C5E52" w:rsidR="004C5E52">
        <w:rPr>
          <w:rFonts w:ascii="Times New Roman" w:hAnsi="Times New Roman" w:cs="Times New Roman"/>
          <w:sz w:val="20"/>
          <w:szCs w:val="20"/>
        </w:rPr>
        <w:t>ДАТА</w:t>
      </w:r>
      <w:r w:rsidRPr="004C5E52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4C5E52" w:rsidR="004C5E52">
        <w:rPr>
          <w:rFonts w:ascii="Times New Roman" w:hAnsi="Times New Roman" w:cs="Times New Roman"/>
          <w:sz w:val="20"/>
          <w:szCs w:val="20"/>
        </w:rPr>
        <w:t>МЕСТО</w:t>
      </w:r>
      <w:r w:rsidRPr="004C5E52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4C5E52" w:rsidR="004C5E52">
        <w:rPr>
          <w:rFonts w:ascii="Times New Roman" w:hAnsi="Times New Roman" w:cs="Times New Roman"/>
          <w:sz w:val="20"/>
          <w:szCs w:val="20"/>
        </w:rPr>
        <w:t>ДАТА</w:t>
      </w:r>
      <w:r w:rsidRPr="004C5E52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4C5E52">
        <w:rPr>
          <w:rFonts w:ascii="Times New Roman" w:hAnsi="Times New Roman" w:cs="Times New Roman"/>
          <w:sz w:val="20"/>
          <w:szCs w:val="20"/>
        </w:rPr>
        <w:t>ИЗЪЯТО</w:t>
      </w:r>
      <w:r w:rsidRPr="004C5E52">
        <w:rPr>
          <w:rFonts w:ascii="Times New Roman" w:hAnsi="Times New Roman" w:cs="Times New Roman"/>
          <w:sz w:val="20"/>
          <w:szCs w:val="20"/>
        </w:rPr>
        <w:t xml:space="preserve"> </w:t>
      </w:r>
      <w:r w:rsidRPr="004C5E52" w:rsidR="004D55CF">
        <w:rPr>
          <w:rFonts w:ascii="Times New Roman" w:hAnsi="Times New Roman" w:cs="Times New Roman"/>
          <w:sz w:val="20"/>
          <w:szCs w:val="20"/>
        </w:rPr>
        <w:t>процентов</w:t>
      </w:r>
      <w:r w:rsidRPr="004C5E52">
        <w:rPr>
          <w:rFonts w:ascii="Times New Roman" w:hAnsi="Times New Roman" w:cs="Times New Roman"/>
          <w:sz w:val="20"/>
          <w:szCs w:val="20"/>
        </w:rPr>
        <w:t xml:space="preserve"> за пользование чужими денежными средствами</w:t>
      </w:r>
      <w:r w:rsidRPr="004C5E52" w:rsidR="004D55CF">
        <w:rPr>
          <w:rFonts w:ascii="Times New Roman" w:hAnsi="Times New Roman" w:cs="Times New Roman"/>
          <w:sz w:val="20"/>
          <w:szCs w:val="20"/>
        </w:rPr>
        <w:t xml:space="preserve">, </w:t>
      </w:r>
      <w:r w:rsidRPr="004C5E52">
        <w:rPr>
          <w:rFonts w:ascii="Times New Roman" w:hAnsi="Times New Roman" w:cs="Times New Roman"/>
          <w:sz w:val="20"/>
          <w:szCs w:val="20"/>
        </w:rPr>
        <w:t xml:space="preserve">по правилам ст. 395 ГК РФ, </w:t>
      </w:r>
      <w:r w:rsidRPr="004C5E52" w:rsidR="004D55CF">
        <w:rPr>
          <w:rFonts w:ascii="Times New Roman" w:hAnsi="Times New Roman" w:cs="Times New Roman"/>
          <w:sz w:val="20"/>
          <w:szCs w:val="20"/>
        </w:rPr>
        <w:t>исходя из ключевой ставки Банка России, действующей в соответствующие периоды, на сумму задолженности в размере 41 000 (сорок одна тысяча) рублей 00 копеек</w:t>
      </w:r>
      <w:r w:rsidRPr="004C5E52">
        <w:rPr>
          <w:rFonts w:ascii="Times New Roman" w:hAnsi="Times New Roman" w:cs="Times New Roman"/>
          <w:sz w:val="20"/>
          <w:szCs w:val="20"/>
        </w:rPr>
        <w:t>, начиная</w:t>
      </w:r>
      <w:r w:rsidRPr="004C5E52">
        <w:rPr>
          <w:rFonts w:ascii="Times New Roman" w:hAnsi="Times New Roman" w:cs="Times New Roman"/>
          <w:sz w:val="20"/>
          <w:szCs w:val="20"/>
        </w:rPr>
        <w:t xml:space="preserve"> </w:t>
      </w:r>
      <w:r w:rsidRPr="004C5E52">
        <w:rPr>
          <w:rFonts w:ascii="Times New Roman" w:hAnsi="Times New Roman" w:cs="Times New Roman"/>
          <w:sz w:val="20"/>
          <w:szCs w:val="20"/>
        </w:rPr>
        <w:t xml:space="preserve">с </w:t>
      </w:r>
      <w:r w:rsidRPr="004C5E52">
        <w:rPr>
          <w:rFonts w:ascii="Times New Roman" w:hAnsi="Times New Roman" w:cs="Times New Roman"/>
          <w:sz w:val="20"/>
          <w:szCs w:val="20"/>
        </w:rPr>
        <w:t>27.04.2021 и до момента фактического исполнения обязательств</w:t>
      </w:r>
      <w:r w:rsidRPr="004C5E52" w:rsidR="00CA57F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E1220" w:rsidRPr="004C5E52" w:rsidP="00FB4EEE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ab/>
      </w:r>
      <w:r w:rsidRPr="004C5E52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4C5E52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4C5E5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4C5E52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4C5E52" w:rsidP="003F5A38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</w:t>
      </w:r>
      <w:r w:rsidRPr="004C5E52">
        <w:rPr>
          <w:rFonts w:ascii="Times New Roman" w:hAnsi="Times New Roman" w:cs="Times New Roman"/>
          <w:sz w:val="20"/>
          <w:szCs w:val="20"/>
        </w:rPr>
        <w:t>ней со дня вручения ему копии этого решения.</w:t>
      </w:r>
    </w:p>
    <w:p w:rsidR="00DE1220" w:rsidRPr="004C5E52" w:rsidP="003F5A38">
      <w:pPr>
        <w:spacing w:line="30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5E52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</w:t>
      </w:r>
      <w:r w:rsidRPr="004C5E52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4C5E52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</w:t>
      </w:r>
      <w:r w:rsidRPr="004C5E52">
        <w:rPr>
          <w:rFonts w:ascii="Times New Roman" w:hAnsi="Times New Roman" w:cs="Times New Roman"/>
          <w:sz w:val="20"/>
          <w:szCs w:val="20"/>
        </w:rPr>
        <w:t>- в течение месяца со дня вынесения определения суда об отказе в удовлетворении этого заявления, через миров</w:t>
      </w:r>
      <w:r w:rsidRPr="004C5E52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4C5E5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4C5E52" w:rsidR="00090286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4C5E52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4C5E52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4C5E52" w:rsidP="00FF2FFD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4C5E52">
        <w:rPr>
          <w:sz w:val="20"/>
          <w:szCs w:val="20"/>
        </w:rPr>
        <w:t xml:space="preserve">Мировой </w:t>
      </w:r>
      <w:r w:rsidRPr="004C5E52">
        <w:rPr>
          <w:sz w:val="20"/>
          <w:szCs w:val="20"/>
        </w:rPr>
        <w:t xml:space="preserve">судья                     </w:t>
      </w:r>
      <w:r w:rsidRPr="004C5E52">
        <w:rPr>
          <w:color w:val="FFFFFF" w:themeColor="background1"/>
          <w:sz w:val="20"/>
          <w:szCs w:val="20"/>
        </w:rPr>
        <w:t>подпись</w:t>
      </w:r>
      <w:r w:rsidRPr="004C5E52">
        <w:rPr>
          <w:sz w:val="20"/>
          <w:szCs w:val="20"/>
        </w:rPr>
        <w:t xml:space="preserve">                                        </w:t>
      </w:r>
      <w:r w:rsidRPr="004C5E52">
        <w:rPr>
          <w:sz w:val="20"/>
          <w:szCs w:val="20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4C5E52">
      <w:headerReference w:type="default" r:id="rId4"/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FF2FFD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43CE8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707F"/>
    <w:rsid w:val="00300FD7"/>
    <w:rsid w:val="003219A0"/>
    <w:rsid w:val="00321B8E"/>
    <w:rsid w:val="00326FB9"/>
    <w:rsid w:val="0035596D"/>
    <w:rsid w:val="00372C1C"/>
    <w:rsid w:val="003C3544"/>
    <w:rsid w:val="003C545E"/>
    <w:rsid w:val="003D5830"/>
    <w:rsid w:val="003D59A0"/>
    <w:rsid w:val="003F5A38"/>
    <w:rsid w:val="00414ADC"/>
    <w:rsid w:val="00415FF8"/>
    <w:rsid w:val="0044269E"/>
    <w:rsid w:val="004527AF"/>
    <w:rsid w:val="004B072B"/>
    <w:rsid w:val="004B7378"/>
    <w:rsid w:val="004C5E52"/>
    <w:rsid w:val="004D55CF"/>
    <w:rsid w:val="004E06F7"/>
    <w:rsid w:val="004E0F43"/>
    <w:rsid w:val="0058006E"/>
    <w:rsid w:val="005B11BD"/>
    <w:rsid w:val="005B4B9E"/>
    <w:rsid w:val="006114FA"/>
    <w:rsid w:val="00644F0B"/>
    <w:rsid w:val="00676903"/>
    <w:rsid w:val="006B27AC"/>
    <w:rsid w:val="006C59D1"/>
    <w:rsid w:val="0071034B"/>
    <w:rsid w:val="0074377D"/>
    <w:rsid w:val="007632CD"/>
    <w:rsid w:val="007A00A0"/>
    <w:rsid w:val="00811785"/>
    <w:rsid w:val="00821B7C"/>
    <w:rsid w:val="00875D31"/>
    <w:rsid w:val="008C1771"/>
    <w:rsid w:val="008C4A15"/>
    <w:rsid w:val="008C6DDE"/>
    <w:rsid w:val="00913DCC"/>
    <w:rsid w:val="00941B34"/>
    <w:rsid w:val="00975B8D"/>
    <w:rsid w:val="00982EC3"/>
    <w:rsid w:val="009864E5"/>
    <w:rsid w:val="00A30445"/>
    <w:rsid w:val="00A32260"/>
    <w:rsid w:val="00A46F23"/>
    <w:rsid w:val="00A475FA"/>
    <w:rsid w:val="00A51AA9"/>
    <w:rsid w:val="00A80966"/>
    <w:rsid w:val="00A84F6E"/>
    <w:rsid w:val="00AE344F"/>
    <w:rsid w:val="00AE5E4E"/>
    <w:rsid w:val="00AF6693"/>
    <w:rsid w:val="00B1001A"/>
    <w:rsid w:val="00B11759"/>
    <w:rsid w:val="00B66815"/>
    <w:rsid w:val="00B67BA8"/>
    <w:rsid w:val="00BA597E"/>
    <w:rsid w:val="00BA6AE3"/>
    <w:rsid w:val="00BB0CBD"/>
    <w:rsid w:val="00BD3EB0"/>
    <w:rsid w:val="00BD5186"/>
    <w:rsid w:val="00BE4B8B"/>
    <w:rsid w:val="00BE703C"/>
    <w:rsid w:val="00C31BC7"/>
    <w:rsid w:val="00C57E3E"/>
    <w:rsid w:val="00C75E35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678C1"/>
    <w:rsid w:val="00E854D4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F2DE4"/>
    <w:rsid w:val="00FF2F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4C5E5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C5E5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4C5E5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4C5E5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