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0BAF" w:rsidRPr="00117FAC" w:rsidP="00070BA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color w:val="auto"/>
          <w:spacing w:val="0"/>
          <w:sz w:val="20"/>
          <w:szCs w:val="20"/>
        </w:rPr>
      </w:pPr>
      <w:r w:rsidRPr="00117FAC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4634865</wp:posOffset>
                </wp:positionH>
                <wp:positionV relativeFrom="margin">
                  <wp:posOffset>-367665</wp:posOffset>
                </wp:positionV>
                <wp:extent cx="1710690" cy="242570"/>
                <wp:effectExtent l="0" t="4445" r="3810" b="635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BC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2-</w:t>
                            </w:r>
                            <w:r w:rsidR="000852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1192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/37/202</w:t>
                            </w:r>
                            <w:r w:rsidR="00C261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34.7pt;height:19.1pt;margin-top:-28.95pt;margin-left:364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1427BC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2-</w:t>
                      </w:r>
                      <w:r w:rsidR="000852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1192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 w:rsidR="00C261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7FAC" w:rsidR="002E747B">
        <w:rPr>
          <w:rStyle w:val="3pt"/>
          <w:color w:val="auto"/>
          <w:spacing w:val="0"/>
          <w:sz w:val="20"/>
          <w:szCs w:val="20"/>
        </w:rPr>
        <w:t>УИД:91MS003</w:t>
      </w:r>
      <w:r w:rsidRPr="00117FAC" w:rsidR="0017079A">
        <w:rPr>
          <w:rStyle w:val="3pt"/>
          <w:color w:val="auto"/>
          <w:spacing w:val="0"/>
          <w:sz w:val="20"/>
          <w:szCs w:val="20"/>
        </w:rPr>
        <w:t>7</w:t>
      </w:r>
      <w:r w:rsidRPr="00117FAC" w:rsidR="00070BAF">
        <w:rPr>
          <w:rStyle w:val="3pt"/>
          <w:color w:val="auto"/>
          <w:spacing w:val="0"/>
          <w:sz w:val="20"/>
          <w:szCs w:val="20"/>
        </w:rPr>
        <w:t>-01-202</w:t>
      </w:r>
      <w:r w:rsidRPr="00117FAC" w:rsidR="00C26150">
        <w:rPr>
          <w:rStyle w:val="3pt"/>
          <w:color w:val="auto"/>
          <w:spacing w:val="0"/>
          <w:sz w:val="20"/>
          <w:szCs w:val="20"/>
        </w:rPr>
        <w:t>4</w:t>
      </w:r>
      <w:r w:rsidRPr="00117FAC" w:rsidR="00070BAF">
        <w:rPr>
          <w:rStyle w:val="3pt"/>
          <w:color w:val="auto"/>
          <w:spacing w:val="0"/>
          <w:sz w:val="20"/>
          <w:szCs w:val="20"/>
        </w:rPr>
        <w:t>-00</w:t>
      </w:r>
      <w:r w:rsidRPr="00117FAC" w:rsidR="00085289">
        <w:rPr>
          <w:rStyle w:val="3pt"/>
          <w:color w:val="auto"/>
          <w:spacing w:val="0"/>
          <w:sz w:val="20"/>
          <w:szCs w:val="20"/>
        </w:rPr>
        <w:t>1972</w:t>
      </w:r>
      <w:r w:rsidRPr="00117FAC" w:rsidR="00070BAF">
        <w:rPr>
          <w:rStyle w:val="3pt"/>
          <w:color w:val="auto"/>
          <w:spacing w:val="0"/>
          <w:sz w:val="20"/>
          <w:szCs w:val="20"/>
        </w:rPr>
        <w:t>-</w:t>
      </w:r>
      <w:r w:rsidRPr="00117FAC" w:rsidR="00085289">
        <w:rPr>
          <w:rStyle w:val="3pt"/>
          <w:color w:val="auto"/>
          <w:spacing w:val="0"/>
          <w:sz w:val="20"/>
          <w:szCs w:val="20"/>
        </w:rPr>
        <w:t>43</w:t>
      </w:r>
    </w:p>
    <w:p w:rsidR="00070BAF" w:rsidRPr="00117FA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spacing w:val="0"/>
          <w:sz w:val="20"/>
          <w:szCs w:val="20"/>
        </w:rPr>
      </w:pPr>
    </w:p>
    <w:p w:rsidR="00F355CA" w:rsidRPr="00117FA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117FAC">
        <w:rPr>
          <w:rStyle w:val="3pt"/>
          <w:b/>
          <w:sz w:val="20"/>
          <w:szCs w:val="20"/>
        </w:rPr>
        <w:t>РЕШЕНИЕ</w:t>
      </w:r>
    </w:p>
    <w:p w:rsidR="00DE6692" w:rsidRPr="00117FA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117FA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117FAC">
        <w:rPr>
          <w:b/>
          <w:sz w:val="20"/>
          <w:szCs w:val="20"/>
        </w:rPr>
        <w:t>и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м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е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н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е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м</w:t>
      </w:r>
      <w:r w:rsidRPr="00117FAC" w:rsidR="002E747B">
        <w:rPr>
          <w:b/>
          <w:sz w:val="20"/>
          <w:szCs w:val="20"/>
        </w:rPr>
        <w:t xml:space="preserve">  </w:t>
      </w:r>
      <w:r w:rsidRPr="00117FAC">
        <w:rPr>
          <w:b/>
          <w:sz w:val="20"/>
          <w:szCs w:val="20"/>
        </w:rPr>
        <w:t xml:space="preserve"> Р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о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с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с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и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й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с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к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о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й</w:t>
      </w:r>
      <w:r w:rsidRPr="00117FAC" w:rsidR="002E747B">
        <w:rPr>
          <w:b/>
          <w:sz w:val="20"/>
          <w:szCs w:val="20"/>
        </w:rPr>
        <w:t xml:space="preserve">   </w:t>
      </w:r>
      <w:r w:rsidRPr="00117FAC">
        <w:rPr>
          <w:b/>
          <w:sz w:val="20"/>
          <w:szCs w:val="20"/>
        </w:rPr>
        <w:t>Ф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е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д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е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р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а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ц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и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и</w:t>
      </w:r>
    </w:p>
    <w:p w:rsidR="00DE6692" w:rsidRPr="00117FA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117FA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117FAC">
        <w:rPr>
          <w:b/>
          <w:sz w:val="20"/>
          <w:szCs w:val="20"/>
        </w:rPr>
        <w:t>(</w:t>
      </w:r>
      <w:r w:rsidRPr="00117FAC">
        <w:rPr>
          <w:b/>
          <w:sz w:val="20"/>
          <w:szCs w:val="20"/>
        </w:rPr>
        <w:t>р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е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з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о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л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ю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т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и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в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н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а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я</w:t>
      </w:r>
      <w:r w:rsidRPr="00117FAC" w:rsidR="002E747B">
        <w:rPr>
          <w:b/>
          <w:sz w:val="20"/>
          <w:szCs w:val="20"/>
        </w:rPr>
        <w:t xml:space="preserve">   </w:t>
      </w:r>
      <w:r w:rsidRPr="00117FAC">
        <w:rPr>
          <w:b/>
          <w:sz w:val="20"/>
          <w:szCs w:val="20"/>
        </w:rPr>
        <w:t>ч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а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с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т</w:t>
      </w:r>
      <w:r w:rsidRPr="00117FAC" w:rsidR="002E747B">
        <w:rPr>
          <w:b/>
          <w:sz w:val="20"/>
          <w:szCs w:val="20"/>
        </w:rPr>
        <w:t xml:space="preserve"> </w:t>
      </w:r>
      <w:r w:rsidRPr="00117FAC">
        <w:rPr>
          <w:b/>
          <w:sz w:val="20"/>
          <w:szCs w:val="20"/>
        </w:rPr>
        <w:t>ь)</w:t>
      </w:r>
    </w:p>
    <w:p w:rsidR="00DE6692" w:rsidRPr="00117FA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117FAC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117FAC">
        <w:rPr>
          <w:sz w:val="20"/>
          <w:szCs w:val="20"/>
        </w:rPr>
        <w:t>05 ноября</w:t>
      </w:r>
      <w:r w:rsidRPr="00117FAC" w:rsidR="00D22298">
        <w:rPr>
          <w:sz w:val="20"/>
          <w:szCs w:val="20"/>
        </w:rPr>
        <w:t xml:space="preserve"> 20</w:t>
      </w:r>
      <w:r w:rsidRPr="00117FAC" w:rsidR="00070BAF">
        <w:rPr>
          <w:sz w:val="20"/>
          <w:szCs w:val="20"/>
        </w:rPr>
        <w:t>2</w:t>
      </w:r>
      <w:r w:rsidRPr="00117FAC" w:rsidR="00C26150">
        <w:rPr>
          <w:sz w:val="20"/>
          <w:szCs w:val="20"/>
        </w:rPr>
        <w:t>4</w:t>
      </w:r>
      <w:r w:rsidRPr="00117FAC">
        <w:rPr>
          <w:sz w:val="20"/>
          <w:szCs w:val="20"/>
        </w:rPr>
        <w:t xml:space="preserve"> года</w:t>
      </w:r>
      <w:r w:rsidRPr="00117FAC">
        <w:rPr>
          <w:sz w:val="20"/>
          <w:szCs w:val="20"/>
        </w:rPr>
        <w:tab/>
        <w:t>г</w:t>
      </w:r>
      <w:r w:rsidRPr="00117FAC" w:rsidR="004527AF">
        <w:rPr>
          <w:sz w:val="20"/>
          <w:szCs w:val="20"/>
        </w:rPr>
        <w:t>.</w:t>
      </w:r>
      <w:r w:rsidRPr="00117FAC">
        <w:rPr>
          <w:sz w:val="20"/>
          <w:szCs w:val="20"/>
        </w:rPr>
        <w:tab/>
        <w:t>Джанкой</w:t>
      </w:r>
    </w:p>
    <w:p w:rsidR="00F355CA" w:rsidRPr="00117FAC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117FAC" w:rsidP="00451EEC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117FAC">
        <w:rPr>
          <w:sz w:val="20"/>
          <w:szCs w:val="20"/>
        </w:rPr>
        <w:t>Мировой</w:t>
      </w:r>
      <w:r w:rsidRPr="00117FAC" w:rsidR="0017079A">
        <w:rPr>
          <w:sz w:val="20"/>
          <w:szCs w:val="20"/>
        </w:rPr>
        <w:t xml:space="preserve"> судь</w:t>
      </w:r>
      <w:r w:rsidRPr="00117FAC">
        <w:rPr>
          <w:sz w:val="20"/>
          <w:szCs w:val="20"/>
        </w:rPr>
        <w:t>я</w:t>
      </w:r>
      <w:r w:rsidRPr="00117FAC" w:rsidR="0017079A">
        <w:rPr>
          <w:sz w:val="20"/>
          <w:szCs w:val="20"/>
        </w:rPr>
        <w:t xml:space="preserve"> судебного участка № 37 Джанкойского судебного района (Джанкойский муниципальный район и городской округ Джанкой) Республики Крым                          </w:t>
      </w:r>
      <w:r w:rsidRPr="00117FAC" w:rsidR="00085289">
        <w:rPr>
          <w:sz w:val="20"/>
          <w:szCs w:val="20"/>
        </w:rPr>
        <w:t xml:space="preserve">                        </w:t>
      </w:r>
      <w:r w:rsidRPr="00117FAC" w:rsidR="0017079A">
        <w:rPr>
          <w:sz w:val="20"/>
          <w:szCs w:val="20"/>
        </w:rPr>
        <w:t xml:space="preserve"> </w:t>
      </w:r>
      <w:r w:rsidRPr="00117FAC">
        <w:rPr>
          <w:sz w:val="20"/>
          <w:szCs w:val="20"/>
        </w:rPr>
        <w:t>-</w:t>
      </w:r>
      <w:r w:rsidRPr="00117FAC" w:rsidR="0017079A">
        <w:rPr>
          <w:sz w:val="20"/>
          <w:szCs w:val="20"/>
        </w:rPr>
        <w:t xml:space="preserve"> Д.А. Ястребова,</w:t>
      </w:r>
    </w:p>
    <w:p w:rsidR="00F355CA" w:rsidRPr="00117FAC" w:rsidP="00085289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117FAC">
        <w:rPr>
          <w:sz w:val="20"/>
          <w:szCs w:val="20"/>
        </w:rPr>
        <w:t xml:space="preserve">при </w:t>
      </w:r>
      <w:r w:rsidRPr="00117FAC" w:rsidR="00085289">
        <w:rPr>
          <w:sz w:val="20"/>
          <w:szCs w:val="20"/>
        </w:rPr>
        <w:t>секретаре</w:t>
      </w:r>
      <w:r w:rsidRPr="00117FAC" w:rsidR="00C26150">
        <w:rPr>
          <w:sz w:val="20"/>
          <w:szCs w:val="20"/>
        </w:rPr>
        <w:t xml:space="preserve"> </w:t>
      </w:r>
      <w:r w:rsidRPr="00117FAC" w:rsidR="00D22298">
        <w:rPr>
          <w:sz w:val="20"/>
          <w:szCs w:val="20"/>
        </w:rPr>
        <w:t>судебного заседания</w:t>
      </w:r>
      <w:r w:rsidRPr="00117FAC" w:rsidR="00085289">
        <w:rPr>
          <w:sz w:val="20"/>
          <w:szCs w:val="20"/>
        </w:rPr>
        <w:t xml:space="preserve">               </w:t>
      </w:r>
      <w:r w:rsidRPr="00117FAC" w:rsidR="00BA597E">
        <w:rPr>
          <w:sz w:val="20"/>
          <w:szCs w:val="20"/>
        </w:rPr>
        <w:t xml:space="preserve">- </w:t>
      </w:r>
      <w:r w:rsidRPr="00117FAC" w:rsidR="00085289">
        <w:rPr>
          <w:sz w:val="20"/>
          <w:szCs w:val="20"/>
        </w:rPr>
        <w:t>К.В. Тесняцкой</w:t>
      </w:r>
      <w:r w:rsidRPr="00117FAC">
        <w:rPr>
          <w:sz w:val="20"/>
          <w:szCs w:val="20"/>
        </w:rPr>
        <w:t>,</w:t>
      </w:r>
    </w:p>
    <w:p w:rsidR="00085289" w:rsidRPr="00117FAC" w:rsidP="00085289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117FAC">
        <w:rPr>
          <w:sz w:val="20"/>
          <w:szCs w:val="20"/>
        </w:rPr>
        <w:t xml:space="preserve">с участием ответчика                                    </w:t>
      </w:r>
      <w:r w:rsidRPr="00117FAC">
        <w:rPr>
          <w:sz w:val="20"/>
          <w:szCs w:val="20"/>
        </w:rPr>
        <w:t xml:space="preserve"> </w:t>
      </w:r>
      <w:r w:rsidRPr="00117FAC">
        <w:rPr>
          <w:sz w:val="20"/>
          <w:szCs w:val="20"/>
        </w:rPr>
        <w:t xml:space="preserve"> - Ю.П. Панченко,</w:t>
      </w:r>
    </w:p>
    <w:p w:rsidR="003219A0" w:rsidRPr="00117FAC" w:rsidP="002E747B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17FAC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117FAC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</w:t>
      </w:r>
      <w:r w:rsidRPr="00117FAC" w:rsidR="00CD6CC6">
        <w:rPr>
          <w:rFonts w:ascii="Times New Roman" w:hAnsi="Times New Roman" w:cs="Times New Roman"/>
          <w:sz w:val="20"/>
          <w:szCs w:val="20"/>
        </w:rPr>
        <w:t>7</w:t>
      </w:r>
      <w:r w:rsidRPr="00117FAC" w:rsidR="00D22298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117FAC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117FAC" w:rsidR="004505A9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</w:t>
      </w:r>
      <w:r w:rsidRPr="00117FAC" w:rsidR="002E747B">
        <w:rPr>
          <w:rFonts w:ascii="Times New Roman" w:hAnsi="Times New Roman" w:cs="Times New Roman"/>
          <w:sz w:val="20"/>
          <w:szCs w:val="20"/>
        </w:rPr>
        <w:t xml:space="preserve"> </w:t>
      </w:r>
      <w:r w:rsidRPr="00117FAC" w:rsidR="00C26150">
        <w:rPr>
          <w:rFonts w:ascii="Times New Roman" w:hAnsi="Times New Roman" w:cs="Times New Roman"/>
          <w:sz w:val="20"/>
          <w:szCs w:val="20"/>
        </w:rPr>
        <w:t xml:space="preserve">ПКО </w:t>
      </w:r>
      <w:r w:rsidRPr="00117FAC" w:rsidR="004505A9">
        <w:rPr>
          <w:rFonts w:ascii="Times New Roman" w:hAnsi="Times New Roman" w:cs="Times New Roman"/>
          <w:sz w:val="20"/>
          <w:szCs w:val="20"/>
        </w:rPr>
        <w:t>«</w:t>
      </w:r>
      <w:r w:rsidRPr="00117FAC" w:rsidR="00085289">
        <w:rPr>
          <w:rFonts w:ascii="Times New Roman" w:hAnsi="Times New Roman" w:cs="Times New Roman"/>
          <w:sz w:val="20"/>
          <w:szCs w:val="20"/>
        </w:rPr>
        <w:t>Защита онлайн</w:t>
      </w:r>
      <w:r w:rsidRPr="00117FAC" w:rsidR="004505A9">
        <w:rPr>
          <w:rFonts w:ascii="Times New Roman" w:hAnsi="Times New Roman" w:cs="Times New Roman"/>
          <w:sz w:val="20"/>
          <w:szCs w:val="20"/>
        </w:rPr>
        <w:t xml:space="preserve">» к </w:t>
      </w:r>
      <w:r w:rsidRPr="00117FAC" w:rsidR="00085289">
        <w:rPr>
          <w:rFonts w:ascii="Times New Roman" w:hAnsi="Times New Roman" w:cs="Times New Roman"/>
          <w:sz w:val="20"/>
          <w:szCs w:val="20"/>
        </w:rPr>
        <w:t>Панченко Ю</w:t>
      </w:r>
      <w:r w:rsidRPr="00117FAC" w:rsidR="00117FAC">
        <w:rPr>
          <w:rFonts w:ascii="Times New Roman" w:hAnsi="Times New Roman" w:cs="Times New Roman"/>
          <w:sz w:val="20"/>
          <w:szCs w:val="20"/>
        </w:rPr>
        <w:t>.</w:t>
      </w:r>
      <w:r w:rsidRPr="00117FAC" w:rsidR="00085289">
        <w:rPr>
          <w:rFonts w:ascii="Times New Roman" w:hAnsi="Times New Roman" w:cs="Times New Roman"/>
          <w:sz w:val="20"/>
          <w:szCs w:val="20"/>
        </w:rPr>
        <w:t xml:space="preserve"> П</w:t>
      </w:r>
      <w:r w:rsidRPr="00117FAC" w:rsidR="00117FAC">
        <w:rPr>
          <w:rFonts w:ascii="Times New Roman" w:hAnsi="Times New Roman" w:cs="Times New Roman"/>
          <w:sz w:val="20"/>
          <w:szCs w:val="20"/>
        </w:rPr>
        <w:t>.</w:t>
      </w:r>
      <w:r w:rsidRPr="00117FAC" w:rsidR="003F25C9">
        <w:rPr>
          <w:rFonts w:ascii="Times New Roman" w:hAnsi="Times New Roman" w:cs="Times New Roman"/>
          <w:sz w:val="20"/>
          <w:szCs w:val="20"/>
        </w:rPr>
        <w:t xml:space="preserve"> </w:t>
      </w:r>
      <w:r w:rsidRPr="00117FAC">
        <w:rPr>
          <w:rFonts w:ascii="Times New Roman" w:hAnsi="Times New Roman" w:cs="Times New Roman"/>
          <w:sz w:val="20"/>
          <w:szCs w:val="20"/>
        </w:rPr>
        <w:t xml:space="preserve">о взыскании </w:t>
      </w:r>
      <w:r w:rsidRPr="00117FAC" w:rsidR="00085289">
        <w:rPr>
          <w:rFonts w:ascii="Times New Roman" w:hAnsi="Times New Roman" w:cs="Times New Roman"/>
          <w:sz w:val="20"/>
          <w:szCs w:val="20"/>
        </w:rPr>
        <w:t>задолженности</w:t>
      </w:r>
      <w:r w:rsidRPr="00117FAC" w:rsidR="003F25C9">
        <w:rPr>
          <w:rFonts w:ascii="Times New Roman" w:hAnsi="Times New Roman" w:cs="Times New Roman"/>
          <w:sz w:val="20"/>
          <w:szCs w:val="20"/>
        </w:rPr>
        <w:t xml:space="preserve"> </w:t>
      </w:r>
      <w:r w:rsidRPr="00117FAC">
        <w:rPr>
          <w:rFonts w:ascii="Times New Roman" w:hAnsi="Times New Roman" w:cs="Times New Roman"/>
          <w:sz w:val="20"/>
          <w:szCs w:val="20"/>
        </w:rPr>
        <w:t xml:space="preserve"> по договору</w:t>
      </w:r>
      <w:r w:rsidRPr="00117FAC">
        <w:rPr>
          <w:rFonts w:ascii="Times New Roman" w:hAnsi="Times New Roman" w:cs="Times New Roman"/>
          <w:sz w:val="20"/>
          <w:szCs w:val="20"/>
        </w:rPr>
        <w:t xml:space="preserve"> </w:t>
      </w:r>
      <w:r w:rsidRPr="00117FAC" w:rsidR="004505A9">
        <w:rPr>
          <w:rFonts w:ascii="Times New Roman" w:hAnsi="Times New Roman" w:cs="Times New Roman"/>
          <w:sz w:val="20"/>
          <w:szCs w:val="20"/>
        </w:rPr>
        <w:t>займа</w:t>
      </w:r>
      <w:r w:rsidRPr="00117FAC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3219A0" w:rsidRPr="00117FAC" w:rsidP="002E747B">
      <w:pPr>
        <w:spacing w:line="30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17FAC">
        <w:rPr>
          <w:rFonts w:ascii="Times New Roman" w:hAnsi="Times New Roman" w:cs="Times New Roman"/>
          <w:sz w:val="20"/>
          <w:szCs w:val="20"/>
        </w:rPr>
        <w:t>н</w:t>
      </w:r>
      <w:r w:rsidRPr="00117FAC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</w:t>
      </w:r>
      <w:r w:rsidRPr="00117FAC" w:rsidR="008306DE">
        <w:rPr>
          <w:rFonts w:ascii="Times New Roman" w:hAnsi="Times New Roman" w:cs="Times New Roman"/>
          <w:sz w:val="20"/>
          <w:szCs w:val="20"/>
        </w:rPr>
        <w:t xml:space="preserve"> </w:t>
      </w:r>
      <w:r w:rsidRPr="00117FAC" w:rsidR="008C1771">
        <w:rPr>
          <w:rFonts w:ascii="Times New Roman" w:hAnsi="Times New Roman" w:cs="Times New Roman"/>
          <w:sz w:val="20"/>
          <w:szCs w:val="20"/>
        </w:rPr>
        <w:t>Гражданского процессуального кодекса Российской Федерации</w:t>
      </w:r>
      <w:r w:rsidRPr="00117FAC">
        <w:rPr>
          <w:rFonts w:ascii="Times New Roman" w:hAnsi="Times New Roman" w:cs="Times New Roman"/>
          <w:sz w:val="20"/>
          <w:szCs w:val="20"/>
        </w:rPr>
        <w:t xml:space="preserve">, </w:t>
      </w:r>
      <w:r w:rsidRPr="00117FAC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117FAC">
        <w:rPr>
          <w:rFonts w:ascii="Times New Roman" w:hAnsi="Times New Roman" w:cs="Times New Roman"/>
          <w:sz w:val="20"/>
          <w:szCs w:val="20"/>
        </w:rPr>
        <w:t>суд</w:t>
      </w:r>
      <w:r w:rsidRPr="00117FAC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085289" w:rsidRPr="00117FAC" w:rsidP="002E747B">
      <w:pPr>
        <w:spacing w:line="300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3219A0" w:rsidRPr="00117FAC" w:rsidP="00070BAF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7FAC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117FAC">
        <w:rPr>
          <w:rFonts w:ascii="Times New Roman" w:hAnsi="Times New Roman" w:cs="Times New Roman"/>
          <w:b/>
          <w:bCs/>
          <w:sz w:val="20"/>
          <w:szCs w:val="20"/>
        </w:rPr>
        <w:t xml:space="preserve"> е ш и л :</w:t>
      </w:r>
    </w:p>
    <w:p w:rsidR="00BA597E" w:rsidRPr="00117FAC" w:rsidP="00070BAF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17FAC">
        <w:rPr>
          <w:rFonts w:ascii="Times New Roman" w:hAnsi="Times New Roman" w:cs="Times New Roman"/>
          <w:sz w:val="20"/>
          <w:szCs w:val="20"/>
        </w:rPr>
        <w:t>и</w:t>
      </w:r>
      <w:r w:rsidRPr="00117FAC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117FAC" w:rsidR="00C26150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ПКО </w:t>
      </w:r>
      <w:r w:rsidRPr="00117FAC" w:rsidR="00085289">
        <w:rPr>
          <w:rFonts w:ascii="Times New Roman" w:hAnsi="Times New Roman" w:cs="Times New Roman"/>
          <w:sz w:val="20"/>
          <w:szCs w:val="20"/>
        </w:rPr>
        <w:t>«Защита онлайн» к Панченко Ю</w:t>
      </w:r>
      <w:r w:rsidRPr="00117FAC" w:rsidR="00117FAC">
        <w:rPr>
          <w:rFonts w:ascii="Times New Roman" w:hAnsi="Times New Roman" w:cs="Times New Roman"/>
          <w:sz w:val="20"/>
          <w:szCs w:val="20"/>
        </w:rPr>
        <w:t>.</w:t>
      </w:r>
      <w:r w:rsidRPr="00117FAC" w:rsidR="00085289">
        <w:rPr>
          <w:rFonts w:ascii="Times New Roman" w:hAnsi="Times New Roman" w:cs="Times New Roman"/>
          <w:sz w:val="20"/>
          <w:szCs w:val="20"/>
        </w:rPr>
        <w:t xml:space="preserve"> П</w:t>
      </w:r>
      <w:r w:rsidRPr="00117FAC" w:rsidR="00117FAC">
        <w:rPr>
          <w:rFonts w:ascii="Times New Roman" w:hAnsi="Times New Roman" w:cs="Times New Roman"/>
          <w:sz w:val="20"/>
          <w:szCs w:val="20"/>
        </w:rPr>
        <w:t>.</w:t>
      </w:r>
      <w:r w:rsidRPr="00117FAC" w:rsidR="00085289">
        <w:rPr>
          <w:rFonts w:ascii="Times New Roman" w:hAnsi="Times New Roman" w:cs="Times New Roman"/>
          <w:sz w:val="20"/>
          <w:szCs w:val="20"/>
        </w:rPr>
        <w:t xml:space="preserve"> о взыскании задолженности  по договору займа</w:t>
      </w:r>
      <w:r w:rsidRPr="00117FAC" w:rsidR="00A565E8">
        <w:rPr>
          <w:rFonts w:ascii="Times New Roman" w:hAnsi="Times New Roman" w:cs="Times New Roman"/>
          <w:sz w:val="20"/>
          <w:szCs w:val="20"/>
        </w:rPr>
        <w:t xml:space="preserve"> </w:t>
      </w:r>
      <w:r w:rsidRPr="00117FAC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117FAC" w:rsidR="00A565E8">
        <w:rPr>
          <w:rFonts w:ascii="Times New Roman" w:hAnsi="Times New Roman" w:cs="Times New Roman"/>
          <w:sz w:val="20"/>
          <w:szCs w:val="20"/>
        </w:rPr>
        <w:t xml:space="preserve"> </w:t>
      </w:r>
      <w:r w:rsidRPr="00117FAC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117FAC" w:rsidR="003219A0">
        <w:rPr>
          <w:rFonts w:ascii="Times New Roman" w:hAnsi="Times New Roman" w:cs="Times New Roman"/>
          <w:sz w:val="20"/>
          <w:szCs w:val="20"/>
        </w:rPr>
        <w:t>.</w:t>
      </w:r>
    </w:p>
    <w:p w:rsidR="00BE703C" w:rsidRPr="00117FAC" w:rsidP="00085289">
      <w:pPr>
        <w:pStyle w:val="23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17FAC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117FAC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117FAC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117FAC" w:rsidR="00085289">
        <w:rPr>
          <w:rFonts w:ascii="Times New Roman" w:hAnsi="Times New Roman" w:cs="Times New Roman"/>
          <w:sz w:val="20"/>
          <w:szCs w:val="20"/>
        </w:rPr>
        <w:t>Панченко Ю</w:t>
      </w:r>
      <w:r w:rsidRPr="00117FAC" w:rsidR="00117FAC">
        <w:rPr>
          <w:rFonts w:ascii="Times New Roman" w:hAnsi="Times New Roman" w:cs="Times New Roman"/>
          <w:sz w:val="20"/>
          <w:szCs w:val="20"/>
        </w:rPr>
        <w:t>.</w:t>
      </w:r>
      <w:r w:rsidRPr="00117FAC" w:rsidR="00085289">
        <w:rPr>
          <w:rFonts w:ascii="Times New Roman" w:hAnsi="Times New Roman" w:cs="Times New Roman"/>
          <w:sz w:val="20"/>
          <w:szCs w:val="20"/>
        </w:rPr>
        <w:t xml:space="preserve"> П</w:t>
      </w:r>
      <w:r w:rsidRPr="00117FAC" w:rsidR="00117FAC">
        <w:rPr>
          <w:rFonts w:ascii="Times New Roman" w:hAnsi="Times New Roman" w:cs="Times New Roman"/>
          <w:sz w:val="20"/>
          <w:szCs w:val="20"/>
        </w:rPr>
        <w:t>.</w:t>
      </w:r>
      <w:r w:rsidRPr="00117FAC" w:rsidR="00085289">
        <w:rPr>
          <w:rFonts w:ascii="Times New Roman" w:hAnsi="Times New Roman" w:cs="Times New Roman"/>
          <w:sz w:val="20"/>
          <w:szCs w:val="20"/>
        </w:rPr>
        <w:t xml:space="preserve">, </w:t>
      </w:r>
      <w:r w:rsidRPr="00117FAC" w:rsidR="00117FAC">
        <w:rPr>
          <w:rFonts w:ascii="Times New Roman" w:hAnsi="Times New Roman" w:cs="Times New Roman"/>
          <w:sz w:val="20"/>
          <w:szCs w:val="20"/>
        </w:rPr>
        <w:t>ДАТА</w:t>
      </w:r>
      <w:r w:rsidRPr="00117FAC" w:rsidR="00085289">
        <w:rPr>
          <w:rFonts w:ascii="Times New Roman" w:hAnsi="Times New Roman" w:cs="Times New Roman"/>
          <w:sz w:val="20"/>
          <w:szCs w:val="20"/>
        </w:rPr>
        <w:t xml:space="preserve"> года рождения, уроженк</w:t>
      </w:r>
      <w:r w:rsidRPr="00117FAC" w:rsidR="008D7FC4">
        <w:rPr>
          <w:rFonts w:ascii="Times New Roman" w:hAnsi="Times New Roman" w:cs="Times New Roman"/>
          <w:sz w:val="20"/>
          <w:szCs w:val="20"/>
        </w:rPr>
        <w:t xml:space="preserve">и </w:t>
      </w:r>
      <w:r w:rsidRPr="00117FAC" w:rsidR="00117FAC">
        <w:rPr>
          <w:rFonts w:ascii="Times New Roman" w:hAnsi="Times New Roman" w:cs="Times New Roman"/>
          <w:sz w:val="20"/>
          <w:szCs w:val="20"/>
        </w:rPr>
        <w:t>МЕСТО</w:t>
      </w:r>
      <w:r w:rsidRPr="00117FAC" w:rsidR="00085289">
        <w:rPr>
          <w:rFonts w:ascii="Times New Roman" w:hAnsi="Times New Roman" w:cs="Times New Roman"/>
          <w:sz w:val="20"/>
          <w:szCs w:val="20"/>
        </w:rPr>
        <w:t xml:space="preserve">, зарегистрированной по адресу: </w:t>
      </w:r>
      <w:r w:rsidRPr="00117FAC" w:rsidR="00117FAC">
        <w:rPr>
          <w:rFonts w:ascii="Times New Roman" w:hAnsi="Times New Roman" w:cs="Times New Roman"/>
          <w:sz w:val="20"/>
          <w:szCs w:val="20"/>
        </w:rPr>
        <w:t>АДРЕС</w:t>
      </w:r>
      <w:r w:rsidRPr="00117FAC" w:rsidR="00085289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117FAC" w:rsidR="00117FAC">
        <w:rPr>
          <w:rFonts w:ascii="Times New Roman" w:hAnsi="Times New Roman" w:cs="Times New Roman"/>
          <w:sz w:val="20"/>
          <w:szCs w:val="20"/>
        </w:rPr>
        <w:t>ИЗЪЯТО</w:t>
      </w:r>
      <w:r w:rsidRPr="00117FAC" w:rsidR="00C26150">
        <w:rPr>
          <w:rFonts w:ascii="Times New Roman" w:hAnsi="Times New Roman" w:cs="Times New Roman"/>
          <w:sz w:val="20"/>
          <w:szCs w:val="20"/>
        </w:rPr>
        <w:t xml:space="preserve">, </w:t>
      </w:r>
      <w:r w:rsidRPr="00117FAC" w:rsidR="00BA597E">
        <w:rPr>
          <w:rFonts w:ascii="Times New Roman" w:hAnsi="Times New Roman" w:cs="Times New Roman"/>
          <w:sz w:val="20"/>
          <w:szCs w:val="20"/>
        </w:rPr>
        <w:t>в</w:t>
      </w:r>
      <w:r w:rsidRPr="00117FAC" w:rsidR="00084369">
        <w:rPr>
          <w:rFonts w:ascii="Times New Roman" w:hAnsi="Times New Roman" w:cs="Times New Roman"/>
          <w:sz w:val="20"/>
          <w:szCs w:val="20"/>
        </w:rPr>
        <w:t xml:space="preserve"> </w:t>
      </w:r>
      <w:r w:rsidRPr="00117FAC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117FAC" w:rsidR="00084369">
        <w:rPr>
          <w:rFonts w:ascii="Times New Roman" w:hAnsi="Times New Roman" w:cs="Times New Roman"/>
          <w:sz w:val="20"/>
          <w:szCs w:val="20"/>
        </w:rPr>
        <w:t xml:space="preserve"> </w:t>
      </w:r>
      <w:r w:rsidRPr="00117FAC" w:rsidR="00085289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ПКО «Защита онлайн», юридический адрес: 630005, Российская Федерация, г. Новосибирск, ул. Фрунзе, д. 88, 3 этаж, офис 31, ИНН </w:t>
      </w:r>
      <w:r w:rsidRPr="00117FAC" w:rsidR="00117FAC">
        <w:rPr>
          <w:rFonts w:ascii="Times New Roman" w:hAnsi="Times New Roman" w:cs="Times New Roman"/>
          <w:sz w:val="20"/>
          <w:szCs w:val="20"/>
        </w:rPr>
        <w:t>****</w:t>
      </w:r>
      <w:r w:rsidRPr="00117FAC" w:rsidR="00085289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117FAC" w:rsidR="00117FAC">
        <w:rPr>
          <w:rFonts w:ascii="Times New Roman" w:hAnsi="Times New Roman" w:cs="Times New Roman"/>
          <w:sz w:val="20"/>
          <w:szCs w:val="20"/>
        </w:rPr>
        <w:t>****</w:t>
      </w:r>
      <w:r w:rsidRPr="00117FAC" w:rsidR="00085289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117FAC" w:rsidR="00117FAC">
        <w:rPr>
          <w:rFonts w:ascii="Times New Roman" w:hAnsi="Times New Roman" w:cs="Times New Roman"/>
          <w:sz w:val="20"/>
          <w:szCs w:val="20"/>
        </w:rPr>
        <w:t>****</w:t>
      </w:r>
      <w:r w:rsidRPr="00117FAC" w:rsidR="00085289">
        <w:rPr>
          <w:rFonts w:ascii="Times New Roman" w:hAnsi="Times New Roman" w:cs="Times New Roman"/>
          <w:sz w:val="20"/>
          <w:szCs w:val="20"/>
        </w:rPr>
        <w:t xml:space="preserve">, </w:t>
      </w:r>
      <w:r w:rsidRPr="00117FAC" w:rsidR="000852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реквизиты для перечисления денежных средств: Общества с ограниченной ответственностью ПКО «Защита онлайн», юридический адрес: 630005, Российская Федерация, г. Новосибирск, ул. Фрунзе, д. 88, 3 этаж, офис 31, ИНН </w:t>
      </w:r>
      <w:r w:rsidRPr="00117FAC" w:rsidR="00117FAC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117FAC" w:rsidR="000852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Pr="00117FAC" w:rsidR="00117FAC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117FAC" w:rsidR="000852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17FAC" w:rsidR="0008528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117FAC" w:rsidR="000852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</w:t>
      </w:r>
      <w:r w:rsidRPr="00117FAC" w:rsidR="00117FAC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117FAC" w:rsidR="000852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БИК </w:t>
      </w:r>
      <w:r w:rsidRPr="00117FAC" w:rsidR="00117FAC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117FAC" w:rsidR="000852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наименование банка: </w:t>
      </w:r>
      <w:r w:rsidRPr="00117FAC" w:rsidR="000852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Сибирский Банк ПАО Сбербанк, к/с </w:t>
      </w:r>
      <w:r w:rsidRPr="00117FAC" w:rsidR="00117FAC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117FAC" w:rsidR="00C26150">
        <w:rPr>
          <w:rFonts w:ascii="Times New Roman" w:hAnsi="Times New Roman" w:cs="Times New Roman"/>
          <w:sz w:val="20"/>
          <w:szCs w:val="20"/>
        </w:rPr>
        <w:t>, сумму</w:t>
      </w:r>
      <w:r w:rsidRPr="00117FAC" w:rsidR="003219A0">
        <w:rPr>
          <w:rFonts w:ascii="Times New Roman" w:hAnsi="Times New Roman" w:cs="Times New Roman"/>
          <w:sz w:val="20"/>
          <w:szCs w:val="20"/>
        </w:rPr>
        <w:t xml:space="preserve"> </w:t>
      </w:r>
      <w:r w:rsidRPr="00117FAC" w:rsidR="00085289">
        <w:rPr>
          <w:rFonts w:ascii="Times New Roman" w:hAnsi="Times New Roman" w:cs="Times New Roman"/>
          <w:sz w:val="20"/>
          <w:szCs w:val="20"/>
        </w:rPr>
        <w:t>задолженности</w:t>
      </w:r>
      <w:r w:rsidRPr="00117FAC" w:rsidR="003219A0">
        <w:rPr>
          <w:rFonts w:ascii="Times New Roman" w:hAnsi="Times New Roman" w:cs="Times New Roman"/>
          <w:sz w:val="20"/>
          <w:szCs w:val="20"/>
        </w:rPr>
        <w:t xml:space="preserve"> по договору </w:t>
      </w:r>
      <w:r w:rsidRPr="00117FAC" w:rsidR="004505A9">
        <w:rPr>
          <w:rFonts w:ascii="Times New Roman" w:hAnsi="Times New Roman" w:cs="Times New Roman"/>
          <w:sz w:val="20"/>
          <w:szCs w:val="20"/>
        </w:rPr>
        <w:t>займа</w:t>
      </w:r>
      <w:r w:rsidRPr="00117FAC" w:rsidR="00D22298">
        <w:rPr>
          <w:rFonts w:ascii="Times New Roman" w:hAnsi="Times New Roman" w:cs="Times New Roman"/>
          <w:sz w:val="20"/>
          <w:szCs w:val="20"/>
        </w:rPr>
        <w:t xml:space="preserve"> </w:t>
      </w:r>
      <w:r w:rsidRPr="00117FAC" w:rsidR="00085289">
        <w:rPr>
          <w:rFonts w:ascii="Times New Roman" w:hAnsi="Times New Roman" w:cs="Times New Roman"/>
          <w:sz w:val="20"/>
          <w:szCs w:val="20"/>
        </w:rPr>
        <w:t xml:space="preserve">№ </w:t>
      </w:r>
      <w:r w:rsidRPr="00117FAC" w:rsidR="00117FAC">
        <w:rPr>
          <w:rFonts w:ascii="Times New Roman" w:hAnsi="Times New Roman" w:cs="Times New Roman"/>
          <w:sz w:val="20"/>
          <w:szCs w:val="20"/>
        </w:rPr>
        <w:t>****</w:t>
      </w:r>
      <w:r w:rsidRPr="00117FAC" w:rsidR="0008528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17FAC" w:rsidR="00085289">
        <w:rPr>
          <w:rFonts w:ascii="Times New Roman" w:hAnsi="Times New Roman" w:cs="Times New Roman"/>
          <w:sz w:val="20"/>
          <w:szCs w:val="20"/>
        </w:rPr>
        <w:t>от 08.12.2023 за период с 08.12.2023 по 27.05.2024  в размере 22 695 (двадцать две тысячи шестьсот девяносто пять) рублей 00 копеек, расходов на уплату государственной пошлины в размере 4 000 (четыре тысячи) рублей 00 копеек, а всего</w:t>
      </w:r>
      <w:r w:rsidRPr="00117FAC" w:rsidR="000852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17FAC" w:rsidR="00085289">
        <w:rPr>
          <w:rFonts w:ascii="Times New Roman" w:hAnsi="Times New Roman" w:cs="Times New Roman"/>
          <w:sz w:val="20"/>
          <w:szCs w:val="20"/>
        </w:rPr>
        <w:t>26 695 (двадцать шесть тысяч шестьсот девяносто пять) рублей 00 копеек.</w:t>
      </w:r>
    </w:p>
    <w:p w:rsidR="0017079A" w:rsidRPr="00117FAC" w:rsidP="00C26150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17FAC">
        <w:rPr>
          <w:rFonts w:ascii="Times New Roman" w:hAnsi="Times New Roman" w:cs="Times New Roman"/>
          <w:sz w:val="20"/>
          <w:szCs w:val="20"/>
        </w:rPr>
        <w:t>Лица, участвующие в</w:t>
      </w:r>
      <w:r w:rsidRPr="00117FAC">
        <w:rPr>
          <w:rFonts w:ascii="Times New Roman" w:hAnsi="Times New Roman" w:cs="Times New Roman"/>
          <w:sz w:val="20"/>
          <w:szCs w:val="20"/>
        </w:rPr>
        <w:t xml:space="preserve"> деле, их представители вправе подать заявление мировому судье судебного участка № 37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</w:t>
      </w:r>
      <w:r w:rsidRPr="00117FAC">
        <w:rPr>
          <w:rFonts w:ascii="Times New Roman" w:hAnsi="Times New Roman" w:cs="Times New Roman"/>
          <w:sz w:val="20"/>
          <w:szCs w:val="20"/>
        </w:rPr>
        <w:t>сти решения суда, если лица, участвующие в деле, их представители присутствовали в судебном заседании; в течени</w:t>
      </w:r>
      <w:r w:rsidRPr="00117FAC">
        <w:rPr>
          <w:rFonts w:ascii="Times New Roman" w:hAnsi="Times New Roman" w:cs="Times New Roman"/>
          <w:sz w:val="20"/>
          <w:szCs w:val="20"/>
        </w:rPr>
        <w:t>и</w:t>
      </w:r>
      <w:r w:rsidRPr="00117FAC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 w:rsidRPr="00117FAC">
        <w:rPr>
          <w:rFonts w:ascii="Times New Roman" w:hAnsi="Times New Roman" w:cs="Times New Roman"/>
          <w:sz w:val="20"/>
          <w:szCs w:val="20"/>
        </w:rPr>
        <w:t xml:space="preserve"> заседании.</w:t>
      </w:r>
    </w:p>
    <w:p w:rsidR="0017079A" w:rsidRPr="00117FAC" w:rsidP="0017079A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17FAC">
        <w:rPr>
          <w:rFonts w:ascii="Times New Roman" w:hAnsi="Times New Roman" w:cs="Times New Roman"/>
          <w:sz w:val="20"/>
          <w:szCs w:val="20"/>
        </w:rPr>
        <w:t>Решение может быть обжаловано в Джанкойский районный суд Республики Крым в течение месяца со дня его вынесения в окончательной форме через мирового судью судебного участка № 37 Джанкойского судебного района (Джанкойский муниципальный район и го</w:t>
      </w:r>
      <w:r w:rsidRPr="00117FAC">
        <w:rPr>
          <w:rFonts w:ascii="Times New Roman" w:hAnsi="Times New Roman" w:cs="Times New Roman"/>
          <w:sz w:val="20"/>
          <w:szCs w:val="20"/>
        </w:rPr>
        <w:t>родской округ Джанкой) Республики Крым.</w:t>
      </w:r>
    </w:p>
    <w:p w:rsidR="00DE1220" w:rsidRPr="00117FAC" w:rsidP="00070BAF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17FAC">
        <w:rPr>
          <w:rFonts w:ascii="Times New Roman" w:hAnsi="Times New Roman" w:cs="Times New Roman"/>
          <w:sz w:val="20"/>
          <w:szCs w:val="20"/>
        </w:rPr>
        <w:tab/>
      </w:r>
    </w:p>
    <w:p w:rsidR="00DE1220" w:rsidRPr="00117FAC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117FAC">
        <w:rPr>
          <w:sz w:val="20"/>
          <w:szCs w:val="20"/>
        </w:rPr>
        <w:t xml:space="preserve">Мировой судья </w:t>
      </w:r>
      <w:r w:rsidRPr="00117FAC" w:rsidR="00A96161">
        <w:rPr>
          <w:sz w:val="20"/>
          <w:szCs w:val="20"/>
        </w:rPr>
        <w:t xml:space="preserve">        </w:t>
      </w:r>
      <w:r w:rsidRPr="00117FAC" w:rsidR="00D074B2">
        <w:rPr>
          <w:sz w:val="20"/>
          <w:szCs w:val="20"/>
        </w:rPr>
        <w:t xml:space="preserve">      </w:t>
      </w:r>
      <w:r w:rsidRPr="00117FAC" w:rsidR="00D074B2">
        <w:rPr>
          <w:color w:val="FFFFFF" w:themeColor="background1"/>
          <w:sz w:val="20"/>
          <w:szCs w:val="20"/>
        </w:rPr>
        <w:t>личная подпись</w:t>
      </w:r>
      <w:r w:rsidRPr="00117FAC" w:rsidR="00C8779A">
        <w:rPr>
          <w:color w:val="FFFFFF" w:themeColor="background1"/>
          <w:sz w:val="20"/>
          <w:szCs w:val="20"/>
        </w:rPr>
        <w:t xml:space="preserve"> </w:t>
      </w:r>
      <w:r w:rsidRPr="00117FAC">
        <w:rPr>
          <w:color w:val="FFFFFF" w:themeColor="background1"/>
          <w:sz w:val="20"/>
          <w:szCs w:val="20"/>
        </w:rPr>
        <w:t xml:space="preserve">    </w:t>
      </w:r>
      <w:r w:rsidRPr="00117FAC" w:rsidR="00C8779A">
        <w:rPr>
          <w:color w:val="FFFFFF" w:themeColor="background1"/>
          <w:sz w:val="20"/>
          <w:szCs w:val="20"/>
        </w:rPr>
        <w:t xml:space="preserve">           </w:t>
      </w:r>
      <w:r w:rsidRPr="00117FAC" w:rsidR="004356E1">
        <w:rPr>
          <w:sz w:val="20"/>
          <w:szCs w:val="20"/>
        </w:rPr>
        <w:t>Д.А.</w:t>
      </w:r>
      <w:r w:rsidRPr="00117FAC" w:rsidR="00C26150">
        <w:rPr>
          <w:sz w:val="20"/>
          <w:szCs w:val="20"/>
        </w:rPr>
        <w:t xml:space="preserve"> </w:t>
      </w:r>
      <w:r w:rsidRPr="00117FAC" w:rsidR="004356E1">
        <w:rPr>
          <w:sz w:val="20"/>
          <w:szCs w:val="20"/>
        </w:rPr>
        <w:t>Ястребов</w:t>
      </w:r>
    </w:p>
    <w:p w:rsidR="00FA4272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8"/>
          <w:szCs w:val="28"/>
        </w:rPr>
      </w:pPr>
    </w:p>
    <w:p w:rsidR="00FA4272" w:rsidRPr="00085289" w:rsidP="00FA4272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Подлинник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решения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находится в материалах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гражданского дела 2-254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>/37/202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4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FA4272" w:rsidRPr="00085289" w:rsidP="00FA4272">
      <w:pPr>
        <w:autoSpaceDE w:val="0"/>
        <w:autoSpaceDN w:val="0"/>
        <w:adjustRightInd w:val="0"/>
        <w:spacing w:line="300" w:lineRule="auto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Мировой судья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судебного участка №37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Джанкойского судебного района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(Джанкойский муниципальный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>район и городской округ Джа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нкой)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Республики Крым                                     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Д.А. Ястребов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Администратор судебного участка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О.О. Скадорва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Копия верна: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Мировой судья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судебного участка №37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Джанкойского судебного района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(Джанкойский муниципальный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район и городской округ Джанкой)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Республики Крым                               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Д.А. Ястребов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Администратор судебного участка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О.О. Скадорва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Решение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вступило в законную силу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07.05.2024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>.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Мировой судья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судебного участка №37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Джанкойского судебного района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(Джанкойский муниципальный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район и городской округ Джанкой) 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Республики Крым                      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Д.А. Ястребов</w:t>
      </w:r>
    </w:p>
    <w:p w:rsidR="00FA4272" w:rsidRPr="00085289" w:rsidP="00FA42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</w:pPr>
    </w:p>
    <w:p w:rsidR="00FA4272" w:rsidRPr="00085289" w:rsidP="00FA4272">
      <w:pPr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      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Администратор судебного участка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              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                      </w:t>
      </w:r>
      <w:r w:rsidRPr="00085289">
        <w:rPr>
          <w:rFonts w:ascii="Times New Roman" w:hAnsi="Times New Roman" w:cs="Times New Roman"/>
          <w:color w:val="FFFFFF" w:themeColor="background1"/>
          <w:sz w:val="22"/>
          <w:szCs w:val="22"/>
          <w:lang w:val="x-none"/>
        </w:rPr>
        <w:t xml:space="preserve"> </w:t>
      </w:r>
      <w:r w:rsidRPr="00085289" w:rsidR="003A5E51">
        <w:rPr>
          <w:rFonts w:ascii="Times New Roman" w:hAnsi="Times New Roman" w:cs="Times New Roman"/>
          <w:color w:val="FFFFFF" w:themeColor="background1"/>
          <w:sz w:val="22"/>
          <w:szCs w:val="22"/>
        </w:rPr>
        <w:t>О.О. Скадорва</w:t>
      </w:r>
    </w:p>
    <w:p w:rsidR="00FA4272" w:rsidRPr="00085289" w:rsidP="00FA4272">
      <w:pPr>
        <w:rPr>
          <w:color w:val="FFFFFF" w:themeColor="background1"/>
          <w:sz w:val="22"/>
          <w:szCs w:val="22"/>
        </w:rPr>
      </w:pPr>
    </w:p>
    <w:p w:rsidR="00FA4272" w:rsidRPr="00085289" w:rsidP="00FA4272">
      <w:pPr>
        <w:suppressAutoHyphens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DE1220" w:rsidRPr="00085289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color w:val="FFFFFF" w:themeColor="background1"/>
          <w:sz w:val="28"/>
          <w:szCs w:val="28"/>
        </w:rPr>
      </w:pPr>
    </w:p>
    <w:sectPr w:rsidSect="00FA4272">
      <w:headerReference w:type="default" r:id="rId4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7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7BC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1427BC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12E31"/>
    <w:rsid w:val="00046A5A"/>
    <w:rsid w:val="00051B1C"/>
    <w:rsid w:val="000605FC"/>
    <w:rsid w:val="00070BAF"/>
    <w:rsid w:val="00084369"/>
    <w:rsid w:val="00085289"/>
    <w:rsid w:val="000B5090"/>
    <w:rsid w:val="000E327B"/>
    <w:rsid w:val="00117CAA"/>
    <w:rsid w:val="00117FAC"/>
    <w:rsid w:val="001427BC"/>
    <w:rsid w:val="00161429"/>
    <w:rsid w:val="0017079A"/>
    <w:rsid w:val="001903A8"/>
    <w:rsid w:val="00190A9E"/>
    <w:rsid w:val="001949FB"/>
    <w:rsid w:val="001A3C0C"/>
    <w:rsid w:val="001C1577"/>
    <w:rsid w:val="00202520"/>
    <w:rsid w:val="00203016"/>
    <w:rsid w:val="00222E18"/>
    <w:rsid w:val="00241192"/>
    <w:rsid w:val="00261766"/>
    <w:rsid w:val="002C04E4"/>
    <w:rsid w:val="002D5127"/>
    <w:rsid w:val="002D707F"/>
    <w:rsid w:val="002E747B"/>
    <w:rsid w:val="002F31F8"/>
    <w:rsid w:val="00300FD7"/>
    <w:rsid w:val="003049DF"/>
    <w:rsid w:val="003219A0"/>
    <w:rsid w:val="00326FB9"/>
    <w:rsid w:val="00372C1C"/>
    <w:rsid w:val="003940CA"/>
    <w:rsid w:val="003A5E51"/>
    <w:rsid w:val="003D5830"/>
    <w:rsid w:val="003F25C9"/>
    <w:rsid w:val="004162FF"/>
    <w:rsid w:val="004356E1"/>
    <w:rsid w:val="0044269E"/>
    <w:rsid w:val="004505A9"/>
    <w:rsid w:val="00451EEC"/>
    <w:rsid w:val="004527AF"/>
    <w:rsid w:val="004B072B"/>
    <w:rsid w:val="004E00E5"/>
    <w:rsid w:val="004E06F7"/>
    <w:rsid w:val="004E0F43"/>
    <w:rsid w:val="0058006E"/>
    <w:rsid w:val="005A45D0"/>
    <w:rsid w:val="005B4B9E"/>
    <w:rsid w:val="005F582E"/>
    <w:rsid w:val="006114FA"/>
    <w:rsid w:val="00644F0B"/>
    <w:rsid w:val="006C59D1"/>
    <w:rsid w:val="0071034B"/>
    <w:rsid w:val="0072723B"/>
    <w:rsid w:val="0074377D"/>
    <w:rsid w:val="007632CD"/>
    <w:rsid w:val="007653E0"/>
    <w:rsid w:val="00792D6B"/>
    <w:rsid w:val="00811785"/>
    <w:rsid w:val="00821B7C"/>
    <w:rsid w:val="008306DE"/>
    <w:rsid w:val="00852DC4"/>
    <w:rsid w:val="0088078B"/>
    <w:rsid w:val="008B1B21"/>
    <w:rsid w:val="008C1771"/>
    <w:rsid w:val="008C6DDE"/>
    <w:rsid w:val="008D7FC4"/>
    <w:rsid w:val="00975B8D"/>
    <w:rsid w:val="00982EC3"/>
    <w:rsid w:val="009864E5"/>
    <w:rsid w:val="00A30445"/>
    <w:rsid w:val="00A44C19"/>
    <w:rsid w:val="00A46F23"/>
    <w:rsid w:val="00A565E8"/>
    <w:rsid w:val="00A96161"/>
    <w:rsid w:val="00AE344F"/>
    <w:rsid w:val="00AF6693"/>
    <w:rsid w:val="00B1001A"/>
    <w:rsid w:val="00B11759"/>
    <w:rsid w:val="00B34CD9"/>
    <w:rsid w:val="00B402F6"/>
    <w:rsid w:val="00B67BA8"/>
    <w:rsid w:val="00BA597E"/>
    <w:rsid w:val="00BA6AE3"/>
    <w:rsid w:val="00BB0CBD"/>
    <w:rsid w:val="00BE4B8B"/>
    <w:rsid w:val="00BE703C"/>
    <w:rsid w:val="00BE740A"/>
    <w:rsid w:val="00C07E7F"/>
    <w:rsid w:val="00C26150"/>
    <w:rsid w:val="00C31BC7"/>
    <w:rsid w:val="00C57E3E"/>
    <w:rsid w:val="00C8779A"/>
    <w:rsid w:val="00CA57F5"/>
    <w:rsid w:val="00CD6CC6"/>
    <w:rsid w:val="00CF7F63"/>
    <w:rsid w:val="00D074B2"/>
    <w:rsid w:val="00D22298"/>
    <w:rsid w:val="00D613FF"/>
    <w:rsid w:val="00D67DA5"/>
    <w:rsid w:val="00D71EB8"/>
    <w:rsid w:val="00D9130D"/>
    <w:rsid w:val="00DE1220"/>
    <w:rsid w:val="00DE6692"/>
    <w:rsid w:val="00E40F76"/>
    <w:rsid w:val="00E6548F"/>
    <w:rsid w:val="00E854D4"/>
    <w:rsid w:val="00ED2041"/>
    <w:rsid w:val="00F00CD8"/>
    <w:rsid w:val="00F14C73"/>
    <w:rsid w:val="00F15DE4"/>
    <w:rsid w:val="00F355CA"/>
    <w:rsid w:val="00F37F24"/>
    <w:rsid w:val="00F56359"/>
    <w:rsid w:val="00F57C79"/>
    <w:rsid w:val="00F9687F"/>
    <w:rsid w:val="00FA4272"/>
    <w:rsid w:val="00FB550E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2"/>
    <w:uiPriority w:val="99"/>
    <w:semiHidden/>
    <w:unhideWhenUsed/>
    <w:rsid w:val="001427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27B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