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2-38-2/2017</w:t>
      </w:r>
    </w:p>
    <w:p w:rsidR="00A77B3E">
      <w:r>
        <w:t xml:space="preserve">                                                                                                      </w:t>
      </w:r>
    </w:p>
    <w:p w:rsidR="00A77B3E">
      <w:r>
        <w:t xml:space="preserve">  РЕШЕНИЕ</w:t>
      </w:r>
    </w:p>
    <w:p w:rsidR="00A77B3E">
      <w:r>
        <w:t>ИМЕНЕМ  РОССИЙСКОЙ  ФЕДЕРАЦИИ</w:t>
      </w:r>
    </w:p>
    <w:p w:rsidR="00A77B3E">
      <w:r>
        <w:t>(заочное)</w:t>
      </w:r>
    </w:p>
    <w:p w:rsidR="00A77B3E">
      <w:r>
        <w:t xml:space="preserve">  </w:t>
      </w:r>
    </w:p>
    <w:p w:rsidR="00A77B3E">
      <w:r>
        <w:t xml:space="preserve">       14.02.2017 г.                                                                                       г. Евпатория</w:t>
      </w:r>
    </w:p>
    <w:p w:rsidR="00A77B3E">
      <w:r>
        <w:t xml:space="preserve">        Суд в составе:</w:t>
      </w:r>
    </w:p>
    <w:p w:rsidR="00A77B3E">
      <w:r>
        <w:t>председательствующего мирового судьи судебного участка № 38 Евпаторийского судебного района (городской адрес)</w:t>
      </w:r>
    </w:p>
    <w:p w:rsidR="00A77B3E">
      <w:r>
        <w:t>при секретаре судебного заседания фио</w:t>
      </w:r>
    </w:p>
    <w:p w:rsidR="00A77B3E">
      <w:r>
        <w:t>с участием представителя истца фио</w:t>
      </w:r>
    </w:p>
    <w:p w:rsidR="00A77B3E">
      <w:r>
        <w:tab/>
        <w:t>рассмотрев в открытом судебном заседании гражданское дело по исковому заявлению  Государственного Унитарного Предприятия Республики Крым «Вода Крыма» в лице Евпаторийского филиала к фио Афанасьевне о взыскании задолженности,</w:t>
      </w:r>
    </w:p>
    <w:p w:rsidR="00A77B3E">
      <w:r>
        <w:t xml:space="preserve">     УСТАНОВИЛ:</w:t>
      </w:r>
    </w:p>
    <w:p w:rsidR="00A77B3E">
      <w:r>
        <w:t xml:space="preserve">           К мировому судье судебного участка № 38 Евпаторийского судебного района (городской округ Евпатория) обратилось Государственное Унитарное Предприятие Республики Крым «Вода Крыма» в лице Евпаторийского филиала с иском к фио  о взыскании задолженности. </w:t>
      </w:r>
    </w:p>
    <w:p w:rsidR="00A77B3E">
      <w:r>
        <w:t xml:space="preserve">           Свои требования мотивирует тем, что фио  является потребителем услуг по водоснабжению  и водоотведению, оказываемых ГУП РК «Вода Крыма» в лице Евпаторийского филиала ГУП РК «Вода Крыма», сведения о котором 10.12.2014 г. внесены в Единый государственный реестр юридических лиц. Приказом Министерства жилищно-коммунального хозяйства Республики Крым от 27.11.2014 г. №133-А изменено наименование Крымского Республиканского предприятия «Вода Крыма» на Государственное унитарное предприятие Республики Крым «Вода Крыма», которое с 20.03.2013 г. является правопреемником Крымского Республиканского предприятия «Производственное предприятие водопроводно-канализационного хозяйства г. Евпатории». Оплата должна производится на основании лицевого счета, открытого в 1996 г., согласно  Отраслевой инструкции по абонентским  расчетам за услуги  по водоснабжению (Постановление Правительства АРК от 04.06.1996 г. №166 «О мерах по ведению прямых абонентских расчетов с населением за услуги   тепло-, водоснабжения и водоотведения»).  Однако, абонентом оплата за предоставленные услуги своевременно не производилась, что привело к образованию задолженности. С января 2005 года по октябрь 2016 года начислено 37759,61 руб., оплачено 24267,01 руб. По состоянию на 21 ноября 2016 г. задолженность составляет 16703,46 руб., в связи с чем, просит взыскать с ответчика указанную сумму задолженности и расходы по государственной пошлине.</w:t>
      </w:r>
    </w:p>
    <w:p w:rsidR="00A77B3E">
      <w:r>
        <w:t xml:space="preserve">           В судебном заседании представитель истца фио исковые требования уменьшила, в связи с частичной оплатой ответчиком суммы долга  просила взыскать с ответчика задолженность в размере сумма и сумму судебных расходов в размере сумма  Просила о рассмотрение дела в порядке заочного производства.</w:t>
      </w:r>
    </w:p>
    <w:p w:rsidR="00A77B3E">
      <w:r>
        <w:t xml:space="preserve">Ответчик фио в судебное заседание не явилась, извещалась о рассмотрении дела судебной повесткой. Заявлений об отложении судебного разбирательства или невозможности явки по уважительным причинам не предоставил, своего представителя в суд не направил, возражений на иск не представил. Судебные  извещения,  направленные  почтой в  адрес   ответчика     возвращены  в адрес суда с отметкой об истечении срока хранения. </w:t>
      </w:r>
    </w:p>
    <w:p w:rsidR="00A77B3E">
      <w:r>
        <w:t>Ч. 2 ст. 117 ГПК РФ предусмотрено, адресат отказавшийся принять судебную повестку или иное судебное извещение, считается извещенным о времени и месте судебного разбирательства.</w:t>
      </w:r>
    </w:p>
    <w:p w:rsidR="00A77B3E">
      <w:r>
        <w:t>В соответствии с ч.1 ст. 233 ГПК РФ, в случае  неявки в судебное заседание ответчика, извещенного о месте и времени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A77B3E">
      <w:r>
        <w:t>В связи с чем, суд, с согласия представителя истца, считает возможным рассмотреть  дело в отсутствие ответчика в порядке заочного производства, что соответствует требованиям 233 Гражданского процессуального кодекса Российской Федерации.</w:t>
      </w:r>
    </w:p>
    <w:p w:rsidR="00A77B3E">
      <w:r>
        <w:t xml:space="preserve">Выслушав доводы представителя истца, изучив материалы дела, суд считает, что исковые требования подлежат удовлетворению по следующим основаниям. </w:t>
      </w:r>
    </w:p>
    <w:p w:rsidR="00A77B3E">
      <w:r>
        <w:t xml:space="preserve"> Из  материалов  дела  усматривается,  что ответчик – фио, зарегистрирован по адресу: адрес, является абонентом и пользуется услугами Государственного унитарного предприятия Республики Крым «Вода Крыма» в лице Евпаторийского филиала. На имя ответчика открыт лицевой счет № 5649 на услуги водоснабжения и водоотведения. </w:t>
      </w:r>
    </w:p>
    <w:p w:rsidR="00A77B3E">
      <w:r>
        <w:t>Согласно пункта 69 Правил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года № 167, оплата абонентом полученной питьевой воды и сброшенных сточных вод производится в соответствии с данными учета, если иное не предусмотрено настоящими Правилами или договором, а фактического количества загрязняющих веществ, сброшенных со сточными водами в систему канализации, - в соответствии с данными учета, полученными на основании лабораторного контроля.</w:t>
      </w:r>
    </w:p>
    <w:p w:rsidR="00A77B3E">
      <w:r>
        <w:t>Обязанность оплачивать услуги водоснабжения и водоотведения также предусмотрена Правилами холодного водоснабжения и водоотведения, утвержденными Постановлением Правительства РФ от 29 июля 2013 года №644.</w:t>
      </w:r>
    </w:p>
    <w:p w:rsidR="00A77B3E">
      <w:r>
        <w:t>В нарушение положений, установленных ст.ст. 309, 310 Гражданского кодекса Российской Федерации, предусматривающих обязанность каждой стороны по договору исполнять обязательства надлежащим образом в соответствии с требованиями закона и не допускающих односторонний отказ от исполнения договора, ответчик фио не производила оплату услуг водоснабжения и водоотведения, в результате чего образовалась задолженность, которая по состоянию на 21 ноября 2016г. составляет сумма, что подтверждается расчетом суммы иска по лицевому счету № 5649.</w:t>
      </w:r>
    </w:p>
    <w:p w:rsidR="00A77B3E">
      <w:r>
        <w:t xml:space="preserve">Согласно ч.4 ст.154 Жилищного кодекса Российской Федерации,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твердого топлива при наличии печного отопления). </w:t>
      </w:r>
    </w:p>
    <w:p w:rsidR="00A77B3E">
      <w:r>
        <w:t>Согласно ч.1 ст.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A77B3E">
      <w:r>
        <w:t xml:space="preserve">           Согласно пунктов 34, 37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 354, потребитель обязан своевременно и в полном объеме вносить плату за коммунальные услуги. Расчетный период для оплаты коммунальных услуг устанавливается равным календарному месяцу. </w:t>
      </w:r>
    </w:p>
    <w:p w:rsidR="00A77B3E">
      <w:r>
        <w:t>Статья 548 Гражданского кодекса Российской Федерации предусматривает применение правил об энергоснабжении к отношениям по снабжению водой через присоединительную сеть.</w:t>
      </w:r>
    </w:p>
    <w:p w:rsidR="00A77B3E">
      <w:r>
        <w:t>В соответствии с ч. 1 ст. 540 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первого фактического подключения абонента в установленном порядке к присоединенной сети.</w:t>
      </w:r>
    </w:p>
    <w:p w:rsidR="00A77B3E">
      <w:r>
        <w:t xml:space="preserve"> Отсутствие письменного договора не лишает права требовать оплату за предоставленные услуги по водоснабжению и водоотведению, в связи с чем суд находит заявленные исковые требования обоснованными.</w:t>
      </w:r>
    </w:p>
    <w:p w:rsidR="00A77B3E">
      <w:r>
        <w:t>Таким образом, с ответчика фио в пользу истца подлежит взысканию задолженность в размере 15515,34 за период с января 2005 г. по 21 ноября 2016 г. включительно.</w:t>
      </w:r>
    </w:p>
    <w:p w:rsidR="00A77B3E">
      <w:r>
        <w:t>В соответствии со ст.98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w:t>
      </w:r>
    </w:p>
    <w:p w:rsidR="00A77B3E">
      <w:r>
        <w:t xml:space="preserve"> В связи с чем, с ответчика фио в пользу истца подлежит взысканию государственная пошлина в размере сумма</w:t>
      </w:r>
    </w:p>
    <w:p w:rsidR="00A77B3E">
      <w:r>
        <w:t xml:space="preserve">   На основании изложенного, руководствуясь ст.ст. 194-196, 233-235 Гражданского процессуального кодекса Российской Федерации, мировой судья,</w:t>
      </w:r>
    </w:p>
    <w:p w:rsidR="00A77B3E">
      <w:r>
        <w:tab/>
        <w:t xml:space="preserve">                                                                        РЕШИЛ:</w:t>
      </w:r>
    </w:p>
    <w:p w:rsidR="00A77B3E">
      <w:r>
        <w:t xml:space="preserve">           Исковые требования Государственного унитарного предприятия Республики Крым «Вода Крыма» в лице Евпаторийского филиала к фио Афанасьевне о взыскании задолженности – удовлетворить.</w:t>
      </w:r>
    </w:p>
    <w:p w:rsidR="00A77B3E">
      <w:r>
        <w:t xml:space="preserve">           Взыскать с фио Афанасьевны, паспортные данные, зарегистрированной по адресу: адрес, в пользу наименование организации в лице Евпаторийского филиала задолженность за период с дата по дата включительно по оплате за услуги водоснабжения и водоотведения в размере  сумма, а также государственную пошлину в размере сумма, 14 коп., а всего взыскать сумма.</w:t>
      </w:r>
    </w:p>
    <w:p w:rsidR="00A77B3E">
      <w:r>
        <w:t xml:space="preserve">Ответчик вправе подать в суд, принявший заочное решение, заявление об отмене этого решения суда в течение семи дней со дня вручения копии этого решения. </w:t>
      </w:r>
    </w:p>
    <w:p w:rsidR="00A77B3E">
      <w:r>
        <w:t>Заочное решение суда может быть обжаловано сторонами также в апелляционном  порядке, в  Евпаторийский городской суд Республики Крым  через мирового судью судебного участка № 38 Евпаторийского судебного района (городской округ Евпатория),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r>
        <w:t xml:space="preserve">Мировой судья                               </w:t>
        <w:tab/>
        <w:t xml:space="preserve">                                         Н.А. Киоса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