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="002C1ED0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</w:t>
      </w:r>
      <w:r w:rsidR="008F5AB5">
        <w:rPr>
          <w:rFonts w:ascii="Times New Roman" w:hAnsi="Times New Roman"/>
          <w:b/>
          <w:sz w:val="26"/>
          <w:szCs w:val="26"/>
        </w:rPr>
        <w:t>12</w:t>
      </w:r>
      <w:r w:rsidRPr="006954C8">
        <w:rPr>
          <w:rFonts w:ascii="Times New Roman" w:hAnsi="Times New Roman"/>
          <w:b/>
          <w:sz w:val="26"/>
          <w:szCs w:val="26"/>
        </w:rPr>
        <w:t>/202</w:t>
      </w:r>
      <w:r w:rsidR="008F5AB5">
        <w:rPr>
          <w:rFonts w:ascii="Times New Roman" w:hAnsi="Times New Roman"/>
          <w:b/>
          <w:sz w:val="26"/>
          <w:szCs w:val="26"/>
        </w:rPr>
        <w:t>4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F5AB5">
        <w:rPr>
          <w:rFonts w:ascii="Times New Roman" w:hAnsi="Times New Roman"/>
          <w:b/>
          <w:sz w:val="26"/>
          <w:szCs w:val="26"/>
        </w:rPr>
        <w:t xml:space="preserve">06 марта 2024 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823292" w:rsidP="0082329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82329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DC31C0" w:rsidR="00DC31C0">
        <w:rPr>
          <w:rFonts w:ascii="Times New Roman" w:hAnsi="Times New Roman"/>
          <w:sz w:val="26"/>
          <w:szCs w:val="26"/>
        </w:rPr>
        <w:t>Юшиной Т.Ю.,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="008F5AB5">
        <w:rPr>
          <w:rFonts w:ascii="Times New Roman" w:hAnsi="Times New Roman"/>
          <w:sz w:val="26"/>
          <w:szCs w:val="26"/>
        </w:rPr>
        <w:t>Сельскому Власу Пет</w:t>
      </w:r>
      <w:r w:rsidRPr="00DC31C0" w:rsidR="00DC31C0">
        <w:rPr>
          <w:rFonts w:ascii="Times New Roman" w:hAnsi="Times New Roman"/>
          <w:sz w:val="26"/>
          <w:szCs w:val="26"/>
        </w:rPr>
        <w:t xml:space="preserve">ровичу </w:t>
      </w:r>
      <w:r w:rsidRPr="006954C8" w:rsidR="006954C8">
        <w:rPr>
          <w:rFonts w:ascii="Times New Roman" w:hAnsi="Times New Roman"/>
          <w:sz w:val="26"/>
          <w:szCs w:val="26"/>
        </w:rPr>
        <w:t>о взыскании задолженности по договору займа,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6954C8">
        <w:rPr>
          <w:rFonts w:ascii="Times New Roman" w:hAnsi="Times New Roman"/>
          <w:sz w:val="26"/>
          <w:szCs w:val="26"/>
        </w:rPr>
        <w:t xml:space="preserve">к </w:t>
      </w:r>
      <w:r w:rsidRPr="008F5AB5" w:rsidR="008F5AB5">
        <w:rPr>
          <w:rFonts w:ascii="Times New Roman" w:hAnsi="Times New Roman"/>
          <w:sz w:val="26"/>
          <w:szCs w:val="26"/>
        </w:rPr>
        <w:t xml:space="preserve">Сельскому Власу Петровичу о взыскании задолженности по договору займа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325067" w:rsidP="00DC3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8F5AB5">
        <w:rPr>
          <w:rFonts w:ascii="Times New Roman" w:hAnsi="Times New Roman"/>
          <w:sz w:val="26"/>
          <w:szCs w:val="26"/>
        </w:rPr>
        <w:t>Сельского Власа Петров</w:t>
      </w:r>
      <w:r w:rsidRPr="00DC31C0" w:rsidR="00DC31C0">
        <w:rPr>
          <w:rFonts w:ascii="Times New Roman" w:hAnsi="Times New Roman"/>
          <w:sz w:val="26"/>
          <w:szCs w:val="26"/>
        </w:rPr>
        <w:t xml:space="preserve">ича, </w:t>
      </w:r>
      <w:r w:rsidR="002C1ED0">
        <w:rPr>
          <w:rFonts w:ascii="Times New Roman" w:hAnsi="Times New Roman"/>
          <w:sz w:val="26"/>
          <w:szCs w:val="26"/>
        </w:rPr>
        <w:t xml:space="preserve">***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BE4FDE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="002C1ED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</w:t>
      </w:r>
      <w:r w:rsidR="002C1ED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>года, заключенного между ООО МКК «</w:t>
      </w:r>
      <w:r w:rsidRPr="00BE4FDE" w:rsidR="00BE4FDE">
        <w:rPr>
          <w:rFonts w:ascii="Times New Roman" w:eastAsia="Times New Roman" w:hAnsi="Times New Roman"/>
          <w:sz w:val="26"/>
          <w:szCs w:val="26"/>
          <w:lang w:eastAsia="ru-RU"/>
        </w:rPr>
        <w:t>Академическая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Pr="008F5AB5" w:rsidR="008F5AB5">
        <w:rPr>
          <w:rFonts w:ascii="Times New Roman" w:hAnsi="Times New Roman"/>
          <w:sz w:val="26"/>
          <w:szCs w:val="26"/>
        </w:rPr>
        <w:t>Сельск</w:t>
      </w:r>
      <w:r w:rsidR="008F5AB5">
        <w:rPr>
          <w:rFonts w:ascii="Times New Roman" w:hAnsi="Times New Roman"/>
          <w:sz w:val="26"/>
          <w:szCs w:val="26"/>
        </w:rPr>
        <w:t>им Власом Петрови</w:t>
      </w:r>
      <w:r w:rsidR="00DC31C0">
        <w:rPr>
          <w:rFonts w:ascii="Times New Roman" w:hAnsi="Times New Roman"/>
          <w:sz w:val="26"/>
          <w:szCs w:val="26"/>
        </w:rPr>
        <w:t>чем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</w:t>
      </w:r>
      <w:r w:rsidR="002C1ED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>10 601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>шестьсот один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325067" w:rsidR="008F5AB5">
        <w:rPr>
          <w:rFonts w:ascii="Times New Roman" w:eastAsia="Times New Roman" w:hAnsi="Times New Roman"/>
          <w:sz w:val="26"/>
          <w:szCs w:val="26"/>
          <w:lang w:eastAsia="ru-RU"/>
        </w:rPr>
        <w:t>рубл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>ь 78 (семьдесят восемь) копеек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сумму основного долга в размере 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 xml:space="preserve">4 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>770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>семьсот семьдесят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 xml:space="preserve">ей, </w:t>
      </w:r>
      <w:r w:rsidRPr="00325067" w:rsidR="008F5AB5">
        <w:rPr>
          <w:rFonts w:ascii="Times New Roman" w:eastAsia="Times New Roman" w:hAnsi="Times New Roman"/>
          <w:sz w:val="26"/>
          <w:szCs w:val="26"/>
          <w:lang w:eastAsia="ru-RU"/>
        </w:rPr>
        <w:t xml:space="preserve">проценты по договору займа в размере 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>5 831 (пять тысяч восемьсот тридцать один) рубль 78 (семьдесят восемь) копеек.</w:t>
      </w:r>
    </w:p>
    <w:p w:rsidR="00325067" w:rsidRPr="00325067" w:rsidP="00325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8F5AB5" w:rsidR="008F5AB5">
        <w:rPr>
          <w:rFonts w:ascii="Times New Roman" w:hAnsi="Times New Roman"/>
          <w:sz w:val="26"/>
          <w:szCs w:val="26"/>
        </w:rPr>
        <w:t xml:space="preserve">Сельского Власа Петровича, </w:t>
      </w:r>
      <w:r w:rsidR="00C70FA5">
        <w:rPr>
          <w:rFonts w:ascii="Times New Roman" w:hAnsi="Times New Roman"/>
          <w:sz w:val="26"/>
          <w:szCs w:val="26"/>
        </w:rPr>
        <w:t>***</w:t>
      </w:r>
      <w:r w:rsidRPr="008F5AB5" w:rsidR="008F5AB5">
        <w:rPr>
          <w:rFonts w:ascii="Times New Roman" w:hAnsi="Times New Roman"/>
          <w:sz w:val="26"/>
          <w:szCs w:val="26"/>
        </w:rPr>
        <w:t xml:space="preserve"> 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0B11A6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(ИНН: </w:t>
      </w:r>
      <w:r w:rsidR="00C70FA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расходы по оплате го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сударственной пошлины в размере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0338">
        <w:rPr>
          <w:rFonts w:ascii="Times New Roman" w:eastAsia="Times New Roman" w:hAnsi="Times New Roman"/>
          <w:sz w:val="26"/>
          <w:szCs w:val="26"/>
          <w:lang w:eastAsia="ru-RU"/>
        </w:rPr>
        <w:t>424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C31C0" w:rsidR="00DC31C0">
        <w:rPr>
          <w:rFonts w:ascii="Times New Roman" w:eastAsia="Times New Roman" w:hAnsi="Times New Roman"/>
          <w:sz w:val="26"/>
          <w:szCs w:val="26"/>
          <w:lang w:eastAsia="ru-RU"/>
        </w:rPr>
        <w:t>четыреста</w:t>
      </w:r>
      <w:r w:rsidR="00820338">
        <w:rPr>
          <w:rFonts w:ascii="Times New Roman" w:eastAsia="Times New Roman" w:hAnsi="Times New Roman"/>
          <w:sz w:val="26"/>
          <w:szCs w:val="26"/>
          <w:lang w:eastAsia="ru-RU"/>
        </w:rPr>
        <w:t xml:space="preserve"> двадцать четыре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820338">
        <w:rPr>
          <w:rFonts w:ascii="Times New Roman" w:eastAsia="Times New Roman" w:hAnsi="Times New Roman"/>
          <w:sz w:val="26"/>
          <w:szCs w:val="26"/>
          <w:lang w:eastAsia="ru-RU"/>
        </w:rPr>
        <w:t>я 07 (семь) копеек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9F13B2">
        <w:rPr>
          <w:rFonts w:ascii="Times New Roman" w:hAnsi="Times New Roman"/>
          <w:sz w:val="26"/>
          <w:szCs w:val="26"/>
        </w:rPr>
        <w:t>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0F22"/>
    <w:rsid w:val="0002360F"/>
    <w:rsid w:val="000A4683"/>
    <w:rsid w:val="000B11A6"/>
    <w:rsid w:val="00133E59"/>
    <w:rsid w:val="00173321"/>
    <w:rsid w:val="00240140"/>
    <w:rsid w:val="002C1ED0"/>
    <w:rsid w:val="00325067"/>
    <w:rsid w:val="00397D4D"/>
    <w:rsid w:val="003A189F"/>
    <w:rsid w:val="003B56C4"/>
    <w:rsid w:val="004372CB"/>
    <w:rsid w:val="00587A7F"/>
    <w:rsid w:val="005C3809"/>
    <w:rsid w:val="005C6194"/>
    <w:rsid w:val="0065134A"/>
    <w:rsid w:val="006954C8"/>
    <w:rsid w:val="006B337B"/>
    <w:rsid w:val="006C7D61"/>
    <w:rsid w:val="00704049"/>
    <w:rsid w:val="007A3438"/>
    <w:rsid w:val="007F0A99"/>
    <w:rsid w:val="008006A4"/>
    <w:rsid w:val="00820338"/>
    <w:rsid w:val="00823292"/>
    <w:rsid w:val="008309CA"/>
    <w:rsid w:val="0086592B"/>
    <w:rsid w:val="008F5AB5"/>
    <w:rsid w:val="00930CAA"/>
    <w:rsid w:val="009320B7"/>
    <w:rsid w:val="00984530"/>
    <w:rsid w:val="009F13B2"/>
    <w:rsid w:val="00A2665A"/>
    <w:rsid w:val="00A41FFB"/>
    <w:rsid w:val="00B32AAB"/>
    <w:rsid w:val="00B83985"/>
    <w:rsid w:val="00BE0F75"/>
    <w:rsid w:val="00BE4FDE"/>
    <w:rsid w:val="00C2262A"/>
    <w:rsid w:val="00C27558"/>
    <w:rsid w:val="00C70FA5"/>
    <w:rsid w:val="00C7415F"/>
    <w:rsid w:val="00CD797D"/>
    <w:rsid w:val="00DC31C0"/>
    <w:rsid w:val="00F3427A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