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C6194" w:rsidRPr="009F13B2" w:rsidP="005C6194">
      <w:pPr>
        <w:spacing w:after="0" w:line="240" w:lineRule="auto"/>
        <w:ind w:right="-142" w:firstLine="567"/>
        <w:jc w:val="right"/>
        <w:rPr>
          <w:rFonts w:ascii="Times New Roman" w:hAnsi="Times New Roman"/>
          <w:b/>
          <w:sz w:val="26"/>
          <w:szCs w:val="26"/>
        </w:rPr>
      </w:pPr>
      <w:r w:rsidRPr="009F13B2">
        <w:rPr>
          <w:rFonts w:ascii="Times New Roman" w:hAnsi="Times New Roman"/>
          <w:b/>
          <w:sz w:val="26"/>
          <w:szCs w:val="26"/>
        </w:rPr>
        <w:t>Дело №2-38-</w:t>
      </w:r>
      <w:r w:rsidR="00704049">
        <w:rPr>
          <w:rFonts w:ascii="Times New Roman" w:hAnsi="Times New Roman"/>
          <w:b/>
          <w:sz w:val="26"/>
          <w:szCs w:val="26"/>
        </w:rPr>
        <w:t>124</w:t>
      </w:r>
      <w:r w:rsidRPr="009F13B2">
        <w:rPr>
          <w:rFonts w:ascii="Times New Roman" w:hAnsi="Times New Roman"/>
          <w:b/>
          <w:sz w:val="26"/>
          <w:szCs w:val="26"/>
        </w:rPr>
        <w:t>/202</w:t>
      </w:r>
      <w:r w:rsidR="009F13B2">
        <w:rPr>
          <w:rFonts w:ascii="Times New Roman" w:hAnsi="Times New Roman"/>
          <w:b/>
          <w:sz w:val="26"/>
          <w:szCs w:val="26"/>
        </w:rPr>
        <w:t>1</w:t>
      </w:r>
    </w:p>
    <w:p w:rsidR="005C6194" w:rsidRPr="009F13B2" w:rsidP="005C6194">
      <w:pPr>
        <w:spacing w:after="0" w:line="240" w:lineRule="auto"/>
        <w:ind w:right="-142" w:firstLine="567"/>
        <w:jc w:val="center"/>
        <w:rPr>
          <w:rFonts w:ascii="Times New Roman" w:hAnsi="Times New Roman"/>
          <w:b/>
          <w:sz w:val="26"/>
          <w:szCs w:val="26"/>
        </w:rPr>
      </w:pPr>
      <w:r w:rsidRPr="009F13B2">
        <w:rPr>
          <w:rFonts w:ascii="Times New Roman" w:hAnsi="Times New Roman"/>
          <w:b/>
          <w:sz w:val="26"/>
          <w:szCs w:val="26"/>
        </w:rPr>
        <w:t>Р</w:t>
      </w:r>
      <w:r w:rsidRPr="009F13B2">
        <w:rPr>
          <w:rFonts w:ascii="Times New Roman" w:hAnsi="Times New Roman"/>
          <w:b/>
          <w:sz w:val="26"/>
          <w:szCs w:val="26"/>
        </w:rPr>
        <w:t xml:space="preserve"> Е Ш Е Н И Е</w:t>
      </w:r>
    </w:p>
    <w:p w:rsidR="005C6194" w:rsidRPr="009F13B2" w:rsidP="005C6194">
      <w:pPr>
        <w:spacing w:after="0" w:line="240" w:lineRule="auto"/>
        <w:ind w:right="-142" w:firstLine="567"/>
        <w:jc w:val="center"/>
        <w:rPr>
          <w:rFonts w:ascii="Times New Roman" w:hAnsi="Times New Roman"/>
          <w:b/>
          <w:sz w:val="26"/>
          <w:szCs w:val="26"/>
        </w:rPr>
      </w:pPr>
      <w:r w:rsidRPr="009F13B2">
        <w:rPr>
          <w:rFonts w:ascii="Times New Roman" w:hAnsi="Times New Roman"/>
          <w:b/>
          <w:sz w:val="26"/>
          <w:szCs w:val="26"/>
        </w:rPr>
        <w:t>ИМЕНЕМ РОССИЙСКОЙ ФЕДЕРАЦИИ</w:t>
      </w:r>
    </w:p>
    <w:p w:rsidR="005C6194" w:rsidRPr="009F13B2" w:rsidP="005C6194">
      <w:pPr>
        <w:spacing w:after="0" w:line="240" w:lineRule="auto"/>
        <w:ind w:right="-142" w:firstLine="567"/>
        <w:jc w:val="center"/>
        <w:rPr>
          <w:rFonts w:ascii="Times New Roman" w:hAnsi="Times New Roman"/>
          <w:b/>
          <w:sz w:val="26"/>
          <w:szCs w:val="26"/>
        </w:rPr>
      </w:pPr>
      <w:r w:rsidRPr="009F13B2">
        <w:rPr>
          <w:rFonts w:ascii="Times New Roman" w:hAnsi="Times New Roman"/>
          <w:b/>
          <w:sz w:val="26"/>
          <w:szCs w:val="26"/>
        </w:rPr>
        <w:t>(заочное)</w:t>
      </w:r>
    </w:p>
    <w:p w:rsidR="005C6194" w:rsidRPr="009F13B2" w:rsidP="005C6194">
      <w:pPr>
        <w:spacing w:after="0" w:line="240" w:lineRule="auto"/>
        <w:ind w:right="-142" w:firstLine="567"/>
        <w:jc w:val="center"/>
        <w:rPr>
          <w:rFonts w:ascii="Times New Roman" w:hAnsi="Times New Roman"/>
          <w:b/>
          <w:sz w:val="26"/>
          <w:szCs w:val="26"/>
        </w:rPr>
      </w:pPr>
      <w:r w:rsidRPr="009F13B2">
        <w:rPr>
          <w:rFonts w:ascii="Times New Roman" w:hAnsi="Times New Roman"/>
          <w:b/>
          <w:sz w:val="26"/>
          <w:szCs w:val="26"/>
        </w:rPr>
        <w:t>(</w:t>
      </w:r>
      <w:r w:rsidR="009F13B2">
        <w:rPr>
          <w:rFonts w:ascii="Times New Roman" w:hAnsi="Times New Roman"/>
          <w:b/>
          <w:sz w:val="26"/>
          <w:szCs w:val="26"/>
        </w:rPr>
        <w:t xml:space="preserve">вводная и </w:t>
      </w:r>
      <w:r w:rsidRPr="009F13B2">
        <w:rPr>
          <w:rFonts w:ascii="Times New Roman" w:hAnsi="Times New Roman"/>
          <w:b/>
          <w:sz w:val="26"/>
          <w:szCs w:val="26"/>
        </w:rPr>
        <w:t>резолютивная част</w:t>
      </w:r>
      <w:r w:rsidR="009F13B2">
        <w:rPr>
          <w:rFonts w:ascii="Times New Roman" w:hAnsi="Times New Roman"/>
          <w:b/>
          <w:sz w:val="26"/>
          <w:szCs w:val="26"/>
        </w:rPr>
        <w:t>и</w:t>
      </w:r>
      <w:r w:rsidRPr="009F13B2">
        <w:rPr>
          <w:rFonts w:ascii="Times New Roman" w:hAnsi="Times New Roman"/>
          <w:b/>
          <w:sz w:val="26"/>
          <w:szCs w:val="26"/>
        </w:rPr>
        <w:t>)</w:t>
      </w:r>
    </w:p>
    <w:p w:rsidR="005C6194" w:rsidRPr="009F13B2" w:rsidP="009F13B2">
      <w:pPr>
        <w:spacing w:after="0" w:line="240" w:lineRule="auto"/>
        <w:ind w:right="-2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03 </w:t>
      </w:r>
      <w:r w:rsidR="00704049">
        <w:rPr>
          <w:rFonts w:ascii="Times New Roman" w:hAnsi="Times New Roman"/>
          <w:b/>
          <w:sz w:val="26"/>
          <w:szCs w:val="26"/>
        </w:rPr>
        <w:t>марта</w:t>
      </w:r>
      <w:r w:rsidRPr="009F13B2" w:rsidR="009F13B2">
        <w:rPr>
          <w:rFonts w:ascii="Times New Roman" w:hAnsi="Times New Roman"/>
          <w:b/>
          <w:sz w:val="26"/>
          <w:szCs w:val="26"/>
        </w:rPr>
        <w:t xml:space="preserve"> 2021 года                </w:t>
      </w:r>
      <w:r w:rsidRPr="009F13B2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г. Евпатория</w:t>
      </w:r>
    </w:p>
    <w:p w:rsidR="005C6194" w:rsidRPr="009F13B2" w:rsidP="005C6194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>М</w:t>
      </w:r>
      <w:r w:rsidRPr="009F13B2">
        <w:rPr>
          <w:rStyle w:val="2"/>
          <w:sz w:val="26"/>
          <w:szCs w:val="26"/>
        </w:rPr>
        <w:t xml:space="preserve">ировой судья судебного участка №38 Евпаторийского судебного района (городской округ Евпатория) Республики Крым </w:t>
      </w:r>
      <w:r w:rsidRPr="009F13B2" w:rsidR="009F13B2">
        <w:rPr>
          <w:rStyle w:val="2"/>
          <w:sz w:val="26"/>
          <w:szCs w:val="26"/>
        </w:rPr>
        <w:t>Апразов М.М.</w:t>
      </w:r>
    </w:p>
    <w:p w:rsidR="005C6194" w:rsidRPr="009F13B2" w:rsidP="009F13B2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 xml:space="preserve">при секретаре судебного заседания </w:t>
      </w:r>
      <w:r w:rsidRPr="009F13B2">
        <w:rPr>
          <w:rFonts w:ascii="Times New Roman" w:hAnsi="Times New Roman"/>
          <w:sz w:val="26"/>
          <w:szCs w:val="26"/>
        </w:rPr>
        <w:t>Копцеве</w:t>
      </w:r>
      <w:r w:rsidRPr="009F13B2">
        <w:rPr>
          <w:rFonts w:ascii="Times New Roman" w:hAnsi="Times New Roman"/>
          <w:sz w:val="26"/>
          <w:szCs w:val="26"/>
        </w:rPr>
        <w:t xml:space="preserve"> А.А.</w:t>
      </w:r>
    </w:p>
    <w:p w:rsidR="005C6194" w:rsidP="005C6194">
      <w:pPr>
        <w:spacing w:after="0" w:line="240" w:lineRule="auto"/>
        <w:ind w:right="-2" w:firstLine="567"/>
        <w:jc w:val="both"/>
        <w:rPr>
          <w:rFonts w:ascii="Times New Roman" w:hAnsi="Times New Roman"/>
          <w:kern w:val="36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 xml:space="preserve">рассмотрев </w:t>
      </w:r>
      <w:r w:rsidR="009F13B2">
        <w:rPr>
          <w:rFonts w:ascii="Times New Roman" w:hAnsi="Times New Roman"/>
          <w:sz w:val="26"/>
          <w:szCs w:val="26"/>
        </w:rPr>
        <w:t xml:space="preserve">в открытом судебном заседании </w:t>
      </w:r>
      <w:r w:rsidRPr="009F13B2">
        <w:rPr>
          <w:rFonts w:ascii="Times New Roman" w:hAnsi="Times New Roman"/>
          <w:sz w:val="26"/>
          <w:szCs w:val="26"/>
        </w:rPr>
        <w:t xml:space="preserve">гражданское дело по исковому заявлению </w:t>
      </w:r>
      <w:r w:rsidRPr="00B83985" w:rsidR="00B83985">
        <w:rPr>
          <w:rFonts w:ascii="Times New Roman" w:hAnsi="Times New Roman"/>
          <w:sz w:val="26"/>
          <w:szCs w:val="26"/>
        </w:rPr>
        <w:t xml:space="preserve">Общества с ограниченной ответственностью </w:t>
      </w:r>
      <w:r w:rsidRPr="00704049" w:rsidR="00704049">
        <w:rPr>
          <w:rFonts w:ascii="Times New Roman" w:hAnsi="Times New Roman"/>
          <w:sz w:val="26"/>
          <w:szCs w:val="26"/>
        </w:rPr>
        <w:t>«</w:t>
      </w:r>
      <w:r w:rsidRPr="00704049" w:rsidR="00704049">
        <w:rPr>
          <w:rFonts w:ascii="Times New Roman" w:hAnsi="Times New Roman"/>
          <w:sz w:val="26"/>
          <w:szCs w:val="26"/>
        </w:rPr>
        <w:t>АйДи</w:t>
      </w:r>
      <w:r w:rsidRPr="00704049" w:rsidR="00704049">
        <w:rPr>
          <w:rFonts w:ascii="Times New Roman" w:hAnsi="Times New Roman"/>
          <w:sz w:val="26"/>
          <w:szCs w:val="26"/>
        </w:rPr>
        <w:t xml:space="preserve"> </w:t>
      </w:r>
      <w:r w:rsidRPr="00704049" w:rsidR="00704049">
        <w:rPr>
          <w:rFonts w:ascii="Times New Roman" w:hAnsi="Times New Roman"/>
          <w:sz w:val="26"/>
          <w:szCs w:val="26"/>
        </w:rPr>
        <w:t>Коллект</w:t>
      </w:r>
      <w:r w:rsidRPr="00704049" w:rsidR="00704049">
        <w:rPr>
          <w:rFonts w:ascii="Times New Roman" w:hAnsi="Times New Roman"/>
          <w:sz w:val="26"/>
          <w:szCs w:val="26"/>
        </w:rPr>
        <w:t xml:space="preserve">» </w:t>
      </w:r>
      <w:r w:rsidR="00704049">
        <w:rPr>
          <w:rFonts w:ascii="Times New Roman" w:hAnsi="Times New Roman"/>
          <w:sz w:val="26"/>
          <w:szCs w:val="26"/>
        </w:rPr>
        <w:t xml:space="preserve">к </w:t>
      </w:r>
      <w:r w:rsidR="00704049">
        <w:rPr>
          <w:rFonts w:ascii="Times New Roman" w:hAnsi="Times New Roman"/>
          <w:sz w:val="26"/>
          <w:szCs w:val="26"/>
        </w:rPr>
        <w:t>Кушеву</w:t>
      </w:r>
      <w:r w:rsidR="00704049">
        <w:rPr>
          <w:rFonts w:ascii="Times New Roman" w:hAnsi="Times New Roman"/>
          <w:sz w:val="26"/>
          <w:szCs w:val="26"/>
        </w:rPr>
        <w:t xml:space="preserve"> Юрию Юрьевичу о взыскании задолженности </w:t>
      </w:r>
      <w:r w:rsidRPr="00B83985" w:rsidR="00B83985">
        <w:rPr>
          <w:rFonts w:ascii="Times New Roman" w:hAnsi="Times New Roman"/>
          <w:sz w:val="26"/>
          <w:szCs w:val="26"/>
        </w:rPr>
        <w:t>по договору займа</w:t>
      </w:r>
      <w:r w:rsidRPr="009F13B2">
        <w:rPr>
          <w:rFonts w:ascii="Times New Roman" w:hAnsi="Times New Roman"/>
          <w:kern w:val="36"/>
          <w:sz w:val="26"/>
          <w:szCs w:val="26"/>
        </w:rPr>
        <w:t>,</w:t>
      </w:r>
    </w:p>
    <w:p w:rsidR="00704049" w:rsidRPr="009F13B2" w:rsidP="005C6194">
      <w:pPr>
        <w:spacing w:after="0" w:line="240" w:lineRule="auto"/>
        <w:ind w:right="-2" w:firstLine="567"/>
        <w:jc w:val="both"/>
        <w:rPr>
          <w:rFonts w:ascii="Times New Roman" w:hAnsi="Times New Roman"/>
          <w:kern w:val="36"/>
          <w:sz w:val="26"/>
          <w:szCs w:val="26"/>
        </w:rPr>
      </w:pPr>
    </w:p>
    <w:p w:rsidR="005C6194" w:rsidRPr="009F13B2" w:rsidP="005C6194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hAnsi="Times New Roman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ab/>
      </w:r>
      <w:r w:rsidRPr="009F13B2">
        <w:rPr>
          <w:rFonts w:ascii="Times New Roman" w:hAnsi="Times New Roman"/>
          <w:sz w:val="26"/>
          <w:szCs w:val="26"/>
        </w:rPr>
        <w:tab/>
        <w:t>Руководствуясь ст</w:t>
      </w:r>
      <w:r w:rsidRPr="009F13B2" w:rsidR="00C7415F">
        <w:rPr>
          <w:rFonts w:ascii="Times New Roman" w:hAnsi="Times New Roman"/>
          <w:sz w:val="26"/>
          <w:szCs w:val="26"/>
        </w:rPr>
        <w:t xml:space="preserve">. </w:t>
      </w:r>
      <w:r w:rsidRPr="009F13B2">
        <w:rPr>
          <w:rFonts w:ascii="Times New Roman" w:hAnsi="Times New Roman"/>
          <w:sz w:val="26"/>
          <w:szCs w:val="26"/>
        </w:rPr>
        <w:t>ст. 19</w:t>
      </w:r>
      <w:r w:rsidR="00C7415F">
        <w:rPr>
          <w:rFonts w:ascii="Times New Roman" w:hAnsi="Times New Roman"/>
          <w:sz w:val="26"/>
          <w:szCs w:val="26"/>
        </w:rPr>
        <w:t>3</w:t>
      </w:r>
      <w:r w:rsidR="008006A4">
        <w:rPr>
          <w:rFonts w:ascii="Times New Roman" w:hAnsi="Times New Roman"/>
          <w:sz w:val="26"/>
          <w:szCs w:val="26"/>
        </w:rPr>
        <w:t xml:space="preserve">, 194 </w:t>
      </w:r>
      <w:r w:rsidRPr="009F13B2">
        <w:rPr>
          <w:rFonts w:ascii="Times New Roman" w:hAnsi="Times New Roman"/>
          <w:sz w:val="26"/>
          <w:szCs w:val="26"/>
        </w:rPr>
        <w:t xml:space="preserve">– 199, 233-235 </w:t>
      </w:r>
      <w:r w:rsidRPr="008006A4" w:rsidR="008006A4">
        <w:rPr>
          <w:rFonts w:ascii="Times New Roman" w:hAnsi="Times New Roman"/>
          <w:sz w:val="26"/>
          <w:szCs w:val="26"/>
        </w:rPr>
        <w:t>Гражданского процессуального кодекса Российской Федерации,</w:t>
      </w:r>
      <w:r w:rsidR="008006A4">
        <w:rPr>
          <w:rFonts w:ascii="Times New Roman" w:hAnsi="Times New Roman"/>
          <w:sz w:val="26"/>
          <w:szCs w:val="26"/>
        </w:rPr>
        <w:t xml:space="preserve"> </w:t>
      </w:r>
      <w:r w:rsidRPr="009F13B2">
        <w:rPr>
          <w:rFonts w:ascii="Times New Roman" w:hAnsi="Times New Roman"/>
          <w:sz w:val="26"/>
          <w:szCs w:val="26"/>
        </w:rPr>
        <w:t>мировой судья</w:t>
      </w:r>
    </w:p>
    <w:p w:rsidR="005C6194" w:rsidRPr="00C7415F" w:rsidP="005C6194">
      <w:pPr>
        <w:spacing w:after="0" w:line="240" w:lineRule="auto"/>
        <w:ind w:right="-31"/>
        <w:jc w:val="center"/>
        <w:rPr>
          <w:rFonts w:ascii="Times New Roman" w:hAnsi="Times New Roman"/>
          <w:b/>
          <w:sz w:val="26"/>
          <w:szCs w:val="26"/>
        </w:rPr>
      </w:pPr>
      <w:r w:rsidRPr="00C7415F">
        <w:rPr>
          <w:rFonts w:ascii="Times New Roman" w:hAnsi="Times New Roman"/>
          <w:b/>
          <w:sz w:val="26"/>
          <w:szCs w:val="26"/>
        </w:rPr>
        <w:t>РЕШИЛ:</w:t>
      </w:r>
    </w:p>
    <w:p w:rsidR="005C6194" w:rsidRPr="009F13B2" w:rsidP="005C6194">
      <w:pPr>
        <w:spacing w:after="0" w:line="240" w:lineRule="auto"/>
        <w:ind w:right="-31"/>
        <w:jc w:val="both"/>
        <w:rPr>
          <w:rFonts w:ascii="Times New Roman" w:hAnsi="Times New Roman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 xml:space="preserve">           Исковые требования </w:t>
      </w:r>
      <w:r w:rsidRPr="00B83985" w:rsidR="00704049">
        <w:rPr>
          <w:rFonts w:ascii="Times New Roman" w:hAnsi="Times New Roman"/>
          <w:sz w:val="26"/>
          <w:szCs w:val="26"/>
        </w:rPr>
        <w:t xml:space="preserve">Общества с ограниченной ответственностью </w:t>
      </w:r>
      <w:r w:rsidRPr="00704049" w:rsidR="00704049">
        <w:rPr>
          <w:rFonts w:ascii="Times New Roman" w:hAnsi="Times New Roman"/>
          <w:sz w:val="26"/>
          <w:szCs w:val="26"/>
        </w:rPr>
        <w:t>«</w:t>
      </w:r>
      <w:r w:rsidRPr="00704049" w:rsidR="00704049">
        <w:rPr>
          <w:rFonts w:ascii="Times New Roman" w:hAnsi="Times New Roman"/>
          <w:sz w:val="26"/>
          <w:szCs w:val="26"/>
        </w:rPr>
        <w:t>АйДи</w:t>
      </w:r>
      <w:r w:rsidRPr="00704049" w:rsidR="00704049">
        <w:rPr>
          <w:rFonts w:ascii="Times New Roman" w:hAnsi="Times New Roman"/>
          <w:sz w:val="26"/>
          <w:szCs w:val="26"/>
        </w:rPr>
        <w:t xml:space="preserve"> </w:t>
      </w:r>
      <w:r w:rsidRPr="00704049" w:rsidR="00704049">
        <w:rPr>
          <w:rFonts w:ascii="Times New Roman" w:hAnsi="Times New Roman"/>
          <w:sz w:val="26"/>
          <w:szCs w:val="26"/>
        </w:rPr>
        <w:t>Коллект</w:t>
      </w:r>
      <w:r w:rsidRPr="00704049" w:rsidR="00704049">
        <w:rPr>
          <w:rFonts w:ascii="Times New Roman" w:hAnsi="Times New Roman"/>
          <w:sz w:val="26"/>
          <w:szCs w:val="26"/>
        </w:rPr>
        <w:t xml:space="preserve">» </w:t>
      </w:r>
      <w:r w:rsidR="00704049">
        <w:rPr>
          <w:rFonts w:ascii="Times New Roman" w:hAnsi="Times New Roman"/>
          <w:sz w:val="26"/>
          <w:szCs w:val="26"/>
        </w:rPr>
        <w:t xml:space="preserve">к </w:t>
      </w:r>
      <w:r w:rsidR="00704049">
        <w:rPr>
          <w:rFonts w:ascii="Times New Roman" w:hAnsi="Times New Roman"/>
          <w:sz w:val="26"/>
          <w:szCs w:val="26"/>
        </w:rPr>
        <w:t>Кушеву</w:t>
      </w:r>
      <w:r w:rsidR="00704049">
        <w:rPr>
          <w:rFonts w:ascii="Times New Roman" w:hAnsi="Times New Roman"/>
          <w:sz w:val="26"/>
          <w:szCs w:val="26"/>
        </w:rPr>
        <w:t xml:space="preserve"> Юрию Юрьевичу о взыскании задолженности </w:t>
      </w:r>
      <w:r w:rsidRPr="00B83985" w:rsidR="00704049">
        <w:rPr>
          <w:rFonts w:ascii="Times New Roman" w:hAnsi="Times New Roman"/>
          <w:sz w:val="26"/>
          <w:szCs w:val="26"/>
        </w:rPr>
        <w:t>по договору займа</w:t>
      </w:r>
      <w:r w:rsidRPr="009F13B2" w:rsidR="00704049">
        <w:rPr>
          <w:rFonts w:ascii="Times New Roman" w:hAnsi="Times New Roman"/>
          <w:sz w:val="26"/>
          <w:szCs w:val="26"/>
        </w:rPr>
        <w:t xml:space="preserve"> </w:t>
      </w:r>
      <w:r w:rsidRPr="009F13B2">
        <w:rPr>
          <w:rFonts w:ascii="Times New Roman" w:hAnsi="Times New Roman"/>
          <w:sz w:val="26"/>
          <w:szCs w:val="26"/>
        </w:rPr>
        <w:t>– удовлетворить.</w:t>
      </w:r>
    </w:p>
    <w:p w:rsidR="00B83985" w:rsidP="006B337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>   </w:t>
      </w:r>
      <w:r w:rsidRPr="009F13B2">
        <w:rPr>
          <w:rFonts w:ascii="Times New Roman" w:eastAsia="Times New Roman" w:hAnsi="Times New Roman"/>
          <w:sz w:val="26"/>
          <w:szCs w:val="26"/>
          <w:lang w:eastAsia="ru-RU"/>
        </w:rPr>
        <w:t xml:space="preserve">Взыскать с </w:t>
      </w:r>
      <w:r>
        <w:rPr>
          <w:rFonts w:ascii="Times New Roman" w:hAnsi="Times New Roman"/>
          <w:sz w:val="26"/>
          <w:szCs w:val="26"/>
        </w:rPr>
        <w:t>Кушева</w:t>
      </w:r>
      <w:r>
        <w:rPr>
          <w:rFonts w:ascii="Times New Roman" w:hAnsi="Times New Roman"/>
          <w:sz w:val="26"/>
          <w:szCs w:val="26"/>
        </w:rPr>
        <w:t xml:space="preserve"> Юрия Юрьевича</w:t>
      </w:r>
      <w:r w:rsidR="007A3438">
        <w:rPr>
          <w:rFonts w:ascii="Times New Roman" w:hAnsi="Times New Roman"/>
          <w:sz w:val="26"/>
          <w:szCs w:val="26"/>
        </w:rPr>
        <w:t xml:space="preserve">, </w:t>
      </w:r>
      <w:r w:rsidR="0080364B">
        <w:rPr>
          <w:rFonts w:ascii="Times New Roman" w:hAnsi="Times New Roman"/>
          <w:sz w:val="26"/>
          <w:szCs w:val="26"/>
        </w:rPr>
        <w:t>***</w:t>
      </w:r>
      <w:r w:rsidR="007A3438">
        <w:rPr>
          <w:rFonts w:ascii="Times New Roman" w:hAnsi="Times New Roman"/>
          <w:sz w:val="26"/>
          <w:szCs w:val="26"/>
        </w:rPr>
        <w:t xml:space="preserve"> года рождения, </w:t>
      </w:r>
      <w:r w:rsidRPr="009F13B2">
        <w:rPr>
          <w:rFonts w:ascii="Times New Roman" w:eastAsia="Times New Roman" w:hAnsi="Times New Roman"/>
          <w:sz w:val="26"/>
          <w:szCs w:val="26"/>
          <w:lang w:eastAsia="ru-RU"/>
        </w:rPr>
        <w:t xml:space="preserve">в пользу </w:t>
      </w:r>
      <w:r w:rsidRPr="00B83985">
        <w:rPr>
          <w:rFonts w:ascii="Times New Roman" w:hAnsi="Times New Roman"/>
          <w:sz w:val="26"/>
          <w:szCs w:val="26"/>
        </w:rPr>
        <w:t xml:space="preserve">Общества с ограниченной ответственностью </w:t>
      </w:r>
      <w:r w:rsidRPr="00704049" w:rsidR="00704049">
        <w:rPr>
          <w:rFonts w:ascii="Times New Roman" w:hAnsi="Times New Roman"/>
          <w:sz w:val="26"/>
          <w:szCs w:val="26"/>
        </w:rPr>
        <w:t>«</w:t>
      </w:r>
      <w:r w:rsidRPr="00704049" w:rsidR="00704049">
        <w:rPr>
          <w:rFonts w:ascii="Times New Roman" w:hAnsi="Times New Roman"/>
          <w:sz w:val="26"/>
          <w:szCs w:val="26"/>
        </w:rPr>
        <w:t>АйДи</w:t>
      </w:r>
      <w:r w:rsidRPr="00704049" w:rsidR="00704049">
        <w:rPr>
          <w:rFonts w:ascii="Times New Roman" w:hAnsi="Times New Roman"/>
          <w:sz w:val="26"/>
          <w:szCs w:val="26"/>
        </w:rPr>
        <w:t xml:space="preserve"> </w:t>
      </w:r>
      <w:r w:rsidRPr="00704049" w:rsidR="00704049">
        <w:rPr>
          <w:rFonts w:ascii="Times New Roman" w:hAnsi="Times New Roman"/>
          <w:sz w:val="26"/>
          <w:szCs w:val="26"/>
        </w:rPr>
        <w:t>Коллект</w:t>
      </w:r>
      <w:r w:rsidRPr="00704049" w:rsidR="00704049">
        <w:rPr>
          <w:rFonts w:ascii="Times New Roman" w:hAnsi="Times New Roman"/>
          <w:sz w:val="26"/>
          <w:szCs w:val="26"/>
        </w:rPr>
        <w:t xml:space="preserve">» </w:t>
      </w:r>
      <w:r w:rsidRPr="00B83985">
        <w:rPr>
          <w:rFonts w:ascii="Times New Roman" w:hAnsi="Times New Roman"/>
          <w:sz w:val="26"/>
          <w:szCs w:val="26"/>
        </w:rPr>
        <w:t xml:space="preserve">задолженность по договору потребительского займа № </w:t>
      </w:r>
      <w:r w:rsidR="0080364B">
        <w:rPr>
          <w:rFonts w:ascii="Times New Roman" w:hAnsi="Times New Roman"/>
          <w:sz w:val="26"/>
          <w:szCs w:val="26"/>
        </w:rPr>
        <w:t xml:space="preserve">*** </w:t>
      </w:r>
      <w:r w:rsidRPr="00B83985">
        <w:rPr>
          <w:rFonts w:ascii="Times New Roman" w:hAnsi="Times New Roman"/>
          <w:sz w:val="26"/>
          <w:szCs w:val="26"/>
        </w:rPr>
        <w:t xml:space="preserve"> от </w:t>
      </w:r>
      <w:r w:rsidR="0080364B">
        <w:rPr>
          <w:rFonts w:ascii="Times New Roman" w:hAnsi="Times New Roman"/>
          <w:sz w:val="26"/>
          <w:szCs w:val="26"/>
        </w:rPr>
        <w:t xml:space="preserve">*** </w:t>
      </w:r>
      <w:r w:rsidRPr="00B83985">
        <w:rPr>
          <w:rFonts w:ascii="Times New Roman" w:hAnsi="Times New Roman"/>
          <w:sz w:val="26"/>
          <w:szCs w:val="26"/>
        </w:rPr>
        <w:t>г. (заключенного с Микро</w:t>
      </w:r>
      <w:r w:rsidR="0086592B">
        <w:rPr>
          <w:rFonts w:ascii="Times New Roman" w:hAnsi="Times New Roman"/>
          <w:sz w:val="26"/>
          <w:szCs w:val="26"/>
        </w:rPr>
        <w:t>кредитная</w:t>
      </w:r>
      <w:r w:rsidRPr="00B83985">
        <w:rPr>
          <w:rFonts w:ascii="Times New Roman" w:hAnsi="Times New Roman"/>
          <w:sz w:val="26"/>
          <w:szCs w:val="26"/>
        </w:rPr>
        <w:t xml:space="preserve"> компания «</w:t>
      </w:r>
      <w:r w:rsidR="0080364B">
        <w:rPr>
          <w:rFonts w:ascii="Times New Roman" w:hAnsi="Times New Roman"/>
          <w:sz w:val="26"/>
          <w:szCs w:val="26"/>
        </w:rPr>
        <w:t>***</w:t>
      </w:r>
      <w:r w:rsidR="0086592B">
        <w:rPr>
          <w:rFonts w:ascii="Times New Roman" w:hAnsi="Times New Roman"/>
          <w:sz w:val="26"/>
          <w:szCs w:val="26"/>
        </w:rPr>
        <w:t>» (</w:t>
      </w:r>
      <w:r w:rsidRPr="00B83985" w:rsidR="0086592B">
        <w:rPr>
          <w:rFonts w:ascii="Times New Roman" w:hAnsi="Times New Roman"/>
          <w:sz w:val="26"/>
          <w:szCs w:val="26"/>
        </w:rPr>
        <w:t>обществ</w:t>
      </w:r>
      <w:r w:rsidR="0086592B">
        <w:rPr>
          <w:rFonts w:ascii="Times New Roman" w:hAnsi="Times New Roman"/>
          <w:sz w:val="26"/>
          <w:szCs w:val="26"/>
        </w:rPr>
        <w:t>о</w:t>
      </w:r>
      <w:r w:rsidRPr="00B83985" w:rsidR="0086592B">
        <w:rPr>
          <w:rFonts w:ascii="Times New Roman" w:hAnsi="Times New Roman"/>
          <w:sz w:val="26"/>
          <w:szCs w:val="26"/>
        </w:rPr>
        <w:t xml:space="preserve"> с ограниченной ответственностью</w:t>
      </w:r>
      <w:r w:rsidR="0086592B">
        <w:rPr>
          <w:rFonts w:ascii="Times New Roman" w:hAnsi="Times New Roman"/>
          <w:sz w:val="26"/>
          <w:szCs w:val="26"/>
        </w:rPr>
        <w:t xml:space="preserve">)) за период с 22.08.2018 г. по 21.08.2019 г. </w:t>
      </w:r>
      <w:r w:rsidR="006B337B">
        <w:rPr>
          <w:rFonts w:ascii="Times New Roman" w:hAnsi="Times New Roman"/>
          <w:sz w:val="26"/>
          <w:szCs w:val="26"/>
        </w:rPr>
        <w:t>в размере 24 276</w:t>
      </w:r>
      <w:r w:rsidRPr="006B337B" w:rsidR="006B337B">
        <w:rPr>
          <w:rFonts w:ascii="Times New Roman" w:hAnsi="Times New Roman"/>
          <w:sz w:val="26"/>
          <w:szCs w:val="26"/>
        </w:rPr>
        <w:t xml:space="preserve"> </w:t>
      </w:r>
      <w:r w:rsidR="006B337B">
        <w:rPr>
          <w:rFonts w:ascii="Times New Roman" w:hAnsi="Times New Roman"/>
          <w:sz w:val="26"/>
          <w:szCs w:val="26"/>
        </w:rPr>
        <w:t xml:space="preserve">(двадцать четыре тысячи двести семьдесят шесть) </w:t>
      </w:r>
      <w:r w:rsidRPr="00B83985" w:rsidR="006B337B">
        <w:rPr>
          <w:rFonts w:ascii="Times New Roman" w:hAnsi="Times New Roman"/>
          <w:sz w:val="26"/>
          <w:szCs w:val="26"/>
        </w:rPr>
        <w:t>руб</w:t>
      </w:r>
      <w:r w:rsidR="006B337B">
        <w:rPr>
          <w:rFonts w:ascii="Times New Roman" w:hAnsi="Times New Roman"/>
          <w:sz w:val="26"/>
          <w:szCs w:val="26"/>
        </w:rPr>
        <w:t>лей</w:t>
      </w:r>
      <w:r w:rsidRPr="00B83985" w:rsidR="006B337B">
        <w:rPr>
          <w:rFonts w:ascii="Times New Roman" w:hAnsi="Times New Roman"/>
          <w:sz w:val="26"/>
          <w:szCs w:val="26"/>
        </w:rPr>
        <w:t xml:space="preserve"> </w:t>
      </w:r>
      <w:r w:rsidR="006B337B">
        <w:rPr>
          <w:rFonts w:ascii="Times New Roman" w:hAnsi="Times New Roman"/>
          <w:sz w:val="26"/>
          <w:szCs w:val="26"/>
        </w:rPr>
        <w:t xml:space="preserve"> 62 (шестьдесят две копейки, </w:t>
      </w:r>
      <w:r w:rsidRPr="00B83985">
        <w:rPr>
          <w:rFonts w:ascii="Times New Roman" w:hAnsi="Times New Roman"/>
          <w:sz w:val="26"/>
          <w:szCs w:val="26"/>
        </w:rPr>
        <w:t>расходы по оплате государственной пошлины в размере</w:t>
      </w:r>
      <w:r w:rsidRPr="00B83985">
        <w:rPr>
          <w:rFonts w:ascii="Times New Roman" w:hAnsi="Times New Roman"/>
          <w:sz w:val="26"/>
          <w:szCs w:val="26"/>
        </w:rPr>
        <w:t xml:space="preserve"> </w:t>
      </w:r>
      <w:r w:rsidR="006B337B">
        <w:rPr>
          <w:rFonts w:ascii="Times New Roman" w:hAnsi="Times New Roman"/>
          <w:sz w:val="26"/>
          <w:szCs w:val="26"/>
        </w:rPr>
        <w:t>928</w:t>
      </w:r>
      <w:r w:rsidRPr="00B83985">
        <w:rPr>
          <w:rFonts w:ascii="Times New Roman" w:hAnsi="Times New Roman"/>
          <w:sz w:val="26"/>
          <w:szCs w:val="26"/>
        </w:rPr>
        <w:t xml:space="preserve"> </w:t>
      </w:r>
      <w:r w:rsidR="006B337B">
        <w:rPr>
          <w:rFonts w:ascii="Times New Roman" w:hAnsi="Times New Roman"/>
          <w:sz w:val="26"/>
          <w:szCs w:val="26"/>
        </w:rPr>
        <w:t xml:space="preserve">(девятьсот двадцать восемь) </w:t>
      </w:r>
      <w:r w:rsidRPr="00B83985">
        <w:rPr>
          <w:rFonts w:ascii="Times New Roman" w:hAnsi="Times New Roman"/>
          <w:sz w:val="26"/>
          <w:szCs w:val="26"/>
        </w:rPr>
        <w:t>руб</w:t>
      </w:r>
      <w:r w:rsidR="006B337B">
        <w:rPr>
          <w:rFonts w:ascii="Times New Roman" w:hAnsi="Times New Roman"/>
          <w:sz w:val="26"/>
          <w:szCs w:val="26"/>
        </w:rPr>
        <w:t>лей</w:t>
      </w:r>
      <w:r w:rsidRPr="00B83985">
        <w:rPr>
          <w:rFonts w:ascii="Times New Roman" w:hAnsi="Times New Roman"/>
          <w:sz w:val="26"/>
          <w:szCs w:val="26"/>
        </w:rPr>
        <w:t xml:space="preserve"> </w:t>
      </w:r>
      <w:r w:rsidR="006B337B">
        <w:rPr>
          <w:rFonts w:ascii="Times New Roman" w:hAnsi="Times New Roman"/>
          <w:sz w:val="26"/>
          <w:szCs w:val="26"/>
        </w:rPr>
        <w:t>3</w:t>
      </w:r>
      <w:r w:rsidR="007A3438">
        <w:rPr>
          <w:rFonts w:ascii="Times New Roman" w:hAnsi="Times New Roman"/>
          <w:sz w:val="26"/>
          <w:szCs w:val="26"/>
        </w:rPr>
        <w:t>0</w:t>
      </w:r>
      <w:r w:rsidR="006B337B">
        <w:rPr>
          <w:rFonts w:ascii="Times New Roman" w:hAnsi="Times New Roman"/>
          <w:sz w:val="26"/>
          <w:szCs w:val="26"/>
        </w:rPr>
        <w:t xml:space="preserve"> (тридцать)</w:t>
      </w:r>
      <w:r w:rsidRPr="00B83985">
        <w:rPr>
          <w:rFonts w:ascii="Times New Roman" w:hAnsi="Times New Roman"/>
          <w:sz w:val="26"/>
          <w:szCs w:val="26"/>
        </w:rPr>
        <w:t xml:space="preserve"> коп</w:t>
      </w:r>
      <w:r w:rsidR="006B337B">
        <w:rPr>
          <w:rFonts w:ascii="Times New Roman" w:hAnsi="Times New Roman"/>
          <w:sz w:val="26"/>
          <w:szCs w:val="26"/>
        </w:rPr>
        <w:t>еек</w:t>
      </w:r>
      <w:r w:rsidRPr="00B83985">
        <w:rPr>
          <w:rFonts w:ascii="Times New Roman" w:hAnsi="Times New Roman"/>
          <w:sz w:val="26"/>
          <w:szCs w:val="26"/>
        </w:rPr>
        <w:t xml:space="preserve">, а всего </w:t>
      </w:r>
      <w:r w:rsidR="006B337B">
        <w:rPr>
          <w:rFonts w:ascii="Times New Roman" w:hAnsi="Times New Roman"/>
          <w:sz w:val="26"/>
          <w:szCs w:val="26"/>
        </w:rPr>
        <w:t>25 204</w:t>
      </w:r>
      <w:r w:rsidRPr="006B337B" w:rsidR="006B337B">
        <w:rPr>
          <w:rFonts w:ascii="Times New Roman" w:hAnsi="Times New Roman"/>
          <w:sz w:val="26"/>
          <w:szCs w:val="26"/>
        </w:rPr>
        <w:t xml:space="preserve"> </w:t>
      </w:r>
      <w:r w:rsidRPr="00B83985">
        <w:rPr>
          <w:rFonts w:ascii="Times New Roman" w:hAnsi="Times New Roman"/>
          <w:sz w:val="26"/>
          <w:szCs w:val="26"/>
        </w:rPr>
        <w:t>(</w:t>
      </w:r>
      <w:r w:rsidR="007A3438">
        <w:rPr>
          <w:rFonts w:ascii="Times New Roman" w:hAnsi="Times New Roman"/>
          <w:sz w:val="26"/>
          <w:szCs w:val="26"/>
        </w:rPr>
        <w:t>двадцать</w:t>
      </w:r>
      <w:r w:rsidRPr="00B83985">
        <w:rPr>
          <w:rFonts w:ascii="Times New Roman" w:hAnsi="Times New Roman"/>
          <w:sz w:val="26"/>
          <w:szCs w:val="26"/>
        </w:rPr>
        <w:t xml:space="preserve"> </w:t>
      </w:r>
      <w:r w:rsidR="006B337B">
        <w:rPr>
          <w:rFonts w:ascii="Times New Roman" w:hAnsi="Times New Roman"/>
          <w:sz w:val="26"/>
          <w:szCs w:val="26"/>
        </w:rPr>
        <w:t>пять</w:t>
      </w:r>
      <w:r w:rsidRPr="00B83985">
        <w:rPr>
          <w:rFonts w:ascii="Times New Roman" w:hAnsi="Times New Roman"/>
          <w:sz w:val="26"/>
          <w:szCs w:val="26"/>
        </w:rPr>
        <w:t xml:space="preserve"> тысяч </w:t>
      </w:r>
      <w:r w:rsidR="006B337B">
        <w:rPr>
          <w:rFonts w:ascii="Times New Roman" w:hAnsi="Times New Roman"/>
          <w:sz w:val="26"/>
          <w:szCs w:val="26"/>
        </w:rPr>
        <w:t>двести четыре</w:t>
      </w:r>
      <w:r w:rsidRPr="00B83985">
        <w:rPr>
          <w:rFonts w:ascii="Times New Roman" w:hAnsi="Times New Roman"/>
          <w:sz w:val="26"/>
          <w:szCs w:val="26"/>
        </w:rPr>
        <w:t>) руб</w:t>
      </w:r>
      <w:r w:rsidR="007A3438">
        <w:rPr>
          <w:rFonts w:ascii="Times New Roman" w:hAnsi="Times New Roman"/>
          <w:sz w:val="26"/>
          <w:szCs w:val="26"/>
        </w:rPr>
        <w:t>ля</w:t>
      </w:r>
      <w:r w:rsidRPr="00B83985">
        <w:rPr>
          <w:rFonts w:ascii="Times New Roman" w:hAnsi="Times New Roman"/>
          <w:sz w:val="26"/>
          <w:szCs w:val="26"/>
        </w:rPr>
        <w:t xml:space="preserve"> </w:t>
      </w:r>
      <w:r w:rsidRPr="006B337B" w:rsidR="006B337B">
        <w:rPr>
          <w:rFonts w:ascii="Times New Roman" w:hAnsi="Times New Roman"/>
          <w:sz w:val="26"/>
          <w:szCs w:val="26"/>
        </w:rPr>
        <w:t xml:space="preserve">92 </w:t>
      </w:r>
      <w:r w:rsidR="007A3438">
        <w:rPr>
          <w:rFonts w:ascii="Times New Roman" w:hAnsi="Times New Roman"/>
          <w:sz w:val="26"/>
          <w:szCs w:val="26"/>
        </w:rPr>
        <w:t>(</w:t>
      </w:r>
      <w:r w:rsidR="006B337B">
        <w:rPr>
          <w:rFonts w:ascii="Times New Roman" w:hAnsi="Times New Roman"/>
          <w:sz w:val="26"/>
          <w:szCs w:val="26"/>
        </w:rPr>
        <w:t>девяносто две</w:t>
      </w:r>
      <w:r w:rsidR="007A3438">
        <w:rPr>
          <w:rFonts w:ascii="Times New Roman" w:hAnsi="Times New Roman"/>
          <w:sz w:val="26"/>
          <w:szCs w:val="26"/>
        </w:rPr>
        <w:t>) копе</w:t>
      </w:r>
      <w:r w:rsidR="006B337B">
        <w:rPr>
          <w:rFonts w:ascii="Times New Roman" w:hAnsi="Times New Roman"/>
          <w:sz w:val="26"/>
          <w:szCs w:val="26"/>
        </w:rPr>
        <w:t>йки</w:t>
      </w:r>
      <w:r w:rsidR="007A3438">
        <w:rPr>
          <w:rFonts w:ascii="Times New Roman" w:hAnsi="Times New Roman"/>
          <w:sz w:val="26"/>
          <w:szCs w:val="26"/>
        </w:rPr>
        <w:t>.</w:t>
      </w:r>
    </w:p>
    <w:p w:rsidR="005C6194" w:rsidRPr="009F13B2" w:rsidP="00B8398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копии этого решения. </w:t>
      </w:r>
    </w:p>
    <w:p w:rsidR="005C6194" w:rsidRPr="009F13B2" w:rsidP="005C6194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color w:val="333333"/>
          <w:sz w:val="26"/>
          <w:szCs w:val="26"/>
        </w:rPr>
      </w:pPr>
      <w:r w:rsidRPr="009F13B2">
        <w:rPr>
          <w:rFonts w:ascii="Times New Roman" w:hAnsi="Times New Roman"/>
          <w:color w:val="333333"/>
          <w:sz w:val="26"/>
          <w:szCs w:val="26"/>
        </w:rPr>
        <w:t xml:space="preserve"> Ответчиком заочное решение суда может быть обжаловано </w:t>
      </w:r>
      <w:r w:rsidRPr="009F13B2">
        <w:rPr>
          <w:rFonts w:ascii="Times New Roman" w:hAnsi="Times New Roman"/>
          <w:color w:val="333333"/>
          <w:sz w:val="26"/>
          <w:szCs w:val="26"/>
        </w:rPr>
        <w:t>в апелляционном порядке в течение одного месяца со дня вынесения определения суда об отказе в удовлетворении</w:t>
      </w:r>
      <w:r w:rsidRPr="009F13B2">
        <w:rPr>
          <w:rFonts w:ascii="Times New Roman" w:hAnsi="Times New Roman"/>
          <w:color w:val="333333"/>
          <w:sz w:val="26"/>
          <w:szCs w:val="26"/>
        </w:rPr>
        <w:t xml:space="preserve"> заявления об отмене этого решения суда.</w:t>
      </w:r>
    </w:p>
    <w:p w:rsidR="005C6194" w:rsidRPr="009F13B2" w:rsidP="008006A4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color w:val="333333"/>
          <w:sz w:val="26"/>
          <w:szCs w:val="26"/>
        </w:rPr>
      </w:pPr>
      <w:r w:rsidRPr="009F13B2">
        <w:rPr>
          <w:rFonts w:ascii="Times New Roman" w:hAnsi="Times New Roman"/>
          <w:color w:val="333333"/>
          <w:sz w:val="26"/>
          <w:szCs w:val="26"/>
        </w:rPr>
        <w:t xml:space="preserve"> </w:t>
      </w:r>
      <w:r w:rsidRPr="009F13B2">
        <w:rPr>
          <w:rFonts w:ascii="Times New Roman" w:hAnsi="Times New Roman"/>
          <w:color w:val="333333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9F13B2">
        <w:rPr>
          <w:rFonts w:ascii="Times New Roman" w:hAnsi="Times New Roman"/>
          <w:color w:val="333333"/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</w:t>
      </w:r>
    </w:p>
    <w:p w:rsidR="005C6194" w:rsidRPr="009F13B2" w:rsidP="008006A4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color w:val="333333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 xml:space="preserve"> Мотивированное решение суда может быть изготовлено в течени</w:t>
      </w:r>
      <w:r w:rsidRPr="009F13B2">
        <w:rPr>
          <w:rFonts w:ascii="Times New Roman" w:hAnsi="Times New Roman"/>
          <w:sz w:val="26"/>
          <w:szCs w:val="26"/>
        </w:rPr>
        <w:t>и</w:t>
      </w:r>
      <w:r w:rsidRPr="009F13B2">
        <w:rPr>
          <w:rFonts w:ascii="Times New Roman" w:hAnsi="Times New Roman"/>
          <w:sz w:val="26"/>
          <w:szCs w:val="26"/>
        </w:rPr>
        <w:t xml:space="preserve">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5C6194" w:rsidRPr="009F13B2" w:rsidP="008006A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>Заявление о составлении мотивированного решения суда, может быть подано в течени</w:t>
      </w:r>
      <w:r w:rsidRPr="009F13B2">
        <w:rPr>
          <w:rFonts w:ascii="Times New Roman" w:hAnsi="Times New Roman"/>
          <w:sz w:val="26"/>
          <w:szCs w:val="26"/>
        </w:rPr>
        <w:t>и</w:t>
      </w:r>
      <w:r w:rsidRPr="009F13B2">
        <w:rPr>
          <w:rFonts w:ascii="Times New Roman" w:hAnsi="Times New Roman"/>
          <w:sz w:val="26"/>
          <w:szCs w:val="26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C6194" w:rsidRPr="009F13B2" w:rsidP="008006A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F3427A" w:rsidRPr="009F13B2" w:rsidP="008006A4">
      <w:pPr>
        <w:spacing w:after="0" w:line="240" w:lineRule="auto"/>
        <w:jc w:val="both"/>
        <w:rPr>
          <w:sz w:val="26"/>
          <w:szCs w:val="26"/>
        </w:rPr>
      </w:pP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Мировой судья </w:t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="0080364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</w:t>
      </w:r>
      <w:r w:rsidR="0080364B">
        <w:rPr>
          <w:rFonts w:ascii="Times New Roman" w:eastAsia="Times New Roman" w:hAnsi="Times New Roman"/>
          <w:b/>
          <w:sz w:val="26"/>
          <w:szCs w:val="26"/>
          <w:lang w:eastAsia="ru-RU"/>
        </w:rPr>
        <w:t>/подпись/</w:t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ab/>
        <w:t xml:space="preserve">       М.М. </w:t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>Апразов</w:t>
      </w:r>
    </w:p>
    <w:sectPr w:rsidSect="008006A4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194"/>
    <w:rsid w:val="0002360F"/>
    <w:rsid w:val="00173321"/>
    <w:rsid w:val="004372CB"/>
    <w:rsid w:val="005C6194"/>
    <w:rsid w:val="006B337B"/>
    <w:rsid w:val="00704049"/>
    <w:rsid w:val="007A3438"/>
    <w:rsid w:val="008006A4"/>
    <w:rsid w:val="0080364B"/>
    <w:rsid w:val="0086592B"/>
    <w:rsid w:val="009320B7"/>
    <w:rsid w:val="009F13B2"/>
    <w:rsid w:val="00A2665A"/>
    <w:rsid w:val="00B83985"/>
    <w:rsid w:val="00C7415F"/>
    <w:rsid w:val="00F342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19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5C6194"/>
    <w:rPr>
      <w:rFonts w:ascii="Times New Roman" w:hAnsi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5C6194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eastAsiaTheme="minorHAnsi" w:cstheme="minorBidi"/>
    </w:rPr>
  </w:style>
  <w:style w:type="paragraph" w:styleId="BalloonText">
    <w:name w:val="Balloon Text"/>
    <w:basedOn w:val="Normal"/>
    <w:link w:val="a"/>
    <w:uiPriority w:val="99"/>
    <w:semiHidden/>
    <w:unhideWhenUsed/>
    <w:rsid w:val="005C6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C619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