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133C2" w:rsidRPr="00D466F4" w:rsidP="005133C2">
      <w:pPr>
        <w:spacing w:line="0" w:lineRule="atLeast"/>
        <w:jc w:val="right"/>
        <w:rPr>
          <w:sz w:val="28"/>
          <w:szCs w:val="28"/>
        </w:rPr>
      </w:pPr>
      <w:r w:rsidRPr="00D466F4">
        <w:rPr>
          <w:sz w:val="28"/>
          <w:szCs w:val="28"/>
        </w:rPr>
        <w:t>Дело № 2-38-151/2020</w:t>
      </w:r>
    </w:p>
    <w:p w:rsidR="005133C2" w:rsidRPr="00D466F4" w:rsidP="005133C2">
      <w:pPr>
        <w:spacing w:line="0" w:lineRule="atLeast"/>
        <w:jc w:val="center"/>
        <w:rPr>
          <w:sz w:val="28"/>
          <w:szCs w:val="28"/>
        </w:rPr>
      </w:pPr>
      <w:r w:rsidRPr="00D466F4">
        <w:rPr>
          <w:sz w:val="28"/>
          <w:szCs w:val="28"/>
        </w:rPr>
        <w:t xml:space="preserve">                                                                                                      </w:t>
      </w:r>
    </w:p>
    <w:p w:rsidR="005133C2" w:rsidRPr="00D466F4" w:rsidP="005133C2">
      <w:pPr>
        <w:spacing w:line="0" w:lineRule="atLeast"/>
        <w:jc w:val="center"/>
        <w:rPr>
          <w:sz w:val="28"/>
          <w:szCs w:val="28"/>
        </w:rPr>
      </w:pPr>
      <w:r w:rsidRPr="00D466F4">
        <w:rPr>
          <w:sz w:val="28"/>
          <w:szCs w:val="28"/>
        </w:rPr>
        <w:t xml:space="preserve">                                                                                                      </w:t>
      </w:r>
    </w:p>
    <w:p w:rsidR="005133C2" w:rsidRPr="00D466F4" w:rsidP="005133C2">
      <w:pPr>
        <w:spacing w:line="0" w:lineRule="atLeast"/>
        <w:jc w:val="center"/>
        <w:rPr>
          <w:sz w:val="28"/>
          <w:szCs w:val="28"/>
        </w:rPr>
      </w:pPr>
      <w:r w:rsidRPr="00D466F4">
        <w:rPr>
          <w:b/>
          <w:sz w:val="28"/>
          <w:szCs w:val="28"/>
        </w:rPr>
        <w:t xml:space="preserve">  </w:t>
      </w:r>
      <w:r w:rsidRPr="00D466F4">
        <w:rPr>
          <w:sz w:val="28"/>
          <w:szCs w:val="28"/>
        </w:rPr>
        <w:t>РЕШЕНИЕ</w:t>
      </w:r>
    </w:p>
    <w:p w:rsidR="005133C2" w:rsidRPr="00D466F4" w:rsidP="005133C2">
      <w:pPr>
        <w:spacing w:line="0" w:lineRule="atLeast"/>
        <w:jc w:val="center"/>
        <w:rPr>
          <w:sz w:val="28"/>
          <w:szCs w:val="28"/>
        </w:rPr>
      </w:pPr>
      <w:r w:rsidRPr="00D466F4">
        <w:rPr>
          <w:sz w:val="28"/>
          <w:szCs w:val="28"/>
        </w:rPr>
        <w:t>ИМЕНЕМ  РОССИЙСКОЙ  ФЕДЕРАЦИИ</w:t>
      </w:r>
    </w:p>
    <w:p w:rsidR="0022512E" w:rsidRPr="00D466F4" w:rsidP="005133C2">
      <w:pPr>
        <w:spacing w:line="0" w:lineRule="atLeast"/>
        <w:jc w:val="both"/>
        <w:rPr>
          <w:sz w:val="28"/>
          <w:szCs w:val="28"/>
        </w:rPr>
      </w:pPr>
    </w:p>
    <w:p w:rsidR="005133C2" w:rsidRPr="00D466F4" w:rsidP="005133C2">
      <w:pPr>
        <w:spacing w:line="0" w:lineRule="atLeast"/>
        <w:jc w:val="both"/>
        <w:rPr>
          <w:sz w:val="28"/>
          <w:szCs w:val="28"/>
        </w:rPr>
      </w:pPr>
      <w:r w:rsidRPr="00D466F4">
        <w:rPr>
          <w:sz w:val="28"/>
          <w:szCs w:val="28"/>
          <w:lang w:val="uk-UA"/>
        </w:rPr>
        <w:t xml:space="preserve">       </w:t>
      </w:r>
      <w:r w:rsidRPr="00D466F4">
        <w:rPr>
          <w:sz w:val="28"/>
          <w:szCs w:val="28"/>
        </w:rPr>
        <w:t xml:space="preserve"> 20 марта 2020 г.                                                                   г. Евпатория</w:t>
      </w:r>
    </w:p>
    <w:p w:rsidR="005133C2" w:rsidRPr="00D466F4" w:rsidP="005133C2">
      <w:pPr>
        <w:spacing w:line="0" w:lineRule="atLeast"/>
        <w:jc w:val="both"/>
        <w:rPr>
          <w:sz w:val="28"/>
          <w:szCs w:val="28"/>
        </w:rPr>
      </w:pPr>
      <w:r w:rsidRPr="00D466F4">
        <w:rPr>
          <w:sz w:val="28"/>
          <w:szCs w:val="28"/>
        </w:rPr>
        <w:t xml:space="preserve">        </w:t>
      </w:r>
      <w:r w:rsidRPr="00D466F4">
        <w:rPr>
          <w:rStyle w:val="FontStyle11"/>
          <w:sz w:val="28"/>
          <w:szCs w:val="28"/>
        </w:rPr>
        <w:t xml:space="preserve">Мировой судья судебного участка № 38 Евпаторийского судебного района </w:t>
      </w:r>
      <w:r w:rsidRPr="00D466F4">
        <w:rPr>
          <w:sz w:val="28"/>
          <w:szCs w:val="28"/>
        </w:rPr>
        <w:t>(городской округ Евпатория) Республики Крым</w:t>
      </w:r>
      <w:r w:rsidRPr="00D466F4">
        <w:rPr>
          <w:rStyle w:val="FontStyle11"/>
          <w:sz w:val="28"/>
          <w:szCs w:val="28"/>
        </w:rPr>
        <w:t xml:space="preserve"> Киоса Н.А.</w:t>
      </w:r>
      <w:r w:rsidRPr="00D466F4">
        <w:rPr>
          <w:sz w:val="28"/>
          <w:szCs w:val="28"/>
        </w:rPr>
        <w:t xml:space="preserve"> </w:t>
      </w:r>
    </w:p>
    <w:p w:rsidR="005133C2" w:rsidRPr="00D466F4" w:rsidP="005133C2">
      <w:pPr>
        <w:spacing w:line="0" w:lineRule="atLeast"/>
        <w:jc w:val="both"/>
        <w:rPr>
          <w:sz w:val="28"/>
          <w:szCs w:val="28"/>
        </w:rPr>
      </w:pPr>
      <w:r w:rsidRPr="00D466F4">
        <w:rPr>
          <w:sz w:val="28"/>
          <w:szCs w:val="28"/>
        </w:rPr>
        <w:t xml:space="preserve">при секретаре судебного заседания </w:t>
      </w:r>
      <w:r w:rsidRPr="00D466F4">
        <w:rPr>
          <w:sz w:val="28"/>
          <w:szCs w:val="28"/>
        </w:rPr>
        <w:t>Копцева</w:t>
      </w:r>
      <w:r w:rsidRPr="00D466F4">
        <w:rPr>
          <w:sz w:val="28"/>
          <w:szCs w:val="28"/>
        </w:rPr>
        <w:t xml:space="preserve"> А.А.</w:t>
      </w:r>
    </w:p>
    <w:p w:rsidR="005133C2" w:rsidRPr="00D466F4" w:rsidP="005133C2">
      <w:pPr>
        <w:spacing w:line="0" w:lineRule="atLeast"/>
        <w:jc w:val="both"/>
        <w:rPr>
          <w:sz w:val="28"/>
          <w:szCs w:val="28"/>
        </w:rPr>
      </w:pPr>
      <w:r w:rsidRPr="00D466F4">
        <w:rPr>
          <w:sz w:val="28"/>
          <w:szCs w:val="28"/>
        </w:rPr>
        <w:t xml:space="preserve">с участием представителя истца Могилат  Н.Л. </w:t>
      </w:r>
    </w:p>
    <w:p w:rsidR="005133C2" w:rsidRPr="00D466F4" w:rsidP="005133C2">
      <w:pPr>
        <w:spacing w:line="0" w:lineRule="atLeast"/>
        <w:jc w:val="both"/>
        <w:rPr>
          <w:sz w:val="28"/>
          <w:szCs w:val="28"/>
        </w:rPr>
      </w:pPr>
      <w:r w:rsidRPr="00D466F4">
        <w:rPr>
          <w:sz w:val="28"/>
          <w:szCs w:val="28"/>
        </w:rPr>
        <w:t>ответчика Якубенко О.Ю.</w:t>
      </w:r>
    </w:p>
    <w:p w:rsidR="005133C2" w:rsidRPr="00D466F4" w:rsidP="005133C2">
      <w:pPr>
        <w:spacing w:line="0" w:lineRule="atLeast"/>
        <w:ind w:firstLine="567"/>
        <w:jc w:val="both"/>
        <w:rPr>
          <w:sz w:val="28"/>
          <w:szCs w:val="28"/>
        </w:rPr>
      </w:pPr>
      <w:r w:rsidRPr="00D466F4">
        <w:rPr>
          <w:sz w:val="28"/>
          <w:szCs w:val="28"/>
        </w:rPr>
        <w:t>рассмотрев в открытом судебном заседании гражданское дело по исковому заявлению Департамента труда и социальной защиты населения администрации города Евпатории Республики Крым к Якубенко Оксане Юрьевне, третье лицо Государственное казенное учреждение Республики Крым «Центр социальных выплат, модернизации и укрепления материально-технической базы учреждений социального обеспечения и занятости в Республике Крым» о взыскании излишне выплаченной суммы государственной социальной помощи и ежемесячной денежной выплаты</w:t>
      </w:r>
      <w:r w:rsidRPr="00D466F4">
        <w:rPr>
          <w:sz w:val="28"/>
          <w:szCs w:val="28"/>
        </w:rPr>
        <w:t xml:space="preserve"> для приобретения социально значимых сортов хлеба за период с </w:t>
      </w:r>
      <w:r w:rsidR="00B95E68">
        <w:rPr>
          <w:sz w:val="28"/>
          <w:szCs w:val="28"/>
        </w:rPr>
        <w:t>**</w:t>
      </w:r>
      <w:r w:rsidRPr="00D466F4">
        <w:rPr>
          <w:sz w:val="28"/>
          <w:szCs w:val="28"/>
        </w:rPr>
        <w:t xml:space="preserve"> года </w:t>
      </w:r>
      <w:r w:rsidRPr="00D466F4">
        <w:rPr>
          <w:sz w:val="28"/>
          <w:szCs w:val="28"/>
        </w:rPr>
        <w:t>по</w:t>
      </w:r>
      <w:r w:rsidRPr="00D466F4">
        <w:rPr>
          <w:sz w:val="28"/>
          <w:szCs w:val="28"/>
        </w:rPr>
        <w:t xml:space="preserve"> </w:t>
      </w:r>
      <w:r w:rsidR="00B95E68">
        <w:rPr>
          <w:sz w:val="28"/>
          <w:szCs w:val="28"/>
        </w:rPr>
        <w:t>**</w:t>
      </w:r>
      <w:r w:rsidRPr="00D466F4">
        <w:rPr>
          <w:sz w:val="28"/>
          <w:szCs w:val="28"/>
        </w:rPr>
        <w:t>,</w:t>
      </w:r>
    </w:p>
    <w:p w:rsidR="0022512E" w:rsidRPr="00D466F4" w:rsidP="0022512E">
      <w:pPr>
        <w:spacing w:line="0" w:lineRule="atLeast"/>
        <w:ind w:firstLine="567"/>
        <w:jc w:val="center"/>
        <w:rPr>
          <w:sz w:val="28"/>
          <w:szCs w:val="28"/>
        </w:rPr>
      </w:pPr>
      <w:r w:rsidRPr="00D466F4">
        <w:rPr>
          <w:sz w:val="28"/>
          <w:szCs w:val="28"/>
        </w:rPr>
        <w:t>УСТАНОВИЛ</w:t>
      </w:r>
    </w:p>
    <w:p w:rsidR="008053AE" w:rsidRPr="00D466F4" w:rsidP="008053AE">
      <w:pPr>
        <w:spacing w:line="0" w:lineRule="atLeast"/>
        <w:ind w:firstLine="567"/>
        <w:jc w:val="both"/>
        <w:rPr>
          <w:sz w:val="28"/>
          <w:szCs w:val="28"/>
        </w:rPr>
      </w:pPr>
      <w:r w:rsidRPr="00D466F4">
        <w:rPr>
          <w:sz w:val="28"/>
          <w:szCs w:val="28"/>
        </w:rPr>
        <w:t xml:space="preserve">Департамент труда и социальной защиты населения администрации города Евпатории Республики Крым обратился в суд с иском к </w:t>
      </w:r>
      <w:r w:rsidRPr="00D466F4">
        <w:rPr>
          <w:sz w:val="28"/>
          <w:szCs w:val="28"/>
        </w:rPr>
        <w:t>Якубенко Оксане Юрьевне, третье лицо Государственное казенное учреждение Республики Крым «Центр социальных выплат, модернизации и укрепления материально-технической базы учреждений социального обеспечения и занятости в Республике Крым» о взыскании излишне выплаченной суммы государственной социальной помощи и ежемесячной денежной выплаты для приобретения социально значимых сортов</w:t>
      </w:r>
      <w:r w:rsidRPr="00D466F4">
        <w:rPr>
          <w:sz w:val="28"/>
          <w:szCs w:val="28"/>
        </w:rPr>
        <w:t xml:space="preserve"> хлеба за период </w:t>
      </w:r>
      <w:r w:rsidRPr="00D466F4">
        <w:rPr>
          <w:sz w:val="28"/>
          <w:szCs w:val="28"/>
        </w:rPr>
        <w:t>с</w:t>
      </w:r>
      <w:r w:rsidRPr="00D466F4">
        <w:rPr>
          <w:sz w:val="28"/>
          <w:szCs w:val="28"/>
        </w:rPr>
        <w:t xml:space="preserve"> </w:t>
      </w:r>
      <w:r w:rsidR="00B95E68">
        <w:rPr>
          <w:sz w:val="28"/>
          <w:szCs w:val="28"/>
        </w:rPr>
        <w:t>**</w:t>
      </w:r>
      <w:r w:rsidRPr="00D466F4">
        <w:rPr>
          <w:sz w:val="28"/>
          <w:szCs w:val="28"/>
        </w:rPr>
        <w:t>.</w:t>
      </w:r>
    </w:p>
    <w:p w:rsidR="0022512E" w:rsidRPr="00D466F4" w:rsidP="00A508C6">
      <w:pPr>
        <w:pStyle w:val="21"/>
        <w:shd w:val="clear" w:color="auto" w:fill="auto"/>
        <w:spacing w:after="0" w:line="240" w:lineRule="auto"/>
        <w:ind w:firstLine="760"/>
        <w:jc w:val="both"/>
        <w:rPr>
          <w:sz w:val="28"/>
          <w:szCs w:val="28"/>
        </w:rPr>
      </w:pPr>
      <w:r w:rsidRPr="00D466F4">
        <w:rPr>
          <w:sz w:val="28"/>
          <w:szCs w:val="28"/>
        </w:rPr>
        <w:t>Свои т</w:t>
      </w:r>
      <w:r w:rsidRPr="00D466F4" w:rsidR="008053AE">
        <w:rPr>
          <w:sz w:val="28"/>
          <w:szCs w:val="28"/>
        </w:rPr>
        <w:t xml:space="preserve">ребования мотивирует тем, что </w:t>
      </w:r>
      <w:r w:rsidR="00B95E68">
        <w:rPr>
          <w:sz w:val="28"/>
          <w:szCs w:val="28"/>
        </w:rPr>
        <w:t>**</w:t>
      </w:r>
      <w:r w:rsidRPr="00D466F4">
        <w:rPr>
          <w:sz w:val="28"/>
          <w:szCs w:val="28"/>
        </w:rPr>
        <w:t xml:space="preserve"> года ответчик обратил</w:t>
      </w:r>
      <w:r w:rsidRPr="00D466F4" w:rsidR="008053AE">
        <w:rPr>
          <w:sz w:val="28"/>
          <w:szCs w:val="28"/>
        </w:rPr>
        <w:t>ась</w:t>
      </w:r>
      <w:r w:rsidRPr="00D466F4">
        <w:rPr>
          <w:sz w:val="28"/>
          <w:szCs w:val="28"/>
        </w:rPr>
        <w:t xml:space="preserve"> в Департамент</w:t>
      </w:r>
      <w:r w:rsidRPr="00D466F4">
        <w:rPr>
          <w:kern w:val="36"/>
          <w:sz w:val="28"/>
          <w:szCs w:val="28"/>
        </w:rPr>
        <w:t xml:space="preserve"> </w:t>
      </w:r>
      <w:r w:rsidRPr="00D466F4">
        <w:rPr>
          <w:sz w:val="28"/>
          <w:szCs w:val="28"/>
        </w:rPr>
        <w:t xml:space="preserve">с заявлением о назначении </w:t>
      </w:r>
      <w:r w:rsidRPr="00D466F4" w:rsidR="008053AE">
        <w:rPr>
          <w:sz w:val="28"/>
          <w:szCs w:val="28"/>
        </w:rPr>
        <w:t xml:space="preserve">мер социальной поддержки – государственной социальной помощи и ежемесячной денежной выплаты для приобретения социально значимых сортов хлеба </w:t>
      </w:r>
      <w:r w:rsidRPr="00D466F4">
        <w:rPr>
          <w:sz w:val="28"/>
          <w:szCs w:val="28"/>
        </w:rPr>
        <w:t xml:space="preserve">в соответствии с Законом Республики Крым от </w:t>
      </w:r>
      <w:r w:rsidRPr="00D466F4" w:rsidR="008053AE">
        <w:rPr>
          <w:sz w:val="28"/>
          <w:szCs w:val="28"/>
        </w:rPr>
        <w:t>27.11.2014г.</w:t>
      </w:r>
      <w:r w:rsidRPr="00D466F4">
        <w:rPr>
          <w:sz w:val="28"/>
          <w:szCs w:val="28"/>
        </w:rPr>
        <w:t xml:space="preserve"> №</w:t>
      </w:r>
      <w:r w:rsidRPr="00D466F4" w:rsidR="008053AE">
        <w:rPr>
          <w:sz w:val="28"/>
          <w:szCs w:val="28"/>
        </w:rPr>
        <w:t>10</w:t>
      </w:r>
      <w:r w:rsidRPr="00D466F4">
        <w:rPr>
          <w:sz w:val="28"/>
          <w:szCs w:val="28"/>
        </w:rPr>
        <w:t xml:space="preserve">-ЗРК/2014 и  Порядком </w:t>
      </w:r>
      <w:r w:rsidRPr="00D466F4" w:rsidR="008053AE">
        <w:rPr>
          <w:sz w:val="28"/>
          <w:szCs w:val="28"/>
        </w:rPr>
        <w:t>расходования субвенции местным бюджетам на социальные выплаты малообеспеченным, инвалидам и другим категориям граждан от 25.08.2015г. № 480</w:t>
      </w:r>
      <w:r w:rsidRPr="00D466F4">
        <w:rPr>
          <w:sz w:val="28"/>
          <w:szCs w:val="28"/>
        </w:rPr>
        <w:t xml:space="preserve">. </w:t>
      </w:r>
      <w:r w:rsidRPr="00D466F4">
        <w:rPr>
          <w:sz w:val="28"/>
          <w:szCs w:val="28"/>
        </w:rPr>
        <w:t xml:space="preserve">Департамент </w:t>
      </w:r>
      <w:r w:rsidRPr="00D466F4" w:rsidR="008053AE">
        <w:rPr>
          <w:sz w:val="28"/>
          <w:szCs w:val="28"/>
        </w:rPr>
        <w:t xml:space="preserve">с </w:t>
      </w:r>
      <w:r w:rsidR="00B95E68">
        <w:rPr>
          <w:sz w:val="28"/>
          <w:szCs w:val="28"/>
        </w:rPr>
        <w:t>**</w:t>
      </w:r>
      <w:r w:rsidRPr="00D466F4" w:rsidR="008053AE">
        <w:rPr>
          <w:sz w:val="28"/>
          <w:szCs w:val="28"/>
        </w:rPr>
        <w:t xml:space="preserve"> по </w:t>
      </w:r>
      <w:r w:rsidR="00B95E68">
        <w:rPr>
          <w:sz w:val="28"/>
          <w:szCs w:val="28"/>
        </w:rPr>
        <w:t>**</w:t>
      </w:r>
      <w:r w:rsidRPr="00D466F4">
        <w:rPr>
          <w:sz w:val="28"/>
          <w:szCs w:val="28"/>
        </w:rPr>
        <w:t xml:space="preserve"> назначил </w:t>
      </w:r>
      <w:r w:rsidRPr="00D466F4" w:rsidR="008053AE">
        <w:rPr>
          <w:sz w:val="28"/>
          <w:szCs w:val="28"/>
        </w:rPr>
        <w:t>Якубенко О.Ю.</w:t>
      </w:r>
      <w:r w:rsidRPr="00D466F4">
        <w:rPr>
          <w:sz w:val="28"/>
          <w:szCs w:val="28"/>
        </w:rPr>
        <w:t xml:space="preserve"> </w:t>
      </w:r>
      <w:r w:rsidRPr="00D466F4" w:rsidR="008053AE">
        <w:rPr>
          <w:sz w:val="28"/>
          <w:szCs w:val="28"/>
        </w:rPr>
        <w:t xml:space="preserve"> государственную социальную помощь в размере </w:t>
      </w:r>
      <w:r w:rsidR="00B95E68">
        <w:rPr>
          <w:sz w:val="28"/>
          <w:szCs w:val="28"/>
        </w:rPr>
        <w:t>**</w:t>
      </w:r>
      <w:r w:rsidRPr="00D466F4" w:rsidR="008053AE">
        <w:rPr>
          <w:sz w:val="28"/>
          <w:szCs w:val="28"/>
        </w:rPr>
        <w:t xml:space="preserve"> и с </w:t>
      </w:r>
      <w:r w:rsidR="00B95E68">
        <w:rPr>
          <w:sz w:val="28"/>
          <w:szCs w:val="28"/>
        </w:rPr>
        <w:t>**</w:t>
      </w:r>
      <w:r w:rsidRPr="00D466F4" w:rsidR="008053AE">
        <w:rPr>
          <w:sz w:val="28"/>
          <w:szCs w:val="28"/>
        </w:rPr>
        <w:t xml:space="preserve"> по </w:t>
      </w:r>
      <w:r w:rsidR="00B95E68">
        <w:rPr>
          <w:sz w:val="28"/>
          <w:szCs w:val="28"/>
        </w:rPr>
        <w:t>**</w:t>
      </w:r>
      <w:r w:rsidRPr="00D466F4" w:rsidR="008053AE">
        <w:rPr>
          <w:sz w:val="28"/>
          <w:szCs w:val="28"/>
        </w:rPr>
        <w:t xml:space="preserve"> ежемесячную денежную выплату для приобретения социально значимых сортов хлеба в размере </w:t>
      </w:r>
      <w:r w:rsidR="00B95E68">
        <w:rPr>
          <w:sz w:val="28"/>
          <w:szCs w:val="28"/>
        </w:rPr>
        <w:t>**</w:t>
      </w:r>
      <w:r w:rsidRPr="00D466F4" w:rsidR="008053AE">
        <w:rPr>
          <w:sz w:val="28"/>
          <w:szCs w:val="28"/>
        </w:rPr>
        <w:t xml:space="preserve">  Так за период с </w:t>
      </w:r>
      <w:r w:rsidR="00B95E68">
        <w:rPr>
          <w:sz w:val="28"/>
          <w:szCs w:val="28"/>
        </w:rPr>
        <w:t>**</w:t>
      </w:r>
      <w:r w:rsidRPr="00D466F4" w:rsidR="008053AE">
        <w:rPr>
          <w:sz w:val="28"/>
          <w:szCs w:val="28"/>
        </w:rPr>
        <w:t xml:space="preserve"> Якубенко О.Ю. получи</w:t>
      </w:r>
      <w:r w:rsidRPr="00D466F4" w:rsidR="00812E82">
        <w:rPr>
          <w:sz w:val="28"/>
          <w:szCs w:val="28"/>
        </w:rPr>
        <w:t>ла из бюджета Республики К</w:t>
      </w:r>
      <w:r w:rsidRPr="00D466F4" w:rsidR="008053AE">
        <w:rPr>
          <w:sz w:val="28"/>
          <w:szCs w:val="28"/>
        </w:rPr>
        <w:t xml:space="preserve">рым денежные средства </w:t>
      </w:r>
      <w:r w:rsidRPr="00D466F4" w:rsidR="00812E82">
        <w:rPr>
          <w:sz w:val="28"/>
          <w:szCs w:val="28"/>
        </w:rPr>
        <w:t xml:space="preserve"> в виде государственной социальной помощи в размере </w:t>
      </w:r>
      <w:r w:rsidR="00B95E68">
        <w:rPr>
          <w:sz w:val="28"/>
          <w:szCs w:val="28"/>
        </w:rPr>
        <w:t>**</w:t>
      </w:r>
      <w:r w:rsidRPr="00D466F4" w:rsidR="00812E82">
        <w:rPr>
          <w:sz w:val="28"/>
          <w:szCs w:val="28"/>
        </w:rPr>
        <w:t xml:space="preserve"> и ежемесячной денежной выплаты для приобретения социально значимых сортов хлеба в размере </w:t>
      </w:r>
      <w:r w:rsidR="00B95E68">
        <w:rPr>
          <w:sz w:val="28"/>
          <w:szCs w:val="28"/>
        </w:rPr>
        <w:t>**</w:t>
      </w:r>
      <w:r w:rsidRPr="00D466F4" w:rsidR="00812E82">
        <w:rPr>
          <w:sz w:val="28"/>
          <w:szCs w:val="28"/>
        </w:rPr>
        <w:t xml:space="preserve">. </w:t>
      </w:r>
      <w:r w:rsidRPr="00D466F4" w:rsidR="008053AE">
        <w:rPr>
          <w:sz w:val="28"/>
          <w:szCs w:val="28"/>
        </w:rPr>
        <w:t>В</w:t>
      </w:r>
      <w:r w:rsidRPr="00D466F4" w:rsidR="008053AE">
        <w:rPr>
          <w:sz w:val="28"/>
          <w:szCs w:val="28"/>
        </w:rPr>
        <w:t xml:space="preserve"> </w:t>
      </w:r>
      <w:r w:rsidR="00B95E68">
        <w:rPr>
          <w:sz w:val="28"/>
          <w:szCs w:val="28"/>
        </w:rPr>
        <w:t>**</w:t>
      </w:r>
      <w:r w:rsidRPr="00D466F4" w:rsidR="008053AE">
        <w:rPr>
          <w:sz w:val="28"/>
          <w:szCs w:val="28"/>
        </w:rPr>
        <w:t xml:space="preserve"> </w:t>
      </w:r>
      <w:r w:rsidRPr="00D466F4" w:rsidR="00812E82">
        <w:rPr>
          <w:sz w:val="28"/>
          <w:szCs w:val="28"/>
        </w:rPr>
        <w:t xml:space="preserve">Департаментом организована выборочная проверка доходов, </w:t>
      </w:r>
      <w:r w:rsidRPr="00D466F4" w:rsidR="00812E82">
        <w:rPr>
          <w:sz w:val="28"/>
          <w:szCs w:val="28"/>
        </w:rPr>
        <w:t>предоставленных получателями государственной социальной помощи и совершеннолетним членам их семей, в том числе на предмет наличия второго жилья или автомобиля путем направления соответствующих запросов.</w:t>
      </w:r>
      <w:r w:rsidRPr="00D466F4">
        <w:rPr>
          <w:sz w:val="28"/>
          <w:szCs w:val="28"/>
        </w:rPr>
        <w:t xml:space="preserve"> </w:t>
      </w:r>
      <w:r w:rsidR="00B95E68">
        <w:rPr>
          <w:sz w:val="28"/>
          <w:szCs w:val="28"/>
        </w:rPr>
        <w:t>**</w:t>
      </w:r>
      <w:r w:rsidRPr="00D466F4" w:rsidR="00812E82">
        <w:rPr>
          <w:sz w:val="28"/>
          <w:szCs w:val="28"/>
        </w:rPr>
        <w:t xml:space="preserve"> </w:t>
      </w:r>
      <w:r w:rsidRPr="00D466F4" w:rsidR="00812E82">
        <w:rPr>
          <w:sz w:val="28"/>
          <w:szCs w:val="28"/>
        </w:rPr>
        <w:t xml:space="preserve">Департаментом получен ответ Отделения №5 МРЭО ГИБДД МВД по РК от </w:t>
      </w:r>
      <w:r w:rsidR="00B95E68">
        <w:rPr>
          <w:sz w:val="28"/>
          <w:szCs w:val="28"/>
        </w:rPr>
        <w:t>**</w:t>
      </w:r>
      <w:r w:rsidRPr="00D466F4" w:rsidR="00812E82">
        <w:rPr>
          <w:sz w:val="28"/>
          <w:szCs w:val="28"/>
        </w:rPr>
        <w:t xml:space="preserve"> № </w:t>
      </w:r>
      <w:r w:rsidR="00B95E68">
        <w:rPr>
          <w:sz w:val="28"/>
          <w:szCs w:val="28"/>
        </w:rPr>
        <w:t>**</w:t>
      </w:r>
      <w:r w:rsidRPr="00D466F4" w:rsidR="00812E82">
        <w:rPr>
          <w:sz w:val="28"/>
          <w:szCs w:val="28"/>
        </w:rPr>
        <w:t xml:space="preserve">, согласно которого за ответчиком зарегистрированы автомобили: </w:t>
      </w:r>
      <w:r w:rsidR="00B95E68">
        <w:rPr>
          <w:sz w:val="28"/>
          <w:szCs w:val="28"/>
        </w:rPr>
        <w:t>**</w:t>
      </w:r>
      <w:r w:rsidRPr="00D466F4" w:rsidR="00812E82">
        <w:rPr>
          <w:sz w:val="28"/>
          <w:szCs w:val="28"/>
        </w:rPr>
        <w:t xml:space="preserve"> года выпуска, государственный номерной знак </w:t>
      </w:r>
      <w:r w:rsidR="00B95E68">
        <w:rPr>
          <w:sz w:val="28"/>
          <w:szCs w:val="28"/>
        </w:rPr>
        <w:t>**</w:t>
      </w:r>
      <w:r w:rsidRPr="00D466F4" w:rsidR="00812E82">
        <w:rPr>
          <w:sz w:val="28"/>
          <w:szCs w:val="28"/>
        </w:rPr>
        <w:t xml:space="preserve"> и </w:t>
      </w:r>
      <w:r w:rsidR="00B95E68">
        <w:rPr>
          <w:sz w:val="28"/>
          <w:szCs w:val="28"/>
        </w:rPr>
        <w:t>**</w:t>
      </w:r>
      <w:r w:rsidRPr="00D466F4" w:rsidR="00812E82">
        <w:rPr>
          <w:sz w:val="28"/>
          <w:szCs w:val="28"/>
        </w:rPr>
        <w:t xml:space="preserve"> года выпуска, государственный номерной знак </w:t>
      </w:r>
      <w:r w:rsidR="00B95E68">
        <w:rPr>
          <w:sz w:val="28"/>
          <w:szCs w:val="28"/>
        </w:rPr>
        <w:t>**</w:t>
      </w:r>
      <w:r w:rsidRPr="00D466F4" w:rsidR="00812E82">
        <w:rPr>
          <w:sz w:val="28"/>
          <w:szCs w:val="28"/>
        </w:rPr>
        <w:t xml:space="preserve">. </w:t>
      </w:r>
      <w:r w:rsidR="00B95E68">
        <w:rPr>
          <w:sz w:val="28"/>
          <w:szCs w:val="28"/>
        </w:rPr>
        <w:t>**</w:t>
      </w:r>
      <w:r w:rsidRPr="00D466F4" w:rsidR="00812E82">
        <w:rPr>
          <w:sz w:val="28"/>
          <w:szCs w:val="28"/>
        </w:rPr>
        <w:t xml:space="preserve"> Департаментом принято решение о прекращении назначения и выплаты МСП «Государственная социальная помощи» и «Ежемесячная денежная выплата для приобретения социально значимых сортов хлеба» с </w:t>
      </w:r>
      <w:r w:rsidR="00B95E68">
        <w:rPr>
          <w:sz w:val="28"/>
          <w:szCs w:val="28"/>
        </w:rPr>
        <w:t>**</w:t>
      </w:r>
      <w:r w:rsidRPr="00D466F4" w:rsidR="00812E82">
        <w:rPr>
          <w:sz w:val="28"/>
          <w:szCs w:val="28"/>
        </w:rPr>
        <w:t xml:space="preserve"> года.</w:t>
      </w:r>
      <w:r w:rsidRPr="00D466F4" w:rsidR="00812E82">
        <w:rPr>
          <w:sz w:val="28"/>
          <w:szCs w:val="28"/>
        </w:rPr>
        <w:t xml:space="preserve"> Решение Департамента о прекращении назначения мер социальной поддержки ответчиком оспорено не было.   </w:t>
      </w:r>
      <w:r w:rsidRPr="00D466F4" w:rsidR="00812E82">
        <w:rPr>
          <w:sz w:val="28"/>
          <w:szCs w:val="28"/>
        </w:rPr>
        <w:t xml:space="preserve">В связи с тем, что ответчик скрыла факт, того что владеет двумя транспортными средствами, произошла переплата денежных средств из бюджета Республики Крым за период с </w:t>
      </w:r>
      <w:r w:rsidR="00B95E68">
        <w:rPr>
          <w:sz w:val="28"/>
          <w:szCs w:val="28"/>
        </w:rPr>
        <w:t>**</w:t>
      </w:r>
      <w:r w:rsidRPr="00D466F4" w:rsidR="00812E82">
        <w:rPr>
          <w:sz w:val="28"/>
          <w:szCs w:val="28"/>
        </w:rPr>
        <w:t xml:space="preserve"> в виде социальной помощи в размере </w:t>
      </w:r>
      <w:r w:rsidR="00B95E68">
        <w:rPr>
          <w:sz w:val="28"/>
          <w:szCs w:val="28"/>
        </w:rPr>
        <w:t>**</w:t>
      </w:r>
      <w:r w:rsidRPr="00D466F4" w:rsidR="00812E82">
        <w:rPr>
          <w:sz w:val="28"/>
          <w:szCs w:val="28"/>
        </w:rPr>
        <w:t xml:space="preserve"> и ежемесячной денежной выплаты для приобретения социально значимых сортов хлеба в размере </w:t>
      </w:r>
      <w:r w:rsidR="00B95E68">
        <w:rPr>
          <w:sz w:val="28"/>
          <w:szCs w:val="28"/>
        </w:rPr>
        <w:t>**</w:t>
      </w:r>
      <w:r w:rsidRPr="00D466F4" w:rsidR="00812E82">
        <w:rPr>
          <w:sz w:val="28"/>
          <w:szCs w:val="28"/>
        </w:rPr>
        <w:t xml:space="preserve">. </w:t>
      </w:r>
      <w:r w:rsidR="00B95E68">
        <w:rPr>
          <w:sz w:val="28"/>
          <w:szCs w:val="28"/>
        </w:rPr>
        <w:t>**</w:t>
      </w:r>
      <w:r w:rsidRPr="00D466F4" w:rsidR="0069325A">
        <w:rPr>
          <w:sz w:val="28"/>
          <w:szCs w:val="28"/>
        </w:rPr>
        <w:t xml:space="preserve"> </w:t>
      </w:r>
      <w:r w:rsidRPr="00D466F4">
        <w:rPr>
          <w:sz w:val="28"/>
          <w:szCs w:val="28"/>
        </w:rPr>
        <w:t xml:space="preserve">ответчику было направлено уведомление </w:t>
      </w:r>
      <w:r w:rsidRPr="00D466F4" w:rsidR="0069325A">
        <w:rPr>
          <w:sz w:val="28"/>
          <w:szCs w:val="28"/>
        </w:rPr>
        <w:t xml:space="preserve"> о необходимости возврата излишне полученных денежных средств в добровольном порядке</w:t>
      </w:r>
      <w:r w:rsidRPr="00D466F4">
        <w:rPr>
          <w:sz w:val="28"/>
          <w:szCs w:val="28"/>
        </w:rPr>
        <w:t>.</w:t>
      </w:r>
      <w:r w:rsidRPr="00D466F4">
        <w:rPr>
          <w:sz w:val="28"/>
          <w:szCs w:val="28"/>
        </w:rPr>
        <w:t xml:space="preserve"> Однако до настоящего времени задолженность ответчиком не погашена. </w:t>
      </w:r>
      <w:r w:rsidRPr="00D466F4" w:rsidR="0069325A">
        <w:rPr>
          <w:sz w:val="28"/>
          <w:szCs w:val="28"/>
        </w:rPr>
        <w:t>П</w:t>
      </w:r>
      <w:r w:rsidRPr="00D466F4">
        <w:rPr>
          <w:sz w:val="28"/>
          <w:szCs w:val="28"/>
        </w:rPr>
        <w:t>росили взыс</w:t>
      </w:r>
      <w:r w:rsidRPr="00D466F4" w:rsidR="0069325A">
        <w:rPr>
          <w:sz w:val="28"/>
          <w:szCs w:val="28"/>
        </w:rPr>
        <w:t xml:space="preserve">кать с ответчика в доход бюджета Республики Крым излишне выплаченную за период с </w:t>
      </w:r>
      <w:r w:rsidR="00B95E68">
        <w:rPr>
          <w:sz w:val="28"/>
          <w:szCs w:val="28"/>
        </w:rPr>
        <w:t>**</w:t>
      </w:r>
      <w:r w:rsidRPr="00D466F4" w:rsidR="0069325A">
        <w:rPr>
          <w:sz w:val="28"/>
          <w:szCs w:val="28"/>
        </w:rPr>
        <w:t xml:space="preserve"> сумму государственной социальной помощи  в размере </w:t>
      </w:r>
      <w:r w:rsidR="00B95E68">
        <w:rPr>
          <w:sz w:val="28"/>
          <w:szCs w:val="28"/>
        </w:rPr>
        <w:t>**</w:t>
      </w:r>
      <w:r w:rsidRPr="00D466F4" w:rsidR="0069325A">
        <w:rPr>
          <w:sz w:val="28"/>
          <w:szCs w:val="28"/>
        </w:rPr>
        <w:t xml:space="preserve"> и ежемесячную денежную выплату для приобретения социально значимых сортов хлеба в размере </w:t>
      </w:r>
      <w:r w:rsidR="00B95E68">
        <w:rPr>
          <w:sz w:val="28"/>
          <w:szCs w:val="28"/>
        </w:rPr>
        <w:t>**</w:t>
      </w:r>
      <w:r w:rsidRPr="00D466F4" w:rsidR="0069325A">
        <w:rPr>
          <w:sz w:val="28"/>
          <w:szCs w:val="28"/>
        </w:rPr>
        <w:t xml:space="preserve">, а также взыскать с ответчика в пользу истца судебные </w:t>
      </w:r>
      <w:r w:rsidRPr="00D466F4" w:rsidR="0069325A">
        <w:rPr>
          <w:sz w:val="28"/>
          <w:szCs w:val="28"/>
        </w:rPr>
        <w:t>издержки</w:t>
      </w:r>
      <w:r w:rsidRPr="00D466F4" w:rsidR="0069325A">
        <w:rPr>
          <w:sz w:val="28"/>
          <w:szCs w:val="28"/>
        </w:rPr>
        <w:t xml:space="preserve">  связанные с  почтовым отправлением истцом копии искового заявления с приложенными документами в адрес ответчика и третьего лица на общую сумму </w:t>
      </w:r>
      <w:r w:rsidR="00B95E68">
        <w:rPr>
          <w:sz w:val="28"/>
          <w:szCs w:val="28"/>
        </w:rPr>
        <w:t>**</w:t>
      </w:r>
      <w:r w:rsidRPr="00D466F4" w:rsidR="0069325A">
        <w:rPr>
          <w:sz w:val="28"/>
          <w:szCs w:val="28"/>
        </w:rPr>
        <w:t>.</w:t>
      </w:r>
    </w:p>
    <w:p w:rsidR="0069325A" w:rsidRPr="00D466F4" w:rsidP="0022512E">
      <w:pPr>
        <w:pStyle w:val="21"/>
        <w:shd w:val="clear" w:color="auto" w:fill="auto"/>
        <w:spacing w:after="0" w:line="240" w:lineRule="auto"/>
        <w:ind w:firstLine="840"/>
        <w:jc w:val="both"/>
        <w:rPr>
          <w:sz w:val="28"/>
          <w:szCs w:val="28"/>
        </w:rPr>
      </w:pPr>
      <w:r w:rsidRPr="00D466F4">
        <w:rPr>
          <w:sz w:val="28"/>
          <w:szCs w:val="28"/>
        </w:rPr>
        <w:t xml:space="preserve">Представитель истца по доверенности Могилат Н.Л. в судебном заседании исковые требования по </w:t>
      </w:r>
      <w:r w:rsidRPr="00D466F4">
        <w:rPr>
          <w:sz w:val="28"/>
          <w:szCs w:val="28"/>
        </w:rPr>
        <w:t>основаниям</w:t>
      </w:r>
      <w:r w:rsidRPr="00D466F4">
        <w:rPr>
          <w:sz w:val="28"/>
          <w:szCs w:val="28"/>
        </w:rPr>
        <w:t xml:space="preserve"> изложенным в  исковом заявлении</w:t>
      </w:r>
      <w:r w:rsidRPr="00D466F4">
        <w:rPr>
          <w:sz w:val="28"/>
          <w:szCs w:val="28"/>
        </w:rPr>
        <w:t xml:space="preserve"> поддержала</w:t>
      </w:r>
      <w:r w:rsidRPr="00D466F4">
        <w:rPr>
          <w:sz w:val="28"/>
          <w:szCs w:val="28"/>
        </w:rPr>
        <w:t xml:space="preserve">. Указала, что ответчику во время приема заявления и документов под роспись было разъяснено, что в случае </w:t>
      </w:r>
      <w:r w:rsidRPr="00D466F4">
        <w:rPr>
          <w:sz w:val="28"/>
          <w:szCs w:val="28"/>
        </w:rPr>
        <w:t>наличия или возникновения</w:t>
      </w:r>
      <w:r w:rsidRPr="00D466F4">
        <w:rPr>
          <w:sz w:val="28"/>
          <w:szCs w:val="28"/>
        </w:rPr>
        <w:t xml:space="preserve"> обстоятель</w:t>
      </w:r>
      <w:r w:rsidRPr="00D466F4">
        <w:rPr>
          <w:sz w:val="28"/>
          <w:szCs w:val="28"/>
        </w:rPr>
        <w:t>ств вл</w:t>
      </w:r>
      <w:r w:rsidRPr="00D466F4">
        <w:rPr>
          <w:sz w:val="28"/>
          <w:szCs w:val="28"/>
        </w:rPr>
        <w:t xml:space="preserve">екущих </w:t>
      </w:r>
      <w:r w:rsidRPr="00D466F4">
        <w:rPr>
          <w:sz w:val="28"/>
          <w:szCs w:val="28"/>
        </w:rPr>
        <w:t>отмену назначенной помощи</w:t>
      </w:r>
      <w:r w:rsidRPr="00D466F4">
        <w:rPr>
          <w:sz w:val="28"/>
          <w:szCs w:val="28"/>
        </w:rPr>
        <w:t>, он</w:t>
      </w:r>
      <w:r w:rsidRPr="00D466F4">
        <w:rPr>
          <w:sz w:val="28"/>
          <w:szCs w:val="28"/>
        </w:rPr>
        <w:t>а</w:t>
      </w:r>
      <w:r w:rsidRPr="00D466F4">
        <w:rPr>
          <w:sz w:val="28"/>
          <w:szCs w:val="28"/>
        </w:rPr>
        <w:t xml:space="preserve"> обязан</w:t>
      </w:r>
      <w:r w:rsidR="00726148">
        <w:rPr>
          <w:sz w:val="28"/>
          <w:szCs w:val="28"/>
        </w:rPr>
        <w:t>а</w:t>
      </w:r>
      <w:r w:rsidRPr="00D466F4">
        <w:rPr>
          <w:sz w:val="28"/>
          <w:szCs w:val="28"/>
        </w:rPr>
        <w:t xml:space="preserve"> сообщить об этом в Департамент. </w:t>
      </w:r>
      <w:r w:rsidR="00A508C6">
        <w:rPr>
          <w:sz w:val="28"/>
          <w:szCs w:val="28"/>
        </w:rPr>
        <w:t>Просила удовлетворить заявленные требования в полном объеме.</w:t>
      </w:r>
    </w:p>
    <w:p w:rsidR="00ED7259" w:rsidRPr="00D466F4" w:rsidP="0022512E">
      <w:pPr>
        <w:pStyle w:val="21"/>
        <w:shd w:val="clear" w:color="auto" w:fill="auto"/>
        <w:spacing w:after="0" w:line="240" w:lineRule="auto"/>
        <w:ind w:firstLine="840"/>
        <w:jc w:val="both"/>
        <w:rPr>
          <w:sz w:val="28"/>
          <w:szCs w:val="28"/>
        </w:rPr>
      </w:pPr>
      <w:r w:rsidRPr="00D466F4">
        <w:rPr>
          <w:sz w:val="28"/>
          <w:szCs w:val="28"/>
        </w:rPr>
        <w:t xml:space="preserve">Ответчик </w:t>
      </w:r>
      <w:r w:rsidRPr="00D466F4" w:rsidR="0069325A">
        <w:rPr>
          <w:sz w:val="28"/>
          <w:szCs w:val="28"/>
        </w:rPr>
        <w:t>Якубенко О.Ю.</w:t>
      </w:r>
      <w:r w:rsidRPr="00D466F4">
        <w:rPr>
          <w:sz w:val="28"/>
          <w:szCs w:val="28"/>
        </w:rPr>
        <w:t xml:space="preserve"> в судебном заседании исковые требования не признал</w:t>
      </w:r>
      <w:r w:rsidRPr="00D466F4">
        <w:rPr>
          <w:sz w:val="28"/>
          <w:szCs w:val="28"/>
        </w:rPr>
        <w:t>а, пояснив следующее</w:t>
      </w:r>
      <w:r w:rsidR="00D466F4">
        <w:rPr>
          <w:sz w:val="28"/>
          <w:szCs w:val="28"/>
        </w:rPr>
        <w:t xml:space="preserve">. С </w:t>
      </w:r>
      <w:r w:rsidR="00B95E68">
        <w:rPr>
          <w:sz w:val="28"/>
          <w:szCs w:val="28"/>
        </w:rPr>
        <w:t xml:space="preserve">** </w:t>
      </w:r>
      <w:r w:rsidR="00D466F4">
        <w:rPr>
          <w:sz w:val="28"/>
          <w:szCs w:val="28"/>
        </w:rPr>
        <w:t xml:space="preserve">она действительно являлась получателем  мер социальной поддержки в виде государственной социальной помощи и ежемесячной денежной выплаты для приобретения социально значимых сортов хлеба. При этом </w:t>
      </w:r>
      <w:r w:rsidR="00142486">
        <w:rPr>
          <w:sz w:val="28"/>
          <w:szCs w:val="28"/>
        </w:rPr>
        <w:t xml:space="preserve">как </w:t>
      </w:r>
      <w:r w:rsidR="00D466F4">
        <w:rPr>
          <w:sz w:val="28"/>
          <w:szCs w:val="28"/>
        </w:rPr>
        <w:t xml:space="preserve">при оформлении помощи </w:t>
      </w:r>
      <w:r w:rsidR="00142486">
        <w:rPr>
          <w:sz w:val="28"/>
          <w:szCs w:val="28"/>
        </w:rPr>
        <w:t xml:space="preserve">так </w:t>
      </w:r>
      <w:r w:rsidR="00D466F4">
        <w:rPr>
          <w:sz w:val="28"/>
          <w:szCs w:val="28"/>
        </w:rPr>
        <w:t xml:space="preserve">и в настоящее время в собственности её семьи имеется лишь один автомобиль </w:t>
      </w:r>
      <w:r w:rsidR="00B95E68">
        <w:rPr>
          <w:sz w:val="28"/>
          <w:szCs w:val="28"/>
        </w:rPr>
        <w:t>**</w:t>
      </w:r>
      <w:r w:rsidR="00D466F4">
        <w:rPr>
          <w:sz w:val="28"/>
          <w:szCs w:val="28"/>
        </w:rPr>
        <w:t xml:space="preserve"> года выпуска</w:t>
      </w:r>
      <w:r w:rsidR="00D466F4">
        <w:rPr>
          <w:sz w:val="28"/>
          <w:szCs w:val="28"/>
        </w:rPr>
        <w:t>.</w:t>
      </w:r>
      <w:r w:rsidR="00D466F4">
        <w:rPr>
          <w:sz w:val="28"/>
          <w:szCs w:val="28"/>
        </w:rPr>
        <w:t xml:space="preserve"> </w:t>
      </w:r>
      <w:r w:rsidR="00B95E68">
        <w:rPr>
          <w:sz w:val="28"/>
          <w:szCs w:val="28"/>
        </w:rPr>
        <w:t>**</w:t>
      </w:r>
      <w:r w:rsidR="00D466F4">
        <w:rPr>
          <w:sz w:val="28"/>
          <w:szCs w:val="28"/>
        </w:rPr>
        <w:t xml:space="preserve"> </w:t>
      </w:r>
      <w:r w:rsidR="00D466F4">
        <w:rPr>
          <w:sz w:val="28"/>
          <w:szCs w:val="28"/>
        </w:rPr>
        <w:t>о</w:t>
      </w:r>
      <w:r w:rsidR="00D466F4">
        <w:rPr>
          <w:sz w:val="28"/>
          <w:szCs w:val="28"/>
        </w:rPr>
        <w:t>т сотрудников Департамента труда и социальной защиты населения</w:t>
      </w:r>
      <w:r w:rsidR="00142486">
        <w:rPr>
          <w:sz w:val="28"/>
          <w:szCs w:val="28"/>
        </w:rPr>
        <w:t xml:space="preserve"> администрации города Евпатории, ей стало известно, что согласно данным государственного органа, на её имя в органах ГИБДД имеются сведения о регистрации на её имя двух транспортных средств: автомобиля </w:t>
      </w:r>
      <w:r w:rsidR="00B95E68">
        <w:rPr>
          <w:sz w:val="28"/>
          <w:szCs w:val="28"/>
        </w:rPr>
        <w:t>**</w:t>
      </w:r>
      <w:r w:rsidR="00142486">
        <w:rPr>
          <w:sz w:val="28"/>
          <w:szCs w:val="28"/>
        </w:rPr>
        <w:t xml:space="preserve"> года выпуска и автомобиля </w:t>
      </w:r>
      <w:r w:rsidR="00B95E68">
        <w:rPr>
          <w:sz w:val="28"/>
          <w:szCs w:val="28"/>
        </w:rPr>
        <w:t>**</w:t>
      </w:r>
      <w:r w:rsidR="00142486">
        <w:rPr>
          <w:sz w:val="28"/>
          <w:szCs w:val="28"/>
        </w:rPr>
        <w:t xml:space="preserve"> года выпуска. При этом собственником </w:t>
      </w:r>
      <w:r w:rsidR="00142486">
        <w:rPr>
          <w:sz w:val="28"/>
          <w:szCs w:val="28"/>
        </w:rPr>
        <w:t xml:space="preserve">автомобиля </w:t>
      </w:r>
      <w:r w:rsidR="00B95E68">
        <w:rPr>
          <w:sz w:val="28"/>
          <w:szCs w:val="28"/>
        </w:rPr>
        <w:t>**</w:t>
      </w:r>
      <w:r w:rsidR="00142486">
        <w:rPr>
          <w:sz w:val="28"/>
          <w:szCs w:val="28"/>
        </w:rPr>
        <w:t xml:space="preserve"> года выпуска она не является с </w:t>
      </w:r>
      <w:r w:rsidR="00B95E68">
        <w:rPr>
          <w:sz w:val="28"/>
          <w:szCs w:val="28"/>
        </w:rPr>
        <w:t>**</w:t>
      </w:r>
      <w:r w:rsidR="00142486">
        <w:rPr>
          <w:sz w:val="28"/>
          <w:szCs w:val="28"/>
        </w:rPr>
        <w:t xml:space="preserve"> а именно с даты продажи и передачи автомобиля семье </w:t>
      </w:r>
      <w:r w:rsidR="00B95E68">
        <w:rPr>
          <w:sz w:val="28"/>
          <w:szCs w:val="28"/>
        </w:rPr>
        <w:t>**</w:t>
      </w:r>
      <w:r w:rsidR="00142486">
        <w:rPr>
          <w:sz w:val="28"/>
          <w:szCs w:val="28"/>
        </w:rPr>
        <w:t xml:space="preserve">, в </w:t>
      </w:r>
      <w:r w:rsidR="00142486">
        <w:rPr>
          <w:sz w:val="28"/>
          <w:szCs w:val="28"/>
        </w:rPr>
        <w:t>связи</w:t>
      </w:r>
      <w:r w:rsidR="00142486">
        <w:rPr>
          <w:sz w:val="28"/>
          <w:szCs w:val="28"/>
        </w:rPr>
        <w:t xml:space="preserve"> с чем считает незаконными действия Департамента по отмене социальной помощи. Просила отказать в удовлетворении заявленных истцом исковых требований в полном объеме. Добавила, что действия истца по отмене государственной социальной помощи</w:t>
      </w:r>
      <w:r w:rsidR="00A508C6">
        <w:rPr>
          <w:sz w:val="28"/>
          <w:szCs w:val="28"/>
        </w:rPr>
        <w:t xml:space="preserve"> она не обжаловала, но намерена.</w:t>
      </w:r>
    </w:p>
    <w:p w:rsidR="00ED7259" w:rsidRPr="00D466F4" w:rsidP="0022512E">
      <w:pPr>
        <w:spacing w:line="0" w:lineRule="atLeast"/>
        <w:ind w:firstLine="708"/>
        <w:jc w:val="both"/>
        <w:rPr>
          <w:color w:val="000000" w:themeColor="text1"/>
          <w:sz w:val="28"/>
          <w:szCs w:val="28"/>
        </w:rPr>
      </w:pPr>
      <w:r w:rsidRPr="00D466F4">
        <w:rPr>
          <w:color w:val="000000" w:themeColor="text1"/>
          <w:sz w:val="28"/>
          <w:szCs w:val="28"/>
        </w:rPr>
        <w:t>Представитель третьего лица Государственного казенного учреждения Республики Крым «Центр социальных выплат, модернизации и укрепления материально-технической базы учреждений социального обеспечения и занятости в Республике Крым» в судебное заседание не явился, о слушании дела извещался надлежащим образом, предоставил ходатайство о рассмотрении дела в его отсутствие.</w:t>
      </w:r>
    </w:p>
    <w:p w:rsidR="0022512E" w:rsidRPr="00D466F4" w:rsidP="0022512E">
      <w:pPr>
        <w:pStyle w:val="21"/>
        <w:shd w:val="clear" w:color="auto" w:fill="auto"/>
        <w:spacing w:after="0" w:line="240" w:lineRule="auto"/>
        <w:ind w:firstLine="840"/>
        <w:jc w:val="both"/>
        <w:rPr>
          <w:color w:val="000000"/>
          <w:sz w:val="28"/>
          <w:szCs w:val="28"/>
          <w:shd w:val="clear" w:color="auto" w:fill="FFFFFF"/>
          <w:lang w:eastAsia="ru-RU"/>
        </w:rPr>
      </w:pPr>
      <w:r w:rsidRPr="00D466F4">
        <w:rPr>
          <w:sz w:val="28"/>
          <w:szCs w:val="28"/>
        </w:rPr>
        <w:t xml:space="preserve">Выслушав представителя истца, ответчика, исследовав письменные </w:t>
      </w:r>
      <w:r w:rsidRPr="00D466F4">
        <w:rPr>
          <w:color w:val="000000"/>
          <w:sz w:val="28"/>
          <w:szCs w:val="28"/>
          <w:shd w:val="clear" w:color="auto" w:fill="FFFFFF"/>
          <w:lang w:eastAsia="ru-RU"/>
        </w:rPr>
        <w:t>доказательства, имеющиеся в материалах гражданского дела, суд приходит к следующему.</w:t>
      </w:r>
    </w:p>
    <w:p w:rsidR="00753CBC" w:rsidRPr="00D466F4" w:rsidP="00753CBC">
      <w:pPr>
        <w:autoSpaceDE w:val="0"/>
        <w:autoSpaceDN w:val="0"/>
        <w:adjustRightInd w:val="0"/>
        <w:jc w:val="both"/>
        <w:rPr>
          <w:rFonts w:eastAsiaTheme="minorHAnsi"/>
          <w:sz w:val="28"/>
          <w:szCs w:val="28"/>
          <w:lang w:eastAsia="en-US"/>
        </w:rPr>
      </w:pPr>
      <w:r w:rsidRPr="00D466F4">
        <w:rPr>
          <w:color w:val="000000"/>
          <w:sz w:val="28"/>
          <w:szCs w:val="28"/>
          <w:shd w:val="clear" w:color="auto" w:fill="FFFFFF"/>
        </w:rPr>
        <w:t xml:space="preserve">   </w:t>
      </w:r>
      <w:r w:rsidR="00142486">
        <w:rPr>
          <w:color w:val="000000"/>
          <w:sz w:val="28"/>
          <w:szCs w:val="28"/>
          <w:shd w:val="clear" w:color="auto" w:fill="FFFFFF"/>
        </w:rPr>
        <w:tab/>
      </w:r>
      <w:r w:rsidRPr="00D466F4">
        <w:rPr>
          <w:color w:val="000000"/>
          <w:sz w:val="28"/>
          <w:szCs w:val="28"/>
          <w:shd w:val="clear" w:color="auto" w:fill="FFFFFF"/>
        </w:rPr>
        <w:t xml:space="preserve">Законом Республики Крым №10-ЗРК/2014 от 27.11.2014г. «О государственной социальной помощи в Республике Крым» </w:t>
      </w:r>
      <w:r w:rsidRPr="00D466F4" w:rsidR="00D22DF9">
        <w:rPr>
          <w:rFonts w:eastAsiaTheme="minorHAnsi"/>
          <w:sz w:val="28"/>
          <w:szCs w:val="28"/>
          <w:lang w:eastAsia="en-US"/>
        </w:rPr>
        <w:t>устано</w:t>
      </w:r>
      <w:r w:rsidRPr="00D466F4">
        <w:rPr>
          <w:rFonts w:eastAsiaTheme="minorHAnsi"/>
          <w:sz w:val="28"/>
          <w:szCs w:val="28"/>
          <w:lang w:eastAsia="en-US"/>
        </w:rPr>
        <w:t xml:space="preserve">влены правовые и организационные основы оказания государственной социальной помощи малоимущим семьям и малоимущим одиноко проживающим гражданам в Республике Крым в соответствии с Федеральным </w:t>
      </w:r>
      <w:hyperlink r:id="rId4" w:history="1">
        <w:r w:rsidRPr="00D466F4">
          <w:rPr>
            <w:rFonts w:eastAsiaTheme="minorHAnsi"/>
            <w:color w:val="0000FF"/>
            <w:sz w:val="28"/>
            <w:szCs w:val="28"/>
            <w:lang w:eastAsia="en-US"/>
          </w:rPr>
          <w:t>законом</w:t>
        </w:r>
      </w:hyperlink>
      <w:r w:rsidRPr="00D466F4">
        <w:rPr>
          <w:rFonts w:eastAsiaTheme="minorHAnsi"/>
          <w:sz w:val="28"/>
          <w:szCs w:val="28"/>
          <w:lang w:eastAsia="en-US"/>
        </w:rPr>
        <w:t xml:space="preserve"> от 17 июля 1999 года N 178-ФЗ "О государственной социальной помощи".</w:t>
      </w:r>
    </w:p>
    <w:p w:rsidR="00753CBC" w:rsidRPr="00D466F4" w:rsidP="00753CBC">
      <w:pPr>
        <w:autoSpaceDE w:val="0"/>
        <w:autoSpaceDN w:val="0"/>
        <w:adjustRightInd w:val="0"/>
        <w:ind w:firstLine="540"/>
        <w:jc w:val="both"/>
        <w:rPr>
          <w:rFonts w:eastAsiaTheme="minorHAnsi"/>
          <w:sz w:val="28"/>
          <w:szCs w:val="28"/>
          <w:lang w:eastAsia="en-US"/>
        </w:rPr>
      </w:pPr>
      <w:r w:rsidRPr="00D466F4">
        <w:rPr>
          <w:rFonts w:eastAsiaTheme="minorHAnsi"/>
          <w:sz w:val="28"/>
          <w:szCs w:val="28"/>
          <w:lang w:eastAsia="en-US"/>
        </w:rPr>
        <w:tab/>
        <w:t>Согласно ч.1, ч.3, ч.6 ст. 6 указанного Закона государственная социальная помощь назначается решением органа социальной защиты населения по месту жительства либо по месту пребывания получателя государственной социальной помощи в Республике Крым (далее - орган социальной защиты населения).</w:t>
      </w:r>
    </w:p>
    <w:p w:rsidR="00753CBC" w:rsidRPr="00D466F4" w:rsidP="00753CBC">
      <w:pPr>
        <w:autoSpaceDE w:val="0"/>
        <w:autoSpaceDN w:val="0"/>
        <w:adjustRightInd w:val="0"/>
        <w:ind w:firstLine="540"/>
        <w:jc w:val="both"/>
        <w:rPr>
          <w:rFonts w:eastAsiaTheme="minorHAnsi"/>
          <w:sz w:val="28"/>
          <w:szCs w:val="28"/>
          <w:lang w:eastAsia="en-US"/>
        </w:rPr>
      </w:pPr>
      <w:r w:rsidRPr="00D466F4">
        <w:rPr>
          <w:rFonts w:eastAsiaTheme="minorHAnsi"/>
          <w:sz w:val="28"/>
          <w:szCs w:val="28"/>
          <w:lang w:eastAsia="en-US"/>
        </w:rPr>
        <w:t xml:space="preserve"> </w:t>
      </w:r>
      <w:r w:rsidRPr="00D466F4">
        <w:rPr>
          <w:rFonts w:eastAsiaTheme="minorHAnsi"/>
          <w:sz w:val="28"/>
          <w:szCs w:val="28"/>
          <w:lang w:eastAsia="en-US"/>
        </w:rPr>
        <w:t>При необходимости 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 путем направления межведомственных запросов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соответствующие документы, копии документов, сведения, необходимые для принятия решения об оказании государственной социальной помощи.</w:t>
      </w:r>
    </w:p>
    <w:p w:rsidR="00753CBC" w:rsidRPr="00D466F4" w:rsidP="00753CBC">
      <w:pPr>
        <w:autoSpaceDE w:val="0"/>
        <w:autoSpaceDN w:val="0"/>
        <w:adjustRightInd w:val="0"/>
        <w:ind w:firstLine="540"/>
        <w:jc w:val="both"/>
        <w:rPr>
          <w:rFonts w:eastAsiaTheme="minorHAnsi"/>
          <w:sz w:val="28"/>
          <w:szCs w:val="28"/>
          <w:lang w:eastAsia="en-US"/>
        </w:rPr>
      </w:pPr>
      <w:r w:rsidRPr="00D466F4">
        <w:rPr>
          <w:rFonts w:eastAsiaTheme="minorHAnsi"/>
          <w:sz w:val="28"/>
          <w:szCs w:val="28"/>
          <w:lang w:eastAsia="en-US"/>
        </w:rPr>
        <w:t xml:space="preserve"> Порядок назначения и выплаты государственной социальной помощи в виде социального пособия, а также перечень необходимых документов для назначения указанного пособия устанавливаются Советом министров Республики Крым.</w:t>
      </w:r>
    </w:p>
    <w:p w:rsidR="00DC2EF4" w:rsidRPr="00D466F4" w:rsidP="00DC2EF4">
      <w:pPr>
        <w:autoSpaceDE w:val="0"/>
        <w:autoSpaceDN w:val="0"/>
        <w:adjustRightInd w:val="0"/>
        <w:ind w:firstLine="540"/>
        <w:jc w:val="both"/>
        <w:rPr>
          <w:rFonts w:eastAsiaTheme="minorHAnsi"/>
          <w:sz w:val="28"/>
          <w:szCs w:val="28"/>
          <w:lang w:eastAsia="en-US"/>
        </w:rPr>
      </w:pPr>
      <w:r w:rsidRPr="00D466F4">
        <w:rPr>
          <w:rFonts w:eastAsiaTheme="minorHAnsi"/>
          <w:sz w:val="28"/>
          <w:szCs w:val="28"/>
          <w:lang w:eastAsia="en-US"/>
        </w:rPr>
        <w:t>Правила назначения и выплаты государственной социальной помощи в виде социального пособия установлены  Порядком предоставления государственной социальной помощи в виде социального пособия, утвержденным Постановлением Совета Министров Республики Крым №587 от</w:t>
      </w:r>
      <w:r w:rsidRPr="00D466F4" w:rsidR="00D22DF9">
        <w:rPr>
          <w:rFonts w:eastAsiaTheme="minorHAnsi"/>
          <w:sz w:val="28"/>
          <w:szCs w:val="28"/>
          <w:lang w:eastAsia="en-US"/>
        </w:rPr>
        <w:t xml:space="preserve"> 23.12.2014г.</w:t>
      </w:r>
    </w:p>
    <w:p w:rsidR="00D22DF9" w:rsidRPr="00D466F4" w:rsidP="00D22DF9">
      <w:pPr>
        <w:autoSpaceDE w:val="0"/>
        <w:autoSpaceDN w:val="0"/>
        <w:adjustRightInd w:val="0"/>
        <w:jc w:val="both"/>
        <w:rPr>
          <w:rFonts w:eastAsiaTheme="minorHAnsi"/>
          <w:sz w:val="28"/>
          <w:szCs w:val="28"/>
          <w:lang w:eastAsia="en-US"/>
        </w:rPr>
      </w:pPr>
      <w:r w:rsidRPr="00D466F4">
        <w:rPr>
          <w:rFonts w:eastAsiaTheme="minorHAnsi"/>
          <w:sz w:val="28"/>
          <w:szCs w:val="28"/>
          <w:lang w:eastAsia="en-US"/>
        </w:rPr>
        <w:t xml:space="preserve"> </w:t>
      </w:r>
      <w:r w:rsidRPr="00D466F4">
        <w:rPr>
          <w:rFonts w:eastAsiaTheme="minorHAnsi"/>
          <w:sz w:val="28"/>
          <w:szCs w:val="28"/>
          <w:lang w:eastAsia="en-US"/>
        </w:rPr>
        <w:tab/>
        <w:t xml:space="preserve">Перечень лиц, которым назначается </w:t>
      </w:r>
      <w:r w:rsidRPr="00D466F4" w:rsidR="00050F7E">
        <w:rPr>
          <w:rFonts w:eastAsiaTheme="minorHAnsi"/>
          <w:sz w:val="28"/>
          <w:szCs w:val="28"/>
          <w:lang w:eastAsia="en-US"/>
        </w:rPr>
        <w:t>помощь</w:t>
      </w:r>
      <w:r w:rsidRPr="00D466F4">
        <w:rPr>
          <w:rFonts w:eastAsiaTheme="minorHAnsi"/>
          <w:sz w:val="28"/>
          <w:szCs w:val="28"/>
          <w:lang w:eastAsia="en-US"/>
        </w:rPr>
        <w:t xml:space="preserve"> определен ст. 3 вышеуказанного </w:t>
      </w:r>
      <w:r w:rsidRPr="00D466F4" w:rsidR="00762531">
        <w:rPr>
          <w:rFonts w:eastAsiaTheme="minorHAnsi"/>
          <w:sz w:val="28"/>
          <w:szCs w:val="28"/>
          <w:lang w:eastAsia="en-US"/>
        </w:rPr>
        <w:t>Порядка</w:t>
      </w:r>
      <w:r w:rsidRPr="00D466F4">
        <w:rPr>
          <w:rFonts w:eastAsiaTheme="minorHAnsi"/>
          <w:sz w:val="28"/>
          <w:szCs w:val="28"/>
          <w:lang w:eastAsia="en-US"/>
        </w:rPr>
        <w:t>.</w:t>
      </w:r>
    </w:p>
    <w:p w:rsidR="00DC2EF4" w:rsidRPr="00D466F4" w:rsidP="00D22DF9">
      <w:pPr>
        <w:autoSpaceDE w:val="0"/>
        <w:autoSpaceDN w:val="0"/>
        <w:adjustRightInd w:val="0"/>
        <w:jc w:val="both"/>
        <w:rPr>
          <w:rFonts w:eastAsiaTheme="minorHAnsi"/>
          <w:sz w:val="28"/>
          <w:szCs w:val="28"/>
          <w:lang w:eastAsia="en-US"/>
        </w:rPr>
      </w:pPr>
      <w:r w:rsidRPr="00D466F4">
        <w:rPr>
          <w:rFonts w:eastAsiaTheme="minorHAnsi"/>
          <w:sz w:val="28"/>
          <w:szCs w:val="28"/>
          <w:lang w:eastAsia="en-US"/>
        </w:rPr>
        <w:t xml:space="preserve"> </w:t>
      </w:r>
      <w:r w:rsidRPr="00D466F4">
        <w:rPr>
          <w:rFonts w:eastAsiaTheme="minorHAnsi"/>
          <w:sz w:val="28"/>
          <w:szCs w:val="28"/>
          <w:lang w:eastAsia="en-US"/>
        </w:rPr>
        <w:tab/>
        <w:t xml:space="preserve">Согласно </w:t>
      </w:r>
      <w:r w:rsidRPr="00D466F4">
        <w:rPr>
          <w:rFonts w:eastAsiaTheme="minorHAnsi"/>
          <w:sz w:val="28"/>
          <w:szCs w:val="28"/>
          <w:lang w:eastAsia="en-US"/>
        </w:rPr>
        <w:t>абз</w:t>
      </w:r>
      <w:r w:rsidRPr="00D466F4">
        <w:rPr>
          <w:rFonts w:eastAsiaTheme="minorHAnsi"/>
          <w:sz w:val="28"/>
          <w:szCs w:val="28"/>
          <w:lang w:eastAsia="en-US"/>
        </w:rPr>
        <w:t xml:space="preserve">. 4 ст. 4  Положения, пособие не назначается в </w:t>
      </w:r>
      <w:r w:rsidRPr="00D466F4">
        <w:rPr>
          <w:rFonts w:eastAsiaTheme="minorHAnsi"/>
          <w:sz w:val="28"/>
          <w:szCs w:val="28"/>
          <w:lang w:eastAsia="en-US"/>
        </w:rPr>
        <w:t>случае</w:t>
      </w:r>
      <w:r w:rsidRPr="00D466F4">
        <w:rPr>
          <w:rFonts w:eastAsiaTheme="minorHAnsi"/>
          <w:sz w:val="28"/>
          <w:szCs w:val="28"/>
          <w:lang w:eastAsia="en-US"/>
        </w:rPr>
        <w:t xml:space="preserve"> когда в собственности или владении малоимущей семьи (малоимущего одиноко проживающего гражданина) есть вторая квартира (дом) при условии, что общая площадь жилья превышает: </w:t>
      </w:r>
      <w:r w:rsidR="00B95E68">
        <w:rPr>
          <w:rFonts w:eastAsiaTheme="minorHAnsi"/>
          <w:sz w:val="28"/>
          <w:szCs w:val="28"/>
          <w:lang w:eastAsia="en-US"/>
        </w:rPr>
        <w:t>**</w:t>
      </w:r>
      <w:r w:rsidRPr="00D466F4">
        <w:rPr>
          <w:rFonts w:eastAsiaTheme="minorHAnsi"/>
          <w:sz w:val="28"/>
          <w:szCs w:val="28"/>
          <w:lang w:eastAsia="en-US"/>
        </w:rPr>
        <w:t xml:space="preserve"> квадратных метра на одиноко проживающего гражданина, </w:t>
      </w:r>
      <w:r w:rsidR="00B95E68">
        <w:rPr>
          <w:rFonts w:eastAsiaTheme="minorHAnsi"/>
          <w:sz w:val="28"/>
          <w:szCs w:val="28"/>
          <w:lang w:eastAsia="en-US"/>
        </w:rPr>
        <w:t>**</w:t>
      </w:r>
      <w:r w:rsidRPr="00D466F4">
        <w:rPr>
          <w:rFonts w:eastAsiaTheme="minorHAnsi"/>
          <w:sz w:val="28"/>
          <w:szCs w:val="28"/>
          <w:lang w:eastAsia="en-US"/>
        </w:rPr>
        <w:t xml:space="preserve"> квадратный метр на одного члена семьи в семье из двух человек и </w:t>
      </w:r>
      <w:r w:rsidR="00B95E68">
        <w:rPr>
          <w:rFonts w:eastAsiaTheme="minorHAnsi"/>
          <w:sz w:val="28"/>
          <w:szCs w:val="28"/>
          <w:lang w:eastAsia="en-US"/>
        </w:rPr>
        <w:t>**</w:t>
      </w:r>
      <w:r w:rsidRPr="00D466F4">
        <w:rPr>
          <w:rFonts w:eastAsiaTheme="minorHAnsi"/>
          <w:sz w:val="28"/>
          <w:szCs w:val="28"/>
          <w:lang w:eastAsia="en-US"/>
        </w:rPr>
        <w:t xml:space="preserve"> квадратных метров на одного члена семьи в семье из трех и более человек, или больше одного транспортного средства.</w:t>
      </w:r>
    </w:p>
    <w:p w:rsidR="00D22DF9" w:rsidRPr="00D466F4" w:rsidP="00D22DF9">
      <w:pPr>
        <w:autoSpaceDE w:val="0"/>
        <w:autoSpaceDN w:val="0"/>
        <w:adjustRightInd w:val="0"/>
        <w:jc w:val="both"/>
        <w:rPr>
          <w:rFonts w:eastAsiaTheme="minorHAnsi"/>
          <w:sz w:val="28"/>
          <w:szCs w:val="28"/>
          <w:lang w:eastAsia="en-US"/>
        </w:rPr>
      </w:pPr>
      <w:r w:rsidRPr="00D466F4">
        <w:rPr>
          <w:rFonts w:eastAsiaTheme="minorHAnsi"/>
          <w:sz w:val="28"/>
          <w:szCs w:val="28"/>
          <w:lang w:eastAsia="en-US"/>
        </w:rPr>
        <w:tab/>
        <w:t>В свою очередь, механизм назначения и выплаты ежемесячной денежной выплаты для приобретения социально значимых сортов хлеба определен Порядком назначения и выплаты ежемесячной денежной выплаты для приобретения социально значимых сортов хлеба, утвержденным Постановлением Совета Министров Республики Крым №480 от 25.08.2015г.</w:t>
      </w:r>
    </w:p>
    <w:p w:rsidR="00762531" w:rsidRPr="00D466F4" w:rsidP="00762531">
      <w:pPr>
        <w:autoSpaceDE w:val="0"/>
        <w:autoSpaceDN w:val="0"/>
        <w:adjustRightInd w:val="0"/>
        <w:ind w:firstLine="540"/>
        <w:jc w:val="both"/>
        <w:rPr>
          <w:rFonts w:eastAsiaTheme="minorHAnsi"/>
          <w:sz w:val="28"/>
          <w:szCs w:val="28"/>
          <w:lang w:eastAsia="en-US"/>
        </w:rPr>
      </w:pPr>
      <w:r w:rsidRPr="00D466F4">
        <w:rPr>
          <w:rFonts w:eastAsiaTheme="minorHAnsi"/>
          <w:sz w:val="28"/>
          <w:szCs w:val="28"/>
          <w:lang w:eastAsia="en-US"/>
        </w:rPr>
        <w:t xml:space="preserve">Перечень лиц, которым назначается ежемесячная денежная </w:t>
      </w:r>
      <w:r w:rsidRPr="00D466F4">
        <w:rPr>
          <w:rFonts w:eastAsiaTheme="minorHAnsi"/>
          <w:sz w:val="28"/>
          <w:szCs w:val="28"/>
          <w:lang w:eastAsia="en-US"/>
        </w:rPr>
        <w:t>выплата</w:t>
      </w:r>
      <w:r w:rsidRPr="00D466F4">
        <w:rPr>
          <w:rFonts w:eastAsiaTheme="minorHAnsi"/>
          <w:sz w:val="28"/>
          <w:szCs w:val="28"/>
          <w:lang w:eastAsia="en-US"/>
        </w:rPr>
        <w:t xml:space="preserve"> определен ст. 3 вышеуказанного Порядка.</w:t>
      </w:r>
    </w:p>
    <w:p w:rsidR="00762531" w:rsidP="00762531">
      <w:pPr>
        <w:autoSpaceDE w:val="0"/>
        <w:autoSpaceDN w:val="0"/>
        <w:adjustRightInd w:val="0"/>
        <w:ind w:firstLine="540"/>
        <w:jc w:val="both"/>
        <w:rPr>
          <w:rFonts w:eastAsiaTheme="minorHAnsi"/>
          <w:sz w:val="28"/>
          <w:szCs w:val="28"/>
          <w:lang w:eastAsia="en-US"/>
        </w:rPr>
      </w:pPr>
      <w:r w:rsidRPr="00D466F4">
        <w:rPr>
          <w:rFonts w:eastAsiaTheme="minorHAnsi"/>
          <w:sz w:val="28"/>
          <w:szCs w:val="28"/>
          <w:lang w:eastAsia="en-US"/>
        </w:rPr>
        <w:t xml:space="preserve">Согласно </w:t>
      </w:r>
      <w:r w:rsidRPr="00D466F4">
        <w:rPr>
          <w:rFonts w:eastAsiaTheme="minorHAnsi"/>
          <w:sz w:val="28"/>
          <w:szCs w:val="28"/>
          <w:lang w:eastAsia="en-US"/>
        </w:rPr>
        <w:t>абз</w:t>
      </w:r>
      <w:r w:rsidRPr="00D466F4">
        <w:rPr>
          <w:rFonts w:eastAsiaTheme="minorHAnsi"/>
          <w:sz w:val="28"/>
          <w:szCs w:val="28"/>
          <w:lang w:eastAsia="en-US"/>
        </w:rPr>
        <w:t xml:space="preserve">. 3 ст. 4 указанного Порядка ежемесячная денежная выплата не </w:t>
      </w:r>
      <w:r w:rsidRPr="00D466F4">
        <w:rPr>
          <w:rFonts w:eastAsiaTheme="minorHAnsi"/>
          <w:sz w:val="28"/>
          <w:szCs w:val="28"/>
          <w:lang w:eastAsia="en-US"/>
        </w:rPr>
        <w:t>назначается</w:t>
      </w:r>
      <w:r w:rsidRPr="00D466F4">
        <w:rPr>
          <w:rFonts w:eastAsiaTheme="minorHAnsi"/>
          <w:sz w:val="28"/>
          <w:szCs w:val="28"/>
          <w:lang w:eastAsia="en-US"/>
        </w:rPr>
        <w:t xml:space="preserve"> в случае если в собственности или владении малоимущей семьи (малоимущего одиноко проживающего гражданина) есть вторая квартира (дом) при условии, что общая площадь жилья превышает: </w:t>
      </w:r>
      <w:r w:rsidR="00B95E68">
        <w:rPr>
          <w:rFonts w:eastAsiaTheme="minorHAnsi"/>
          <w:sz w:val="28"/>
          <w:szCs w:val="28"/>
          <w:lang w:eastAsia="en-US"/>
        </w:rPr>
        <w:t>**</w:t>
      </w:r>
      <w:r w:rsidRPr="00D466F4">
        <w:rPr>
          <w:rFonts w:eastAsiaTheme="minorHAnsi"/>
          <w:sz w:val="28"/>
          <w:szCs w:val="28"/>
          <w:lang w:eastAsia="en-US"/>
        </w:rPr>
        <w:t xml:space="preserve"> квадратных метра на одиноко проживающего гражданина, </w:t>
      </w:r>
      <w:r w:rsidR="00B95E68">
        <w:rPr>
          <w:rFonts w:eastAsiaTheme="minorHAnsi"/>
          <w:sz w:val="28"/>
          <w:szCs w:val="28"/>
          <w:lang w:eastAsia="en-US"/>
        </w:rPr>
        <w:t>**</w:t>
      </w:r>
      <w:r w:rsidRPr="00D466F4">
        <w:rPr>
          <w:rFonts w:eastAsiaTheme="minorHAnsi"/>
          <w:sz w:val="28"/>
          <w:szCs w:val="28"/>
          <w:lang w:eastAsia="en-US"/>
        </w:rPr>
        <w:t xml:space="preserve"> квадратный метр на одного члена семьи в семье из двух человек и </w:t>
      </w:r>
      <w:r w:rsidR="00B95E68">
        <w:rPr>
          <w:rFonts w:eastAsiaTheme="minorHAnsi"/>
          <w:sz w:val="28"/>
          <w:szCs w:val="28"/>
          <w:lang w:eastAsia="en-US"/>
        </w:rPr>
        <w:t>**</w:t>
      </w:r>
      <w:r w:rsidRPr="00D466F4">
        <w:rPr>
          <w:rFonts w:eastAsiaTheme="minorHAnsi"/>
          <w:sz w:val="28"/>
          <w:szCs w:val="28"/>
          <w:lang w:eastAsia="en-US"/>
        </w:rPr>
        <w:t xml:space="preserve"> квадратных метров на одного члена семьи в семье из трех и более человек, или больше одного автомобиля, транспортного средства (механизма).</w:t>
      </w:r>
    </w:p>
    <w:p w:rsidR="00142486" w:rsidRPr="00142486" w:rsidP="00142486">
      <w:pPr>
        <w:autoSpaceDE w:val="0"/>
        <w:autoSpaceDN w:val="0"/>
        <w:adjustRightInd w:val="0"/>
        <w:ind w:firstLine="540"/>
        <w:jc w:val="both"/>
        <w:rPr>
          <w:rFonts w:eastAsiaTheme="minorHAnsi"/>
          <w:sz w:val="28"/>
          <w:szCs w:val="28"/>
          <w:lang w:eastAsia="en-US"/>
        </w:rPr>
      </w:pPr>
      <w:r w:rsidRPr="00142486">
        <w:rPr>
          <w:rFonts w:eastAsiaTheme="minorHAnsi"/>
          <w:sz w:val="28"/>
          <w:szCs w:val="28"/>
          <w:lang w:eastAsia="en-US"/>
        </w:rPr>
        <w:t>Согласно ст. 25 Порядка, суммы ежемесячной денежной выплаты, выплаченные вследствие представления документов, содержащих заведомо недостоверные сведения, сокрытия данных, влияющих на право назначения ежемесячной денежной выплаты, возмещаются гражданами в добровольном порядке. При отказе от добровольного возврата суммы ежемесячной денежной выплаты взыскиваются в судебном порядке в соответствии с законодательством Российской Федерации.</w:t>
      </w:r>
    </w:p>
    <w:p w:rsidR="00DC2EF4" w:rsidRPr="00D466F4" w:rsidP="00DC2EF4">
      <w:pPr>
        <w:autoSpaceDE w:val="0"/>
        <w:autoSpaceDN w:val="0"/>
        <w:adjustRightInd w:val="0"/>
        <w:ind w:firstLine="540"/>
        <w:jc w:val="both"/>
        <w:rPr>
          <w:rFonts w:eastAsiaTheme="minorHAnsi"/>
          <w:sz w:val="28"/>
          <w:szCs w:val="28"/>
          <w:lang w:eastAsia="en-US"/>
        </w:rPr>
      </w:pPr>
      <w:r w:rsidRPr="00D466F4">
        <w:rPr>
          <w:rFonts w:eastAsiaTheme="minorHAnsi"/>
          <w:sz w:val="28"/>
          <w:szCs w:val="28"/>
          <w:lang w:eastAsia="en-US"/>
        </w:rPr>
        <w:t xml:space="preserve">  </w:t>
      </w:r>
      <w:r w:rsidRPr="00D466F4">
        <w:rPr>
          <w:rFonts w:eastAsiaTheme="minorHAnsi"/>
          <w:sz w:val="28"/>
          <w:szCs w:val="28"/>
          <w:lang w:eastAsia="en-US"/>
        </w:rPr>
        <w:t xml:space="preserve">Положениями ст. 10  Закона </w:t>
      </w:r>
      <w:r w:rsidRPr="00D466F4">
        <w:rPr>
          <w:rFonts w:eastAsiaTheme="minorHAnsi"/>
          <w:sz w:val="28"/>
          <w:szCs w:val="28"/>
          <w:lang w:eastAsia="en-US"/>
        </w:rPr>
        <w:t xml:space="preserve"> </w:t>
      </w:r>
      <w:r w:rsidRPr="00D466F4">
        <w:rPr>
          <w:color w:val="000000"/>
          <w:sz w:val="28"/>
          <w:szCs w:val="28"/>
          <w:shd w:val="clear" w:color="auto" w:fill="FFFFFF"/>
        </w:rPr>
        <w:t xml:space="preserve">Республики Крым №10-ЗРК/2014 от 27.11.2014г. </w:t>
      </w:r>
      <w:r w:rsidRPr="00D466F4">
        <w:rPr>
          <w:rFonts w:eastAsiaTheme="minorHAnsi"/>
          <w:sz w:val="28"/>
          <w:szCs w:val="28"/>
          <w:lang w:eastAsia="en-US"/>
        </w:rPr>
        <w:t>установлено, что  получатель государственной социальной помощи обязан известить орган социальной защиты населения, назначивший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w:t>
      </w:r>
      <w:r w:rsidRPr="00D466F4">
        <w:rPr>
          <w:rFonts w:eastAsiaTheme="minorHAnsi"/>
          <w:sz w:val="28"/>
          <w:szCs w:val="28"/>
          <w:lang w:eastAsia="en-US"/>
        </w:rPr>
        <w:t xml:space="preserve"> со дня наступления указанных изменений.</w:t>
      </w:r>
    </w:p>
    <w:p w:rsidR="00DC2EF4" w:rsidRPr="00D466F4" w:rsidP="00DC2EF4">
      <w:pPr>
        <w:autoSpaceDE w:val="0"/>
        <w:autoSpaceDN w:val="0"/>
        <w:adjustRightInd w:val="0"/>
        <w:ind w:firstLine="540"/>
        <w:jc w:val="both"/>
        <w:rPr>
          <w:rFonts w:eastAsiaTheme="minorHAnsi"/>
          <w:sz w:val="28"/>
          <w:szCs w:val="28"/>
          <w:lang w:eastAsia="en-US"/>
        </w:rPr>
      </w:pPr>
      <w:r w:rsidRPr="00D466F4">
        <w:rPr>
          <w:rFonts w:eastAsiaTheme="minorHAnsi"/>
          <w:sz w:val="28"/>
          <w:szCs w:val="28"/>
          <w:lang w:eastAsia="en-US"/>
        </w:rPr>
        <w:t xml:space="preserve">В случае установления органом социальной защиты населения факта недостоверности представленных получателем сведений о составе семьи, доходах и принадлежащем ему (его семье) имуществе на праве собственности или несвоевременности извещения об изменении указанных сведений получатель (его семья) может быть лишен (лишена) права на </w:t>
      </w:r>
      <w:r w:rsidRPr="00D466F4">
        <w:rPr>
          <w:rFonts w:eastAsiaTheme="minorHAnsi"/>
          <w:sz w:val="28"/>
          <w:szCs w:val="28"/>
          <w:lang w:eastAsia="en-US"/>
        </w:rPr>
        <w:t>получение государственной социальной помощи на период, устанавливаемый органами социальной защиты населения, но не более чем на период, в течение</w:t>
      </w:r>
      <w:r w:rsidRPr="00D466F4">
        <w:rPr>
          <w:rFonts w:eastAsiaTheme="minorHAnsi"/>
          <w:sz w:val="28"/>
          <w:szCs w:val="28"/>
          <w:lang w:eastAsia="en-US"/>
        </w:rPr>
        <w:t xml:space="preserve"> </w:t>
      </w:r>
      <w:r w:rsidRPr="00D466F4">
        <w:rPr>
          <w:rFonts w:eastAsiaTheme="minorHAnsi"/>
          <w:sz w:val="28"/>
          <w:szCs w:val="28"/>
          <w:lang w:eastAsia="en-US"/>
        </w:rPr>
        <w:t>которого</w:t>
      </w:r>
      <w:r w:rsidRPr="00D466F4">
        <w:rPr>
          <w:rFonts w:eastAsiaTheme="minorHAnsi"/>
          <w:sz w:val="28"/>
          <w:szCs w:val="28"/>
          <w:lang w:eastAsia="en-US"/>
        </w:rPr>
        <w:t xml:space="preserve"> указанная помощь получателю незаконно оказывалась.</w:t>
      </w:r>
    </w:p>
    <w:p w:rsidR="00753CBC" w:rsidRPr="00D466F4" w:rsidP="00762531">
      <w:pPr>
        <w:autoSpaceDE w:val="0"/>
        <w:autoSpaceDN w:val="0"/>
        <w:adjustRightInd w:val="0"/>
        <w:ind w:firstLine="540"/>
        <w:jc w:val="both"/>
        <w:rPr>
          <w:rFonts w:eastAsiaTheme="minorHAnsi"/>
          <w:sz w:val="28"/>
          <w:szCs w:val="28"/>
          <w:lang w:eastAsia="en-US"/>
        </w:rPr>
      </w:pPr>
      <w:r w:rsidRPr="00D466F4">
        <w:rPr>
          <w:rFonts w:eastAsiaTheme="minorHAnsi"/>
          <w:sz w:val="28"/>
          <w:szCs w:val="28"/>
          <w:lang w:eastAsia="en-US"/>
        </w:rPr>
        <w:t>Прекращение оказания государственной социальной помощи может быть обжаловано получателем в вышестоящий орган социальной защиты населения и (или) суд.</w:t>
      </w:r>
    </w:p>
    <w:p w:rsidR="00050F7E" w:rsidRPr="00D466F4" w:rsidP="00C572A6">
      <w:pPr>
        <w:pStyle w:val="21"/>
        <w:shd w:val="clear" w:color="auto" w:fill="auto"/>
        <w:spacing w:after="0" w:line="240" w:lineRule="auto"/>
        <w:ind w:firstLine="540"/>
        <w:jc w:val="both"/>
        <w:rPr>
          <w:color w:val="000000"/>
          <w:sz w:val="28"/>
          <w:szCs w:val="28"/>
          <w:shd w:val="clear" w:color="auto" w:fill="FFFFFF"/>
          <w:lang w:eastAsia="ru-RU"/>
        </w:rPr>
      </w:pPr>
      <w:r w:rsidRPr="00D466F4">
        <w:rPr>
          <w:color w:val="000000"/>
          <w:sz w:val="28"/>
          <w:szCs w:val="28"/>
          <w:shd w:val="clear" w:color="auto" w:fill="FFFFFF"/>
          <w:lang w:eastAsia="ru-RU"/>
        </w:rPr>
        <w:t xml:space="preserve">Судом установлено, что ответчик </w:t>
      </w:r>
      <w:r w:rsidRPr="00D466F4" w:rsidR="00762531">
        <w:rPr>
          <w:color w:val="000000"/>
          <w:sz w:val="28"/>
          <w:szCs w:val="28"/>
          <w:shd w:val="clear" w:color="auto" w:fill="FFFFFF"/>
          <w:lang w:eastAsia="ru-RU"/>
        </w:rPr>
        <w:t xml:space="preserve">Якубенко О.Ю. </w:t>
      </w:r>
      <w:r w:rsidRPr="00D466F4">
        <w:rPr>
          <w:color w:val="000000"/>
          <w:sz w:val="28"/>
          <w:szCs w:val="28"/>
          <w:shd w:val="clear" w:color="auto" w:fill="FFFFFF"/>
          <w:lang w:eastAsia="ru-RU"/>
        </w:rPr>
        <w:t>на основании</w:t>
      </w:r>
      <w:r w:rsidRPr="00D466F4" w:rsidR="00762531">
        <w:rPr>
          <w:color w:val="000000"/>
          <w:sz w:val="28"/>
          <w:szCs w:val="28"/>
          <w:shd w:val="clear" w:color="auto" w:fill="FFFFFF"/>
          <w:lang w:eastAsia="ru-RU"/>
        </w:rPr>
        <w:t xml:space="preserve"> заявлений от </w:t>
      </w:r>
      <w:r w:rsidR="00B95E68">
        <w:rPr>
          <w:color w:val="000000"/>
          <w:sz w:val="28"/>
          <w:szCs w:val="28"/>
          <w:shd w:val="clear" w:color="auto" w:fill="FFFFFF"/>
          <w:lang w:eastAsia="ru-RU"/>
        </w:rPr>
        <w:t xml:space="preserve">** </w:t>
      </w:r>
      <w:r w:rsidRPr="00D466F4" w:rsidR="00762531">
        <w:rPr>
          <w:color w:val="000000"/>
          <w:sz w:val="28"/>
          <w:szCs w:val="28"/>
          <w:shd w:val="clear" w:color="auto" w:fill="FFFFFF"/>
          <w:lang w:eastAsia="ru-RU"/>
        </w:rPr>
        <w:t xml:space="preserve">в период с </w:t>
      </w:r>
      <w:r w:rsidR="00B95E68">
        <w:rPr>
          <w:color w:val="000000"/>
          <w:sz w:val="28"/>
          <w:szCs w:val="28"/>
          <w:shd w:val="clear" w:color="auto" w:fill="FFFFFF"/>
          <w:lang w:eastAsia="ru-RU"/>
        </w:rPr>
        <w:t>**</w:t>
      </w:r>
      <w:r w:rsidRPr="00D466F4" w:rsidR="00762531">
        <w:rPr>
          <w:color w:val="000000"/>
          <w:sz w:val="28"/>
          <w:szCs w:val="28"/>
          <w:shd w:val="clear" w:color="auto" w:fill="FFFFFF"/>
          <w:lang w:eastAsia="ru-RU"/>
        </w:rPr>
        <w:t xml:space="preserve"> являлась получателем  мер социальной поддержки в виде государственной социальной помощи  и ежемесячной денежной выплаты для приобретения социально значимых сортов хлеба на основании  Закона Республики Крым № 34-ЗРК/2014 от 17.12.2014г.</w:t>
      </w:r>
      <w:r w:rsidR="00A508C6">
        <w:rPr>
          <w:color w:val="000000"/>
          <w:sz w:val="28"/>
          <w:szCs w:val="28"/>
          <w:shd w:val="clear" w:color="auto" w:fill="FFFFFF"/>
          <w:lang w:eastAsia="ru-RU"/>
        </w:rPr>
        <w:t xml:space="preserve"> по категории  «Малоимущая </w:t>
      </w:r>
      <w:r w:rsidR="00263D0F">
        <w:rPr>
          <w:color w:val="000000"/>
          <w:sz w:val="28"/>
          <w:szCs w:val="28"/>
          <w:shd w:val="clear" w:color="auto" w:fill="FFFFFF"/>
          <w:lang w:eastAsia="ru-RU"/>
        </w:rPr>
        <w:t>семья</w:t>
      </w:r>
      <w:r w:rsidR="00A508C6">
        <w:rPr>
          <w:color w:val="000000"/>
          <w:sz w:val="28"/>
          <w:szCs w:val="28"/>
          <w:shd w:val="clear" w:color="auto" w:fill="FFFFFF"/>
          <w:lang w:eastAsia="ru-RU"/>
        </w:rPr>
        <w:t>»</w:t>
      </w:r>
      <w:r w:rsidRPr="00D466F4" w:rsidR="00762531">
        <w:rPr>
          <w:color w:val="000000"/>
          <w:sz w:val="28"/>
          <w:szCs w:val="28"/>
          <w:shd w:val="clear" w:color="auto" w:fill="FFFFFF"/>
          <w:lang w:eastAsia="ru-RU"/>
        </w:rPr>
        <w:t xml:space="preserve"> (л.д. 11, оборотная сторона л. д. 11</w:t>
      </w:r>
      <w:r w:rsidRPr="00D466F4">
        <w:rPr>
          <w:color w:val="000000"/>
          <w:sz w:val="28"/>
          <w:szCs w:val="28"/>
          <w:shd w:val="clear" w:color="auto" w:fill="FFFFFF"/>
          <w:lang w:eastAsia="ru-RU"/>
        </w:rPr>
        <w:t>, л.д. 15, оборотная сторона л</w:t>
      </w:r>
      <w:r w:rsidRPr="00D466F4">
        <w:rPr>
          <w:color w:val="000000"/>
          <w:sz w:val="28"/>
          <w:szCs w:val="28"/>
          <w:shd w:val="clear" w:color="auto" w:fill="FFFFFF"/>
          <w:lang w:eastAsia="ru-RU"/>
        </w:rPr>
        <w:t>.д. 15</w:t>
      </w:r>
      <w:r w:rsidRPr="00D466F4" w:rsidR="00762531">
        <w:rPr>
          <w:color w:val="000000"/>
          <w:sz w:val="28"/>
          <w:szCs w:val="28"/>
          <w:shd w:val="clear" w:color="auto" w:fill="FFFFFF"/>
          <w:lang w:eastAsia="ru-RU"/>
        </w:rPr>
        <w:t>)</w:t>
      </w:r>
      <w:r w:rsidRPr="00D466F4">
        <w:rPr>
          <w:color w:val="000000"/>
          <w:sz w:val="28"/>
          <w:szCs w:val="28"/>
          <w:shd w:val="clear" w:color="auto" w:fill="FFFFFF"/>
          <w:lang w:eastAsia="ru-RU"/>
        </w:rPr>
        <w:t>.</w:t>
      </w:r>
    </w:p>
    <w:p w:rsidR="00050F7E" w:rsidRPr="00D466F4" w:rsidP="0022512E">
      <w:pPr>
        <w:pStyle w:val="21"/>
        <w:shd w:val="clear" w:color="auto" w:fill="auto"/>
        <w:spacing w:after="0" w:line="240" w:lineRule="auto"/>
        <w:ind w:firstLine="540"/>
        <w:jc w:val="both"/>
        <w:rPr>
          <w:sz w:val="28"/>
          <w:szCs w:val="28"/>
        </w:rPr>
      </w:pPr>
      <w:r w:rsidRPr="00D466F4">
        <w:rPr>
          <w:sz w:val="28"/>
          <w:szCs w:val="28"/>
        </w:rPr>
        <w:t xml:space="preserve">  </w:t>
      </w:r>
      <w:r w:rsidRPr="00D466F4">
        <w:rPr>
          <w:sz w:val="28"/>
          <w:szCs w:val="28"/>
        </w:rPr>
        <w:t xml:space="preserve">Решением  Департамента труда и социальной защиты населения администрации города Евпатории от  </w:t>
      </w:r>
      <w:r w:rsidR="00B95E68">
        <w:rPr>
          <w:sz w:val="28"/>
          <w:szCs w:val="28"/>
        </w:rPr>
        <w:t>**</w:t>
      </w:r>
      <w:r w:rsidRPr="00D466F4">
        <w:rPr>
          <w:sz w:val="28"/>
          <w:szCs w:val="28"/>
        </w:rPr>
        <w:t xml:space="preserve"> принято решение о прекращении Якубенко О.Ю. назначения мер социальной поддержки «Государственная социальная помощь», в соответствии с п.4 Порядка предоставления государственной социальной помощи в виде социального пособия, утвержденным Постановлением Совета Министров Республики Крым №587 от 23.12.2014г. (л.д. 19)</w:t>
      </w:r>
    </w:p>
    <w:p w:rsidR="00050F7E" w:rsidRPr="00D466F4" w:rsidP="00C572A6">
      <w:pPr>
        <w:autoSpaceDE w:val="0"/>
        <w:autoSpaceDN w:val="0"/>
        <w:adjustRightInd w:val="0"/>
        <w:jc w:val="both"/>
        <w:rPr>
          <w:sz w:val="28"/>
          <w:szCs w:val="28"/>
        </w:rPr>
      </w:pPr>
      <w:r w:rsidRPr="00D466F4">
        <w:rPr>
          <w:sz w:val="28"/>
          <w:szCs w:val="28"/>
        </w:rPr>
        <w:t xml:space="preserve"> </w:t>
      </w:r>
      <w:r w:rsidRPr="00D466F4" w:rsidR="00C572A6">
        <w:rPr>
          <w:sz w:val="28"/>
          <w:szCs w:val="28"/>
        </w:rPr>
        <w:tab/>
      </w:r>
      <w:r w:rsidRPr="00D466F4">
        <w:rPr>
          <w:sz w:val="28"/>
          <w:szCs w:val="28"/>
        </w:rPr>
        <w:t xml:space="preserve">Также, решением Департамента труда и социальной защиты населения администрации города Евпатории от  </w:t>
      </w:r>
      <w:r w:rsidR="00B95E68">
        <w:rPr>
          <w:sz w:val="28"/>
          <w:szCs w:val="28"/>
        </w:rPr>
        <w:t>**</w:t>
      </w:r>
      <w:r w:rsidRPr="00D466F4">
        <w:rPr>
          <w:sz w:val="28"/>
          <w:szCs w:val="28"/>
        </w:rPr>
        <w:t xml:space="preserve"> принято решение о прекращении Якубенко О.Ю. назначения мер социальной поддержки «Ежемесячная денежная выплата для приобретения социально значимых сортов хлеба», в соответствии с п.4 </w:t>
      </w:r>
      <w:r w:rsidRPr="00D466F4" w:rsidR="00C572A6">
        <w:rPr>
          <w:sz w:val="28"/>
          <w:szCs w:val="28"/>
        </w:rPr>
        <w:t xml:space="preserve">Порядка </w:t>
      </w:r>
      <w:r w:rsidRPr="00D466F4" w:rsidR="00C572A6">
        <w:rPr>
          <w:rFonts w:eastAsiaTheme="minorHAnsi"/>
          <w:sz w:val="28"/>
          <w:szCs w:val="28"/>
          <w:lang w:eastAsia="en-US"/>
        </w:rPr>
        <w:t>назначения и выплаты ежемесячной денежной выплаты для приобретения социально значимых сортов хлеба, утвержденным Постановлением Совета Министров Республики Крым №480 от 25.08.2015г</w:t>
      </w:r>
      <w:r w:rsidRPr="00D466F4" w:rsidR="00C572A6">
        <w:rPr>
          <w:rFonts w:eastAsiaTheme="minorHAnsi"/>
          <w:sz w:val="28"/>
          <w:szCs w:val="28"/>
          <w:lang w:eastAsia="en-US"/>
        </w:rPr>
        <w:t>.</w:t>
      </w:r>
      <w:r w:rsidRPr="00D466F4">
        <w:rPr>
          <w:sz w:val="28"/>
          <w:szCs w:val="28"/>
        </w:rPr>
        <w:t xml:space="preserve"> (</w:t>
      </w:r>
      <w:r w:rsidRPr="00D466F4" w:rsidR="00C572A6">
        <w:rPr>
          <w:sz w:val="28"/>
          <w:szCs w:val="28"/>
        </w:rPr>
        <w:t xml:space="preserve">оборотная сторона </w:t>
      </w:r>
      <w:r w:rsidRPr="00D466F4">
        <w:rPr>
          <w:sz w:val="28"/>
          <w:szCs w:val="28"/>
        </w:rPr>
        <w:t>л.д. 19)</w:t>
      </w:r>
      <w:r w:rsidRPr="00D466F4" w:rsidR="00C572A6">
        <w:rPr>
          <w:sz w:val="28"/>
          <w:szCs w:val="28"/>
        </w:rPr>
        <w:t>.</w:t>
      </w:r>
    </w:p>
    <w:p w:rsidR="00C572A6" w:rsidRPr="00D466F4" w:rsidP="00C572A6">
      <w:pPr>
        <w:autoSpaceDE w:val="0"/>
        <w:autoSpaceDN w:val="0"/>
        <w:adjustRightInd w:val="0"/>
        <w:jc w:val="both"/>
        <w:rPr>
          <w:rFonts w:eastAsiaTheme="minorHAnsi"/>
          <w:sz w:val="28"/>
          <w:szCs w:val="28"/>
          <w:lang w:eastAsia="en-US"/>
        </w:rPr>
      </w:pPr>
      <w:r w:rsidRPr="00D466F4">
        <w:rPr>
          <w:sz w:val="28"/>
          <w:szCs w:val="28"/>
        </w:rPr>
        <w:tab/>
      </w:r>
      <w:r w:rsidRPr="00D466F4">
        <w:rPr>
          <w:sz w:val="28"/>
          <w:szCs w:val="28"/>
        </w:rPr>
        <w:t>Согласно справки – расчета  №</w:t>
      </w:r>
      <w:r w:rsidR="00B95E68">
        <w:rPr>
          <w:sz w:val="28"/>
          <w:szCs w:val="28"/>
        </w:rPr>
        <w:t>**</w:t>
      </w:r>
      <w:r w:rsidRPr="00D466F4">
        <w:rPr>
          <w:sz w:val="28"/>
          <w:szCs w:val="28"/>
        </w:rPr>
        <w:t xml:space="preserve"> от </w:t>
      </w:r>
      <w:r w:rsidR="00B95E68">
        <w:rPr>
          <w:sz w:val="28"/>
          <w:szCs w:val="28"/>
        </w:rPr>
        <w:t>**</w:t>
      </w:r>
      <w:r w:rsidRPr="00D466F4">
        <w:rPr>
          <w:sz w:val="28"/>
          <w:szCs w:val="28"/>
        </w:rPr>
        <w:t xml:space="preserve"> и №</w:t>
      </w:r>
      <w:r w:rsidR="00B95E68">
        <w:rPr>
          <w:sz w:val="28"/>
          <w:szCs w:val="28"/>
        </w:rPr>
        <w:t>**</w:t>
      </w:r>
      <w:r w:rsidRPr="00D466F4">
        <w:rPr>
          <w:sz w:val="28"/>
          <w:szCs w:val="28"/>
        </w:rPr>
        <w:t xml:space="preserve"> от </w:t>
      </w:r>
      <w:r w:rsidR="00B95E68">
        <w:rPr>
          <w:sz w:val="28"/>
          <w:szCs w:val="28"/>
        </w:rPr>
        <w:t>**</w:t>
      </w:r>
      <w:r w:rsidRPr="00D466F4">
        <w:rPr>
          <w:sz w:val="28"/>
          <w:szCs w:val="28"/>
        </w:rPr>
        <w:t xml:space="preserve"> представленных стороной истца, за период с </w:t>
      </w:r>
      <w:r w:rsidR="00B95E68">
        <w:rPr>
          <w:sz w:val="28"/>
          <w:szCs w:val="28"/>
        </w:rPr>
        <w:t>**</w:t>
      </w:r>
      <w:r w:rsidRPr="00D466F4">
        <w:rPr>
          <w:sz w:val="28"/>
          <w:szCs w:val="28"/>
        </w:rPr>
        <w:t xml:space="preserve"> ответчиком Якубенко О.Ю. была получена мера социальной п</w:t>
      </w:r>
      <w:r w:rsidRPr="00D466F4" w:rsidR="007347F6">
        <w:rPr>
          <w:sz w:val="28"/>
          <w:szCs w:val="28"/>
        </w:rPr>
        <w:t>оддержки</w:t>
      </w:r>
      <w:r w:rsidRPr="00D466F4">
        <w:rPr>
          <w:sz w:val="28"/>
          <w:szCs w:val="28"/>
        </w:rPr>
        <w:t xml:space="preserve"> в виде «Государственной социальной помощи ежемесячно» в размере </w:t>
      </w:r>
      <w:r w:rsidR="00B95E68">
        <w:rPr>
          <w:sz w:val="28"/>
          <w:szCs w:val="28"/>
        </w:rPr>
        <w:t>**</w:t>
      </w:r>
      <w:r w:rsidRPr="00D466F4">
        <w:rPr>
          <w:sz w:val="28"/>
          <w:szCs w:val="28"/>
        </w:rPr>
        <w:t xml:space="preserve"> и мера социальной поддержки «Ежемесячная денежная выплата для приобретения социально значимых сортов хлеба» в размере </w:t>
      </w:r>
      <w:r w:rsidR="00B95E68">
        <w:rPr>
          <w:sz w:val="28"/>
          <w:szCs w:val="28"/>
        </w:rPr>
        <w:t xml:space="preserve">** </w:t>
      </w:r>
      <w:r w:rsidRPr="00D466F4" w:rsidR="00540D53">
        <w:rPr>
          <w:sz w:val="28"/>
          <w:szCs w:val="28"/>
        </w:rPr>
        <w:t>(л.д. 22, оборотная сторона л.д. 22).</w:t>
      </w:r>
    </w:p>
    <w:p w:rsidR="00050F7E" w:rsidRPr="00D466F4" w:rsidP="0022512E">
      <w:pPr>
        <w:pStyle w:val="21"/>
        <w:shd w:val="clear" w:color="auto" w:fill="auto"/>
        <w:spacing w:after="0" w:line="240" w:lineRule="auto"/>
        <w:ind w:firstLine="540"/>
        <w:jc w:val="both"/>
        <w:rPr>
          <w:sz w:val="28"/>
          <w:szCs w:val="28"/>
        </w:rPr>
      </w:pPr>
      <w:r w:rsidRPr="00D466F4">
        <w:rPr>
          <w:sz w:val="28"/>
          <w:szCs w:val="28"/>
        </w:rPr>
        <w:tab/>
      </w:r>
      <w:r w:rsidRPr="00D466F4">
        <w:rPr>
          <w:sz w:val="28"/>
          <w:szCs w:val="28"/>
        </w:rPr>
        <w:t xml:space="preserve">Так, основанием для прекращения выплат в обоих случаях послужил факт </w:t>
      </w:r>
      <w:r w:rsidR="00263D0F">
        <w:rPr>
          <w:sz w:val="28"/>
          <w:szCs w:val="28"/>
        </w:rPr>
        <w:t>регистрации в госоргане на имя</w:t>
      </w:r>
      <w:r w:rsidRPr="00D466F4">
        <w:rPr>
          <w:sz w:val="28"/>
          <w:szCs w:val="28"/>
        </w:rPr>
        <w:t xml:space="preserve"> Якубенко О.Ю. (согласно ответа  Отделения №5 МРЭО ГИБДД МВД по РК за исх. № </w:t>
      </w:r>
      <w:r w:rsidR="00B95E68">
        <w:rPr>
          <w:sz w:val="28"/>
          <w:szCs w:val="28"/>
        </w:rPr>
        <w:t>**</w:t>
      </w:r>
      <w:r w:rsidRPr="00D466F4">
        <w:rPr>
          <w:sz w:val="28"/>
          <w:szCs w:val="28"/>
        </w:rPr>
        <w:t xml:space="preserve"> от </w:t>
      </w:r>
      <w:r w:rsidR="00B95E68">
        <w:rPr>
          <w:sz w:val="28"/>
          <w:szCs w:val="28"/>
        </w:rPr>
        <w:t>**</w:t>
      </w:r>
      <w:r w:rsidRPr="00D466F4">
        <w:rPr>
          <w:sz w:val="28"/>
          <w:szCs w:val="28"/>
        </w:rPr>
        <w:t xml:space="preserve">) </w:t>
      </w:r>
      <w:r w:rsidRPr="00D466F4" w:rsidR="007347F6">
        <w:rPr>
          <w:sz w:val="28"/>
          <w:szCs w:val="28"/>
        </w:rPr>
        <w:t xml:space="preserve">двух </w:t>
      </w:r>
      <w:r w:rsidRPr="00D466F4">
        <w:rPr>
          <w:sz w:val="28"/>
          <w:szCs w:val="28"/>
        </w:rPr>
        <w:t xml:space="preserve">транспортных средств: автомобиля </w:t>
      </w:r>
      <w:r w:rsidR="00B95E68">
        <w:rPr>
          <w:sz w:val="28"/>
          <w:szCs w:val="28"/>
        </w:rPr>
        <w:t>***</w:t>
      </w:r>
      <w:r w:rsidRPr="00D466F4">
        <w:rPr>
          <w:sz w:val="28"/>
          <w:szCs w:val="28"/>
        </w:rPr>
        <w:t xml:space="preserve">ода выпуска, государственный номерной знак </w:t>
      </w:r>
      <w:r w:rsidR="00B95E68">
        <w:rPr>
          <w:sz w:val="28"/>
          <w:szCs w:val="28"/>
        </w:rPr>
        <w:t>**</w:t>
      </w:r>
      <w:r w:rsidRPr="00D466F4">
        <w:rPr>
          <w:sz w:val="28"/>
          <w:szCs w:val="28"/>
        </w:rPr>
        <w:t xml:space="preserve"> и автомобиля </w:t>
      </w:r>
      <w:r w:rsidR="00B95E68">
        <w:rPr>
          <w:sz w:val="28"/>
          <w:szCs w:val="28"/>
        </w:rPr>
        <w:t>**</w:t>
      </w:r>
      <w:r w:rsidRPr="00D466F4">
        <w:rPr>
          <w:sz w:val="28"/>
          <w:szCs w:val="28"/>
        </w:rPr>
        <w:t xml:space="preserve"> года выпуска, государственный номерной знак </w:t>
      </w:r>
      <w:r w:rsidR="00B95E68">
        <w:rPr>
          <w:sz w:val="28"/>
          <w:szCs w:val="28"/>
        </w:rPr>
        <w:t>**</w:t>
      </w:r>
      <w:r w:rsidRPr="00D466F4" w:rsidR="007347F6">
        <w:rPr>
          <w:sz w:val="28"/>
          <w:szCs w:val="28"/>
        </w:rPr>
        <w:t xml:space="preserve"> </w:t>
      </w:r>
      <w:r w:rsidRPr="00D466F4">
        <w:rPr>
          <w:sz w:val="28"/>
          <w:szCs w:val="28"/>
        </w:rPr>
        <w:t>(л.д. 16, оборотная сторона л.д. 16).</w:t>
      </w:r>
      <w:r w:rsidRPr="00D466F4">
        <w:rPr>
          <w:sz w:val="28"/>
          <w:szCs w:val="28"/>
        </w:rPr>
        <w:t xml:space="preserve"> Указанные обстоятельства также являются основанием для обращения истца в суд с настоящим исковым заявлением.</w:t>
      </w:r>
    </w:p>
    <w:p w:rsidR="0022512E" w:rsidRPr="00D466F4" w:rsidP="0022512E">
      <w:pPr>
        <w:pStyle w:val="21"/>
        <w:shd w:val="clear" w:color="auto" w:fill="auto"/>
        <w:spacing w:after="0" w:line="240" w:lineRule="auto"/>
        <w:ind w:firstLine="760"/>
        <w:jc w:val="both"/>
        <w:rPr>
          <w:sz w:val="28"/>
          <w:szCs w:val="28"/>
        </w:rPr>
      </w:pPr>
      <w:r w:rsidRPr="00D466F4">
        <w:rPr>
          <w:sz w:val="28"/>
          <w:szCs w:val="28"/>
        </w:rPr>
        <w:t xml:space="preserve">Вместе с тем, с </w:t>
      </w:r>
      <w:r w:rsidRPr="00D466F4">
        <w:rPr>
          <w:sz w:val="28"/>
          <w:szCs w:val="28"/>
        </w:rPr>
        <w:t>такими до</w:t>
      </w:r>
      <w:r w:rsidRPr="00D466F4">
        <w:rPr>
          <w:sz w:val="28"/>
          <w:szCs w:val="28"/>
        </w:rPr>
        <w:t xml:space="preserve">водами </w:t>
      </w:r>
      <w:r w:rsidRPr="00D466F4" w:rsidR="00540D53">
        <w:rPr>
          <w:sz w:val="28"/>
          <w:szCs w:val="28"/>
        </w:rPr>
        <w:t xml:space="preserve">истца </w:t>
      </w:r>
      <w:r w:rsidRPr="00D466F4">
        <w:rPr>
          <w:sz w:val="28"/>
          <w:szCs w:val="28"/>
        </w:rPr>
        <w:t xml:space="preserve">суд не может согласиться в </w:t>
      </w:r>
      <w:r w:rsidRPr="00D466F4">
        <w:rPr>
          <w:sz w:val="28"/>
          <w:szCs w:val="28"/>
        </w:rPr>
        <w:t>виду следующего.</w:t>
      </w:r>
    </w:p>
    <w:p w:rsidR="00C572A6" w:rsidRPr="00D466F4" w:rsidP="0022512E">
      <w:pPr>
        <w:pStyle w:val="21"/>
        <w:shd w:val="clear" w:color="auto" w:fill="auto"/>
        <w:spacing w:after="0" w:line="240" w:lineRule="auto"/>
        <w:ind w:firstLine="760"/>
        <w:jc w:val="both"/>
        <w:rPr>
          <w:sz w:val="28"/>
          <w:szCs w:val="28"/>
        </w:rPr>
      </w:pPr>
      <w:r w:rsidRPr="00D466F4">
        <w:rPr>
          <w:sz w:val="28"/>
          <w:szCs w:val="28"/>
        </w:rPr>
        <w:t>Согласно п.2 ст. 218 ГК РФ право собственности на имущество, которое имеет собственника, может быть приобретено другим лицом на основании договора купли-продажи или иной сделки об отчуждении этого имущества.</w:t>
      </w:r>
    </w:p>
    <w:p w:rsidR="00540D53" w:rsidRPr="00D466F4" w:rsidP="0022512E">
      <w:pPr>
        <w:pStyle w:val="21"/>
        <w:shd w:val="clear" w:color="auto" w:fill="auto"/>
        <w:spacing w:after="0" w:line="240" w:lineRule="auto"/>
        <w:ind w:firstLine="760"/>
        <w:jc w:val="both"/>
        <w:rPr>
          <w:sz w:val="28"/>
          <w:szCs w:val="28"/>
        </w:rPr>
      </w:pPr>
      <w:r w:rsidRPr="00D466F4">
        <w:rPr>
          <w:sz w:val="28"/>
          <w:szCs w:val="28"/>
        </w:rPr>
        <w:t>Согласно п.1 ст. 454 ГК РФ по договору купли-продажи одна сторона (продавец) обязуется передать вещь (товар) в собственность другой стороне (</w:t>
      </w:r>
      <w:r w:rsidRPr="00D466F4" w:rsidR="00A865F5">
        <w:rPr>
          <w:sz w:val="28"/>
          <w:szCs w:val="28"/>
        </w:rPr>
        <w:t>покупа</w:t>
      </w:r>
      <w:r w:rsidRPr="00D466F4">
        <w:rPr>
          <w:sz w:val="28"/>
          <w:szCs w:val="28"/>
        </w:rPr>
        <w:t>телю), а покупатель обязуется принять этот товар и уплатить за него опред</w:t>
      </w:r>
      <w:r w:rsidRPr="00D466F4" w:rsidR="00A865F5">
        <w:rPr>
          <w:sz w:val="28"/>
          <w:szCs w:val="28"/>
        </w:rPr>
        <w:t>е</w:t>
      </w:r>
      <w:r w:rsidRPr="00D466F4">
        <w:rPr>
          <w:sz w:val="28"/>
          <w:szCs w:val="28"/>
        </w:rPr>
        <w:t>ленную денежную сумму (цену).</w:t>
      </w:r>
    </w:p>
    <w:p w:rsidR="00A865F5" w:rsidRPr="00D466F4" w:rsidP="0022512E">
      <w:pPr>
        <w:pStyle w:val="21"/>
        <w:shd w:val="clear" w:color="auto" w:fill="auto"/>
        <w:spacing w:after="0" w:line="240" w:lineRule="auto"/>
        <w:ind w:firstLine="760"/>
        <w:jc w:val="both"/>
        <w:rPr>
          <w:sz w:val="28"/>
          <w:szCs w:val="28"/>
        </w:rPr>
      </w:pPr>
      <w:r w:rsidRPr="00D466F4">
        <w:rPr>
          <w:sz w:val="28"/>
          <w:szCs w:val="28"/>
        </w:rPr>
        <w:t>В соответствии со ст. 456 ГК РФ продавец обязан передать покупателю товар, предусмотренный договором купли-продажи, а также все принадлежности (свидетельство о государственной регистрации транспортного средства, паспорт транспортного средства, инструкции по эксплуатации и др.).</w:t>
      </w:r>
    </w:p>
    <w:p w:rsidR="00A865F5" w:rsidRPr="00D466F4" w:rsidP="0022512E">
      <w:pPr>
        <w:pStyle w:val="21"/>
        <w:shd w:val="clear" w:color="auto" w:fill="auto"/>
        <w:spacing w:after="0" w:line="240" w:lineRule="auto"/>
        <w:ind w:firstLine="760"/>
        <w:jc w:val="both"/>
        <w:rPr>
          <w:sz w:val="28"/>
          <w:szCs w:val="28"/>
        </w:rPr>
      </w:pPr>
      <w:r w:rsidRPr="00D466F4">
        <w:rPr>
          <w:sz w:val="28"/>
          <w:szCs w:val="28"/>
        </w:rPr>
        <w:t>Соответствии</w:t>
      </w:r>
      <w:r w:rsidRPr="00D466F4">
        <w:rPr>
          <w:sz w:val="28"/>
          <w:szCs w:val="28"/>
        </w:rPr>
        <w:t xml:space="preserve"> с п.1 ст. 223 ГК РФ моментом возникновения права собственности у потребителя по договору является момент передачи имущества, если иное не предусмотрено законом или договором.</w:t>
      </w:r>
    </w:p>
    <w:p w:rsidR="00A865F5" w:rsidRPr="00D466F4" w:rsidP="0022512E">
      <w:pPr>
        <w:pStyle w:val="21"/>
        <w:shd w:val="clear" w:color="auto" w:fill="auto"/>
        <w:spacing w:after="0" w:line="240" w:lineRule="auto"/>
        <w:ind w:firstLine="760"/>
        <w:jc w:val="both"/>
        <w:rPr>
          <w:sz w:val="28"/>
          <w:szCs w:val="28"/>
        </w:rPr>
      </w:pPr>
      <w:r w:rsidRPr="00D466F4">
        <w:rPr>
          <w:sz w:val="28"/>
          <w:szCs w:val="28"/>
        </w:rPr>
        <w:t>Согласно п.2 данной статьи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A865F5" w:rsidRPr="00D466F4" w:rsidP="0022512E">
      <w:pPr>
        <w:pStyle w:val="21"/>
        <w:shd w:val="clear" w:color="auto" w:fill="auto"/>
        <w:spacing w:after="0" w:line="240" w:lineRule="auto"/>
        <w:ind w:firstLine="760"/>
        <w:jc w:val="both"/>
        <w:rPr>
          <w:sz w:val="28"/>
          <w:szCs w:val="28"/>
        </w:rPr>
      </w:pPr>
      <w:r w:rsidRPr="00D466F4">
        <w:rPr>
          <w:sz w:val="28"/>
          <w:szCs w:val="28"/>
        </w:rPr>
        <w:t>В силу п.2 ст. 130 ГК РФ вещи, не относящиеся к недвижимости, признаются движимым имуществом. Регистрация прав на движимые вещи не требуется, кроме случаев указанных в законе.</w:t>
      </w:r>
    </w:p>
    <w:p w:rsidR="00262373" w:rsidRPr="00D466F4" w:rsidP="00262373">
      <w:pPr>
        <w:pStyle w:val="21"/>
        <w:shd w:val="clear" w:color="auto" w:fill="auto"/>
        <w:spacing w:after="0" w:line="240" w:lineRule="auto"/>
        <w:ind w:firstLine="760"/>
        <w:jc w:val="both"/>
        <w:rPr>
          <w:sz w:val="28"/>
          <w:szCs w:val="28"/>
        </w:rPr>
      </w:pPr>
      <w:r w:rsidRPr="00D466F4">
        <w:rPr>
          <w:sz w:val="28"/>
          <w:szCs w:val="28"/>
        </w:rPr>
        <w:t xml:space="preserve">Из светокопии  договора купли-продажи от </w:t>
      </w:r>
      <w:r w:rsidR="00B95E68">
        <w:rPr>
          <w:sz w:val="28"/>
          <w:szCs w:val="28"/>
        </w:rPr>
        <w:t>**</w:t>
      </w:r>
      <w:r w:rsidRPr="00D466F4" w:rsidR="007347F6">
        <w:rPr>
          <w:sz w:val="28"/>
          <w:szCs w:val="28"/>
        </w:rPr>
        <w:t xml:space="preserve"> предоставленного как стороной истца с исковым заявлением</w:t>
      </w:r>
      <w:r w:rsidRPr="00D466F4">
        <w:rPr>
          <w:sz w:val="28"/>
          <w:szCs w:val="28"/>
        </w:rPr>
        <w:t>,</w:t>
      </w:r>
      <w:r w:rsidRPr="00D466F4" w:rsidR="007347F6">
        <w:rPr>
          <w:sz w:val="28"/>
          <w:szCs w:val="28"/>
        </w:rPr>
        <w:t xml:space="preserve"> так и стороной ответчика следует, что между Якубенко </w:t>
      </w:r>
      <w:r w:rsidRPr="00D466F4">
        <w:rPr>
          <w:sz w:val="28"/>
          <w:szCs w:val="28"/>
        </w:rPr>
        <w:t>О.Ю.</w:t>
      </w:r>
      <w:r w:rsidRPr="00D466F4" w:rsidR="007347F6">
        <w:rPr>
          <w:sz w:val="28"/>
          <w:szCs w:val="28"/>
        </w:rPr>
        <w:t xml:space="preserve"> и </w:t>
      </w:r>
      <w:r w:rsidR="00B95E68">
        <w:rPr>
          <w:sz w:val="28"/>
          <w:szCs w:val="28"/>
        </w:rPr>
        <w:t>**</w:t>
      </w:r>
      <w:r w:rsidRPr="00D466F4" w:rsidR="007347F6">
        <w:rPr>
          <w:sz w:val="28"/>
          <w:szCs w:val="28"/>
        </w:rPr>
        <w:t xml:space="preserve"> заключен договор купли-продажи автомобиля марки </w:t>
      </w:r>
      <w:r w:rsidR="00B95E68">
        <w:rPr>
          <w:sz w:val="28"/>
          <w:szCs w:val="28"/>
        </w:rPr>
        <w:t>**</w:t>
      </w:r>
      <w:r w:rsidRPr="00D466F4" w:rsidR="007347F6">
        <w:rPr>
          <w:sz w:val="28"/>
          <w:szCs w:val="28"/>
        </w:rPr>
        <w:t xml:space="preserve"> года выпуска, государственный номерной знак </w:t>
      </w:r>
      <w:r w:rsidR="00B95E68">
        <w:rPr>
          <w:sz w:val="28"/>
          <w:szCs w:val="28"/>
        </w:rPr>
        <w:t>**</w:t>
      </w:r>
      <w:r w:rsidRPr="00D466F4" w:rsidR="007347F6">
        <w:rPr>
          <w:sz w:val="28"/>
          <w:szCs w:val="28"/>
        </w:rPr>
        <w:t>. Как следует из текста указанного договора, он содержит в себе сведения о выполнении в полном объеме сторонами взятых на себя обязательств, в том числе по передачи денежных</w:t>
      </w:r>
      <w:r w:rsidRPr="00D466F4" w:rsidR="007347F6">
        <w:rPr>
          <w:sz w:val="28"/>
          <w:szCs w:val="28"/>
        </w:rPr>
        <w:t xml:space="preserve"> средств и самого транспортного средства (л.д. 18 оборотная сторона, л.д.46).</w:t>
      </w:r>
      <w:r w:rsidRPr="00D466F4">
        <w:rPr>
          <w:sz w:val="28"/>
          <w:szCs w:val="28"/>
        </w:rPr>
        <w:t xml:space="preserve"> </w:t>
      </w:r>
    </w:p>
    <w:p w:rsidR="00A865F5" w:rsidRPr="00D466F4" w:rsidP="00262373">
      <w:pPr>
        <w:pStyle w:val="21"/>
        <w:shd w:val="clear" w:color="auto" w:fill="auto"/>
        <w:spacing w:after="0" w:line="240" w:lineRule="auto"/>
        <w:ind w:firstLine="760"/>
        <w:jc w:val="both"/>
        <w:rPr>
          <w:sz w:val="28"/>
          <w:szCs w:val="28"/>
        </w:rPr>
      </w:pPr>
      <w:r w:rsidRPr="00D466F4">
        <w:rPr>
          <w:sz w:val="28"/>
          <w:szCs w:val="28"/>
        </w:rPr>
        <w:t xml:space="preserve">Вместе с тем, как следует из сообщения Отделения № 5 МРЭО ГИБДД МВД по Республике Крым за исх. № </w:t>
      </w:r>
      <w:r w:rsidR="00B95E68">
        <w:rPr>
          <w:sz w:val="28"/>
          <w:szCs w:val="28"/>
        </w:rPr>
        <w:t>**</w:t>
      </w:r>
      <w:r w:rsidRPr="00D466F4">
        <w:rPr>
          <w:sz w:val="28"/>
          <w:szCs w:val="28"/>
        </w:rPr>
        <w:t xml:space="preserve"> </w:t>
      </w:r>
      <w:r w:rsidRPr="00D466F4">
        <w:rPr>
          <w:sz w:val="28"/>
          <w:szCs w:val="28"/>
        </w:rPr>
        <w:t>от</w:t>
      </w:r>
      <w:r w:rsidRPr="00D466F4">
        <w:rPr>
          <w:sz w:val="28"/>
          <w:szCs w:val="28"/>
        </w:rPr>
        <w:t xml:space="preserve"> </w:t>
      </w:r>
      <w:r w:rsidR="00B95E68">
        <w:rPr>
          <w:sz w:val="28"/>
          <w:szCs w:val="28"/>
        </w:rPr>
        <w:t>**</w:t>
      </w:r>
      <w:r w:rsidRPr="00D466F4">
        <w:rPr>
          <w:sz w:val="28"/>
          <w:szCs w:val="28"/>
        </w:rPr>
        <w:t xml:space="preserve"> </w:t>
      </w:r>
      <w:r w:rsidRPr="00D466F4">
        <w:rPr>
          <w:sz w:val="28"/>
          <w:szCs w:val="28"/>
        </w:rPr>
        <w:t>перерегистрация</w:t>
      </w:r>
      <w:r w:rsidRPr="00D466F4">
        <w:rPr>
          <w:sz w:val="28"/>
          <w:szCs w:val="28"/>
        </w:rPr>
        <w:t xml:space="preserve">  транспортного средства - автомобиля </w:t>
      </w:r>
      <w:r w:rsidR="00B95E68">
        <w:rPr>
          <w:sz w:val="28"/>
          <w:szCs w:val="28"/>
        </w:rPr>
        <w:t>**</w:t>
      </w:r>
      <w:r w:rsidRPr="00D466F4">
        <w:rPr>
          <w:sz w:val="28"/>
          <w:szCs w:val="28"/>
        </w:rPr>
        <w:t xml:space="preserve"> года выпуска, государственный номерной знак </w:t>
      </w:r>
      <w:r w:rsidR="00B95E68">
        <w:rPr>
          <w:sz w:val="28"/>
          <w:szCs w:val="28"/>
        </w:rPr>
        <w:t>**</w:t>
      </w:r>
      <w:r w:rsidRPr="00D466F4">
        <w:rPr>
          <w:sz w:val="28"/>
          <w:szCs w:val="28"/>
        </w:rPr>
        <w:t xml:space="preserve"> с собственника Якубенко О.Ю. на</w:t>
      </w:r>
      <w:r w:rsidRPr="00D466F4" w:rsidR="002A640C">
        <w:rPr>
          <w:sz w:val="28"/>
          <w:szCs w:val="28"/>
        </w:rPr>
        <w:t xml:space="preserve"> </w:t>
      </w:r>
      <w:r w:rsidR="00B95E68">
        <w:rPr>
          <w:sz w:val="28"/>
          <w:szCs w:val="28"/>
        </w:rPr>
        <w:t>**</w:t>
      </w:r>
      <w:r w:rsidRPr="00D466F4">
        <w:rPr>
          <w:sz w:val="28"/>
          <w:szCs w:val="28"/>
        </w:rPr>
        <w:t xml:space="preserve"> имела место лишь </w:t>
      </w:r>
      <w:r w:rsidR="00B95E68">
        <w:rPr>
          <w:sz w:val="28"/>
          <w:szCs w:val="28"/>
        </w:rPr>
        <w:t>**</w:t>
      </w:r>
    </w:p>
    <w:p w:rsidR="00262373" w:rsidRPr="00D466F4" w:rsidP="002A640C">
      <w:pPr>
        <w:autoSpaceDE w:val="0"/>
        <w:autoSpaceDN w:val="0"/>
        <w:adjustRightInd w:val="0"/>
        <w:ind w:firstLine="708"/>
        <w:jc w:val="both"/>
        <w:rPr>
          <w:rFonts w:eastAsiaTheme="minorHAnsi"/>
          <w:sz w:val="28"/>
          <w:szCs w:val="28"/>
          <w:lang w:eastAsia="en-US"/>
        </w:rPr>
      </w:pPr>
      <w:r w:rsidRPr="00D466F4">
        <w:rPr>
          <w:sz w:val="28"/>
          <w:szCs w:val="28"/>
        </w:rPr>
        <w:t xml:space="preserve">Порядок учета </w:t>
      </w:r>
      <w:r w:rsidRPr="00D466F4">
        <w:rPr>
          <w:rFonts w:eastAsiaTheme="minorHAnsi"/>
          <w:sz w:val="28"/>
          <w:szCs w:val="28"/>
          <w:lang w:eastAsia="en-US"/>
        </w:rPr>
        <w:t xml:space="preserve">автомототранспортных средств и других видов самоходной техники на территории Российской Федерации  утвержден Постановлением Правительства Российской Федерации №938 от </w:t>
      </w:r>
      <w:r w:rsidRPr="00D466F4" w:rsidR="002A640C">
        <w:rPr>
          <w:rFonts w:eastAsiaTheme="minorHAnsi"/>
          <w:sz w:val="28"/>
          <w:szCs w:val="28"/>
          <w:lang w:eastAsia="en-US"/>
        </w:rPr>
        <w:t>12.08.1994г. «О государственной регистрации автомототранспортных средств и других видов самоходной техники на территории Российской Федерации».</w:t>
      </w:r>
    </w:p>
    <w:p w:rsidR="002A640C" w:rsidRPr="00D466F4" w:rsidP="002A640C">
      <w:pPr>
        <w:autoSpaceDE w:val="0"/>
        <w:autoSpaceDN w:val="0"/>
        <w:adjustRightInd w:val="0"/>
        <w:ind w:firstLine="540"/>
        <w:jc w:val="both"/>
        <w:rPr>
          <w:rFonts w:eastAsiaTheme="minorHAnsi"/>
          <w:sz w:val="28"/>
          <w:szCs w:val="28"/>
          <w:lang w:eastAsia="en-US"/>
        </w:rPr>
      </w:pPr>
      <w:r w:rsidRPr="00D466F4">
        <w:rPr>
          <w:sz w:val="28"/>
          <w:szCs w:val="28"/>
        </w:rPr>
        <w:t xml:space="preserve">Согласно ст. 3 вышеуказанного Постановления </w:t>
      </w:r>
      <w:r w:rsidRPr="00D466F4">
        <w:rPr>
          <w:rFonts w:eastAsiaTheme="minorHAnsi"/>
          <w:sz w:val="28"/>
          <w:szCs w:val="28"/>
          <w:lang w:eastAsia="en-US"/>
        </w:rPr>
        <w:t xml:space="preserve">собственники транспортных средств либо лица, от имени собственников владеющие, пользующиеся или распоряжающиеся на законных основаниях </w:t>
      </w:r>
      <w:r w:rsidRPr="00D466F4">
        <w:rPr>
          <w:rFonts w:eastAsiaTheme="minorHAnsi"/>
          <w:sz w:val="28"/>
          <w:szCs w:val="28"/>
          <w:lang w:eastAsia="en-US"/>
        </w:rPr>
        <w:t xml:space="preserve">транспортными средствами, обязаны в установленном порядке зарегистрировать их или изменить регистрационные данные в Государственной инспекции, или военных автомобильных инспекциях (автомобильных службах), или органах </w:t>
      </w:r>
      <w:r w:rsidRPr="00D466F4">
        <w:rPr>
          <w:rFonts w:eastAsiaTheme="minorHAnsi"/>
          <w:sz w:val="28"/>
          <w:szCs w:val="28"/>
          <w:lang w:eastAsia="en-US"/>
        </w:rPr>
        <w:t>гостехнадзора</w:t>
      </w:r>
      <w:r w:rsidRPr="00D466F4">
        <w:rPr>
          <w:rFonts w:eastAsiaTheme="minorHAnsi"/>
          <w:sz w:val="28"/>
          <w:szCs w:val="28"/>
          <w:lang w:eastAsia="en-US"/>
        </w:rPr>
        <w:t xml:space="preserve"> в течение срока действия регистрационного знака "Транзит" или в течение 10 суток после приобретения.</w:t>
      </w:r>
    </w:p>
    <w:p w:rsidR="00262373" w:rsidRPr="00D466F4" w:rsidP="002A640C">
      <w:pPr>
        <w:autoSpaceDE w:val="0"/>
        <w:autoSpaceDN w:val="0"/>
        <w:adjustRightInd w:val="0"/>
        <w:ind w:firstLine="540"/>
        <w:jc w:val="both"/>
        <w:rPr>
          <w:rFonts w:eastAsiaTheme="minorHAnsi"/>
          <w:sz w:val="28"/>
          <w:szCs w:val="28"/>
          <w:lang w:eastAsia="en-US"/>
        </w:rPr>
      </w:pPr>
      <w:r w:rsidRPr="00D466F4">
        <w:rPr>
          <w:rFonts w:eastAsiaTheme="minorHAnsi"/>
          <w:sz w:val="28"/>
          <w:szCs w:val="28"/>
          <w:lang w:eastAsia="en-US"/>
        </w:rPr>
        <w:t xml:space="preserve">Приведенными выше законоположениями </w:t>
      </w:r>
      <w:r w:rsidRPr="00D466F4">
        <w:rPr>
          <w:rFonts w:eastAsiaTheme="minorHAnsi"/>
          <w:sz w:val="28"/>
          <w:szCs w:val="28"/>
          <w:lang w:eastAsia="en-US"/>
        </w:rPr>
        <w:t>предусмотрена</w:t>
      </w:r>
      <w:r w:rsidRPr="00D466F4">
        <w:rPr>
          <w:rFonts w:eastAsiaTheme="minorHAnsi"/>
          <w:sz w:val="28"/>
          <w:szCs w:val="28"/>
          <w:lang w:eastAsia="en-US"/>
        </w:rPr>
        <w:t xml:space="preserve"> регистрацию самих транспортных средств, обусловливающая допуск транспортных средств к участию в дорожном движении.</w:t>
      </w:r>
    </w:p>
    <w:p w:rsidR="00E929CF" w:rsidRPr="00D466F4" w:rsidP="00E929CF">
      <w:pPr>
        <w:pStyle w:val="21"/>
        <w:shd w:val="clear" w:color="auto" w:fill="auto"/>
        <w:spacing w:after="0" w:line="240" w:lineRule="auto"/>
        <w:ind w:firstLine="760"/>
        <w:jc w:val="both"/>
        <w:rPr>
          <w:sz w:val="28"/>
          <w:szCs w:val="28"/>
        </w:rPr>
      </w:pPr>
      <w:r w:rsidRPr="00D466F4">
        <w:rPr>
          <w:sz w:val="28"/>
          <w:szCs w:val="28"/>
        </w:rPr>
        <w:t>При этом</w:t>
      </w:r>
      <w:r w:rsidRPr="00D466F4">
        <w:rPr>
          <w:sz w:val="28"/>
          <w:szCs w:val="28"/>
        </w:rPr>
        <w:t>,</w:t>
      </w:r>
      <w:r w:rsidRPr="00D466F4">
        <w:rPr>
          <w:sz w:val="28"/>
          <w:szCs w:val="28"/>
        </w:rPr>
        <w:t xml:space="preserve"> регистрация транспортных средств носит учетный характер и не служит основанием для возникновения на них права собственности.</w:t>
      </w:r>
    </w:p>
    <w:p w:rsidR="00262373" w:rsidRPr="00D466F4" w:rsidP="00E929CF">
      <w:pPr>
        <w:pStyle w:val="21"/>
        <w:shd w:val="clear" w:color="auto" w:fill="auto"/>
        <w:spacing w:after="0" w:line="240" w:lineRule="auto"/>
        <w:ind w:firstLine="760"/>
        <w:jc w:val="both"/>
        <w:rPr>
          <w:sz w:val="28"/>
          <w:szCs w:val="28"/>
        </w:rPr>
      </w:pPr>
      <w:r w:rsidRPr="00D466F4">
        <w:rPr>
          <w:sz w:val="28"/>
          <w:szCs w:val="28"/>
        </w:rPr>
        <w:t xml:space="preserve">Более того, </w:t>
      </w:r>
      <w:r w:rsidRPr="00D466F4" w:rsidR="002A640C">
        <w:rPr>
          <w:sz w:val="28"/>
          <w:szCs w:val="28"/>
        </w:rPr>
        <w:t>Гражданский кодекс Российской Федерации и другие федеральные законы не содержат нормы ограничивающие права собственника транспортного средства</w:t>
      </w:r>
      <w:r w:rsidRPr="00D466F4">
        <w:rPr>
          <w:sz w:val="28"/>
          <w:szCs w:val="28"/>
        </w:rPr>
        <w:t>,</w:t>
      </w:r>
      <w:r w:rsidRPr="00D466F4" w:rsidR="002A640C">
        <w:rPr>
          <w:sz w:val="28"/>
          <w:szCs w:val="28"/>
        </w:rPr>
        <w:t xml:space="preserve"> не зарегистрировавшего</w:t>
      </w:r>
      <w:r w:rsidR="00263D0F">
        <w:rPr>
          <w:sz w:val="28"/>
          <w:szCs w:val="28"/>
        </w:rPr>
        <w:t xml:space="preserve"> изменения</w:t>
      </w:r>
      <w:r w:rsidRPr="00D466F4" w:rsidR="002A640C">
        <w:rPr>
          <w:sz w:val="28"/>
          <w:szCs w:val="28"/>
        </w:rPr>
        <w:t xml:space="preserve"> в </w:t>
      </w:r>
      <w:r w:rsidRPr="00D466F4">
        <w:rPr>
          <w:sz w:val="28"/>
          <w:szCs w:val="28"/>
        </w:rPr>
        <w:t xml:space="preserve">установленный законом срок </w:t>
      </w:r>
      <w:r w:rsidRPr="00D466F4" w:rsidR="002A640C">
        <w:rPr>
          <w:sz w:val="28"/>
          <w:szCs w:val="28"/>
        </w:rPr>
        <w:t xml:space="preserve"> </w:t>
      </w:r>
      <w:r w:rsidRPr="00D466F4">
        <w:rPr>
          <w:sz w:val="28"/>
          <w:szCs w:val="28"/>
        </w:rPr>
        <w:t>после приобретения</w:t>
      </w:r>
      <w:r w:rsidR="00263D0F">
        <w:rPr>
          <w:sz w:val="28"/>
          <w:szCs w:val="28"/>
        </w:rPr>
        <w:t xml:space="preserve">  транспортного средства</w:t>
      </w:r>
      <w:r w:rsidRPr="00D466F4">
        <w:rPr>
          <w:sz w:val="28"/>
          <w:szCs w:val="28"/>
        </w:rPr>
        <w:t xml:space="preserve"> в государственно</w:t>
      </w:r>
      <w:r w:rsidR="00263D0F">
        <w:rPr>
          <w:sz w:val="28"/>
          <w:szCs w:val="28"/>
        </w:rPr>
        <w:t>м</w:t>
      </w:r>
      <w:r w:rsidRPr="00D466F4">
        <w:rPr>
          <w:sz w:val="28"/>
          <w:szCs w:val="28"/>
        </w:rPr>
        <w:t xml:space="preserve"> органе</w:t>
      </w:r>
      <w:r w:rsidRPr="00D466F4" w:rsidR="007D242E">
        <w:rPr>
          <w:sz w:val="28"/>
          <w:szCs w:val="28"/>
        </w:rPr>
        <w:t>.</w:t>
      </w:r>
    </w:p>
    <w:p w:rsidR="007D242E" w:rsidRPr="00D466F4" w:rsidP="00E929CF">
      <w:pPr>
        <w:pStyle w:val="21"/>
        <w:shd w:val="clear" w:color="auto" w:fill="auto"/>
        <w:spacing w:after="0" w:line="240" w:lineRule="auto"/>
        <w:ind w:firstLine="760"/>
        <w:jc w:val="both"/>
        <w:rPr>
          <w:sz w:val="28"/>
          <w:szCs w:val="28"/>
        </w:rPr>
      </w:pPr>
      <w:r w:rsidRPr="00D466F4">
        <w:rPr>
          <w:sz w:val="28"/>
          <w:szCs w:val="28"/>
        </w:rPr>
        <w:t xml:space="preserve">Учитывая изложенное, суд приходит к выводу о подтверждении факта реализации Якубенко О.Ю. в </w:t>
      </w:r>
      <w:r w:rsidR="00B95E68">
        <w:rPr>
          <w:sz w:val="28"/>
          <w:szCs w:val="28"/>
        </w:rPr>
        <w:t>**</w:t>
      </w:r>
      <w:r w:rsidRPr="00D466F4">
        <w:rPr>
          <w:sz w:val="28"/>
          <w:szCs w:val="28"/>
        </w:rPr>
        <w:t xml:space="preserve"> транспортного средства – автомобиля </w:t>
      </w:r>
      <w:r w:rsidR="00B95E68">
        <w:rPr>
          <w:sz w:val="28"/>
          <w:szCs w:val="28"/>
        </w:rPr>
        <w:t>**</w:t>
      </w:r>
      <w:r w:rsidRPr="00D466F4">
        <w:rPr>
          <w:sz w:val="28"/>
          <w:szCs w:val="28"/>
        </w:rPr>
        <w:t xml:space="preserve">года выпуска, государственный номерной знак </w:t>
      </w:r>
      <w:r w:rsidR="00B95E68">
        <w:rPr>
          <w:sz w:val="28"/>
          <w:szCs w:val="28"/>
        </w:rPr>
        <w:t>**</w:t>
      </w:r>
      <w:r w:rsidRPr="00D466F4">
        <w:rPr>
          <w:sz w:val="28"/>
          <w:szCs w:val="28"/>
        </w:rPr>
        <w:t xml:space="preserve">, </w:t>
      </w:r>
      <w:r w:rsidRPr="00D466F4">
        <w:rPr>
          <w:sz w:val="28"/>
          <w:szCs w:val="28"/>
        </w:rPr>
        <w:t>что</w:t>
      </w:r>
      <w:r w:rsidRPr="00D466F4">
        <w:rPr>
          <w:sz w:val="28"/>
          <w:szCs w:val="28"/>
        </w:rPr>
        <w:t xml:space="preserve"> по мнению суда свидетельствует об отсутствии правовых оснований для удовлетворения</w:t>
      </w:r>
      <w:r w:rsidRPr="00D466F4" w:rsidR="009D10D7">
        <w:rPr>
          <w:sz w:val="28"/>
          <w:szCs w:val="28"/>
        </w:rPr>
        <w:t xml:space="preserve"> в соответствии с положениями ст. 1102 ГК РФ, </w:t>
      </w:r>
      <w:r w:rsidRPr="00D466F4">
        <w:rPr>
          <w:sz w:val="28"/>
          <w:szCs w:val="28"/>
        </w:rPr>
        <w:t xml:space="preserve">заявленных истцом требований в части взыскания с ответчика  суммы государственной социальной помощи в размере </w:t>
      </w:r>
      <w:r w:rsidR="00B95E68">
        <w:rPr>
          <w:sz w:val="28"/>
          <w:szCs w:val="28"/>
        </w:rPr>
        <w:t>**</w:t>
      </w:r>
      <w:r w:rsidRPr="00D466F4">
        <w:rPr>
          <w:sz w:val="28"/>
          <w:szCs w:val="28"/>
        </w:rPr>
        <w:t xml:space="preserve"> и ежемесячной денежной выплаты для приобретения социально значимых сортов хлеба в размере </w:t>
      </w:r>
      <w:r w:rsidR="00B95E68">
        <w:rPr>
          <w:sz w:val="28"/>
          <w:szCs w:val="28"/>
        </w:rPr>
        <w:t>**</w:t>
      </w:r>
    </w:p>
    <w:p w:rsidR="0022512E" w:rsidRPr="00D466F4" w:rsidP="0022512E">
      <w:pPr>
        <w:pStyle w:val="21"/>
        <w:shd w:val="clear" w:color="auto" w:fill="auto"/>
        <w:spacing w:after="0" w:line="240" w:lineRule="auto"/>
        <w:ind w:firstLine="760"/>
        <w:jc w:val="both"/>
        <w:rPr>
          <w:color w:val="000000" w:themeColor="text1"/>
          <w:sz w:val="28"/>
          <w:szCs w:val="28"/>
          <w:shd w:val="clear" w:color="auto" w:fill="FFFFFF"/>
          <w:lang w:eastAsia="ru-RU"/>
        </w:rPr>
      </w:pPr>
      <w:r w:rsidRPr="00D466F4">
        <w:rPr>
          <w:color w:val="000000" w:themeColor="text1"/>
          <w:sz w:val="28"/>
          <w:szCs w:val="28"/>
          <w:shd w:val="clear" w:color="auto" w:fill="FFFFFF"/>
          <w:lang w:eastAsia="ru-RU"/>
        </w:rPr>
        <w:t xml:space="preserve">Факт написания в </w:t>
      </w:r>
      <w:r w:rsidR="00B95E68">
        <w:rPr>
          <w:color w:val="000000" w:themeColor="text1"/>
          <w:sz w:val="28"/>
          <w:szCs w:val="28"/>
          <w:shd w:val="clear" w:color="auto" w:fill="FFFFFF"/>
          <w:lang w:eastAsia="ru-RU"/>
        </w:rPr>
        <w:t>**</w:t>
      </w:r>
      <w:r w:rsidRPr="00D466F4">
        <w:rPr>
          <w:color w:val="000000" w:themeColor="text1"/>
          <w:sz w:val="28"/>
          <w:szCs w:val="28"/>
          <w:shd w:val="clear" w:color="auto" w:fill="FFFFFF"/>
          <w:lang w:eastAsia="ru-RU"/>
        </w:rPr>
        <w:t xml:space="preserve"> </w:t>
      </w:r>
      <w:r w:rsidRPr="00D466F4">
        <w:rPr>
          <w:color w:val="000000" w:themeColor="text1"/>
          <w:sz w:val="28"/>
          <w:szCs w:val="28"/>
          <w:shd w:val="clear" w:color="auto" w:fill="FFFFFF"/>
          <w:lang w:eastAsia="ru-RU"/>
        </w:rPr>
        <w:t xml:space="preserve"> </w:t>
      </w:r>
      <w:r w:rsidRPr="00D466F4">
        <w:rPr>
          <w:color w:val="000000" w:themeColor="text1"/>
          <w:sz w:val="28"/>
          <w:szCs w:val="28"/>
          <w:shd w:val="clear" w:color="auto" w:fill="FFFFFF"/>
          <w:lang w:eastAsia="ru-RU"/>
        </w:rPr>
        <w:t xml:space="preserve">Якубенко О.Ю. </w:t>
      </w:r>
      <w:r w:rsidRPr="00D466F4" w:rsidR="009D10D7">
        <w:rPr>
          <w:color w:val="000000" w:themeColor="text1"/>
          <w:sz w:val="28"/>
          <w:szCs w:val="28"/>
          <w:shd w:val="clear" w:color="auto" w:fill="FFFFFF"/>
          <w:lang w:eastAsia="ru-RU"/>
        </w:rPr>
        <w:t xml:space="preserve">в Департамент  труда и социальной защиты </w:t>
      </w:r>
      <w:r w:rsidRPr="00D466F4" w:rsidR="009D10D7">
        <w:rPr>
          <w:color w:val="000000" w:themeColor="text1"/>
          <w:sz w:val="28"/>
          <w:szCs w:val="28"/>
          <w:shd w:val="clear" w:color="auto" w:fill="FFFFFF"/>
          <w:lang w:eastAsia="ru-RU"/>
        </w:rPr>
        <w:t xml:space="preserve">населения администрации города Евпатории </w:t>
      </w:r>
      <w:r w:rsidRPr="00D466F4">
        <w:rPr>
          <w:color w:val="000000" w:themeColor="text1"/>
          <w:sz w:val="28"/>
          <w:szCs w:val="28"/>
          <w:shd w:val="clear" w:color="auto" w:fill="FFFFFF"/>
          <w:lang w:eastAsia="ru-RU"/>
        </w:rPr>
        <w:t>обязательства</w:t>
      </w:r>
      <w:r w:rsidRPr="00D466F4">
        <w:rPr>
          <w:color w:val="000000" w:themeColor="text1"/>
          <w:sz w:val="28"/>
          <w:szCs w:val="28"/>
          <w:shd w:val="clear" w:color="auto" w:fill="FFFFFF"/>
          <w:lang w:eastAsia="ru-RU"/>
        </w:rPr>
        <w:t xml:space="preserve"> о погашении переплаты</w:t>
      </w:r>
      <w:r w:rsidRPr="00D466F4" w:rsidR="009D10D7">
        <w:rPr>
          <w:color w:val="000000" w:themeColor="text1"/>
          <w:sz w:val="28"/>
          <w:szCs w:val="28"/>
          <w:shd w:val="clear" w:color="auto" w:fill="FFFFFF"/>
          <w:lang w:eastAsia="ru-RU"/>
        </w:rPr>
        <w:t xml:space="preserve"> (л.д. 17)</w:t>
      </w:r>
      <w:r w:rsidRPr="00D466F4">
        <w:rPr>
          <w:color w:val="000000" w:themeColor="text1"/>
          <w:sz w:val="28"/>
          <w:szCs w:val="28"/>
          <w:shd w:val="clear" w:color="auto" w:fill="FFFFFF"/>
          <w:lang w:eastAsia="ru-RU"/>
        </w:rPr>
        <w:t xml:space="preserve"> не свидетельствует </w:t>
      </w:r>
      <w:r w:rsidRPr="00D466F4">
        <w:rPr>
          <w:color w:val="000000" w:themeColor="text1"/>
          <w:sz w:val="28"/>
          <w:szCs w:val="28"/>
          <w:shd w:val="clear" w:color="auto" w:fill="FFFFFF"/>
          <w:lang w:eastAsia="ru-RU"/>
        </w:rPr>
        <w:t xml:space="preserve">о законности требований истца. </w:t>
      </w:r>
    </w:p>
    <w:p w:rsidR="009D10D7" w:rsidRPr="00D466F4" w:rsidP="0022512E">
      <w:pPr>
        <w:pStyle w:val="21"/>
        <w:shd w:val="clear" w:color="auto" w:fill="auto"/>
        <w:spacing w:after="0" w:line="240" w:lineRule="auto"/>
        <w:ind w:firstLine="760"/>
        <w:jc w:val="both"/>
        <w:rPr>
          <w:color w:val="333333"/>
          <w:sz w:val="28"/>
          <w:szCs w:val="28"/>
          <w:shd w:val="clear" w:color="auto" w:fill="FFFFFF"/>
        </w:rPr>
      </w:pPr>
      <w:r w:rsidRPr="00D466F4">
        <w:rPr>
          <w:color w:val="000000" w:themeColor="text1"/>
          <w:sz w:val="28"/>
          <w:szCs w:val="28"/>
          <w:shd w:val="clear" w:color="auto" w:fill="FFFFFF"/>
          <w:lang w:eastAsia="ru-RU"/>
        </w:rPr>
        <w:t xml:space="preserve">В соответствии с положениями ст. 88 ГПК РФ </w:t>
      </w:r>
      <w:r w:rsidRPr="00D466F4">
        <w:rPr>
          <w:rFonts w:ascii="Arial" w:hAnsi="Arial" w:cs="Arial"/>
          <w:color w:val="333333"/>
          <w:sz w:val="28"/>
          <w:szCs w:val="28"/>
          <w:shd w:val="clear" w:color="auto" w:fill="FFFFFF"/>
        </w:rPr>
        <w:t> </w:t>
      </w:r>
      <w:r w:rsidRPr="00D466F4">
        <w:rPr>
          <w:color w:val="333333"/>
          <w:sz w:val="28"/>
          <w:szCs w:val="28"/>
          <w:shd w:val="clear" w:color="auto" w:fill="FFFFFF"/>
        </w:rPr>
        <w:t>судебные расходы состоят из </w:t>
      </w:r>
      <w:hyperlink r:id="rId5" w:anchor="dst759" w:history="1">
        <w:r w:rsidRPr="00D466F4">
          <w:rPr>
            <w:rStyle w:val="Hyperlink"/>
            <w:color w:val="666699"/>
            <w:sz w:val="28"/>
            <w:szCs w:val="28"/>
            <w:u w:val="none"/>
            <w:shd w:val="clear" w:color="auto" w:fill="FFFFFF"/>
          </w:rPr>
          <w:t>государственной пошлины</w:t>
        </w:r>
      </w:hyperlink>
      <w:r w:rsidRPr="00D466F4">
        <w:rPr>
          <w:color w:val="333333"/>
          <w:sz w:val="28"/>
          <w:szCs w:val="28"/>
          <w:shd w:val="clear" w:color="auto" w:fill="FFFFFF"/>
        </w:rPr>
        <w:t> и </w:t>
      </w:r>
      <w:hyperlink r:id="rId6" w:anchor="dst100453" w:history="1">
        <w:r w:rsidRPr="00D466F4">
          <w:rPr>
            <w:rStyle w:val="Hyperlink"/>
            <w:color w:val="666699"/>
            <w:sz w:val="28"/>
            <w:szCs w:val="28"/>
            <w:u w:val="none"/>
            <w:shd w:val="clear" w:color="auto" w:fill="FFFFFF"/>
          </w:rPr>
          <w:t>издержек</w:t>
        </w:r>
      </w:hyperlink>
      <w:r w:rsidRPr="00D466F4">
        <w:rPr>
          <w:color w:val="333333"/>
          <w:sz w:val="28"/>
          <w:szCs w:val="28"/>
          <w:shd w:val="clear" w:color="auto" w:fill="FFFFFF"/>
        </w:rPr>
        <w:t>, связанных с рассмотрением дела.</w:t>
      </w:r>
    </w:p>
    <w:p w:rsidR="009D10D7" w:rsidRPr="00D466F4" w:rsidP="0022512E">
      <w:pPr>
        <w:pStyle w:val="21"/>
        <w:shd w:val="clear" w:color="auto" w:fill="auto"/>
        <w:spacing w:after="0" w:line="240" w:lineRule="auto"/>
        <w:ind w:firstLine="760"/>
        <w:jc w:val="both"/>
        <w:rPr>
          <w:color w:val="333333"/>
          <w:sz w:val="28"/>
          <w:szCs w:val="28"/>
          <w:shd w:val="clear" w:color="auto" w:fill="FFFFFF"/>
        </w:rPr>
      </w:pPr>
      <w:r w:rsidRPr="00D466F4">
        <w:rPr>
          <w:color w:val="333333"/>
          <w:sz w:val="28"/>
          <w:szCs w:val="28"/>
          <w:shd w:val="clear" w:color="auto" w:fill="FFFFFF"/>
        </w:rPr>
        <w:t xml:space="preserve">Согласно </w:t>
      </w:r>
      <w:r w:rsidRPr="00D466F4">
        <w:rPr>
          <w:color w:val="333333"/>
          <w:sz w:val="28"/>
          <w:szCs w:val="28"/>
          <w:shd w:val="clear" w:color="auto" w:fill="FFFFFF"/>
        </w:rPr>
        <w:t>абз</w:t>
      </w:r>
      <w:r w:rsidRPr="00D466F4">
        <w:rPr>
          <w:color w:val="333333"/>
          <w:sz w:val="28"/>
          <w:szCs w:val="28"/>
          <w:shd w:val="clear" w:color="auto" w:fill="FFFFFF"/>
        </w:rPr>
        <w:t>. 7 ст. 94 ГПК РФ</w:t>
      </w:r>
      <w:r w:rsidRPr="00D466F4">
        <w:rPr>
          <w:rFonts w:ascii="Arial" w:hAnsi="Arial" w:cs="Arial"/>
          <w:color w:val="333333"/>
          <w:sz w:val="28"/>
          <w:szCs w:val="28"/>
          <w:shd w:val="clear" w:color="auto" w:fill="FFFFFF"/>
        </w:rPr>
        <w:t xml:space="preserve"> </w:t>
      </w:r>
      <w:r w:rsidRPr="00D466F4">
        <w:rPr>
          <w:color w:val="333333"/>
          <w:sz w:val="28"/>
          <w:szCs w:val="28"/>
          <w:shd w:val="clear" w:color="auto" w:fill="FFFFFF"/>
        </w:rPr>
        <w:t>к издержкам, связанным с рассмотрением дела, относятся связанные с рассмотрением дела почтовые расходы, понесенные сторонами.</w:t>
      </w:r>
    </w:p>
    <w:p w:rsidR="009D10D7" w:rsidRPr="00D466F4" w:rsidP="0022512E">
      <w:pPr>
        <w:pStyle w:val="21"/>
        <w:shd w:val="clear" w:color="auto" w:fill="auto"/>
        <w:spacing w:after="0" w:line="240" w:lineRule="auto"/>
        <w:ind w:firstLine="760"/>
        <w:jc w:val="both"/>
        <w:rPr>
          <w:sz w:val="28"/>
          <w:szCs w:val="28"/>
          <w:shd w:val="clear" w:color="auto" w:fill="FFFFFF"/>
        </w:rPr>
      </w:pPr>
      <w:r w:rsidRPr="00D466F4">
        <w:rPr>
          <w:color w:val="333333"/>
          <w:sz w:val="28"/>
          <w:szCs w:val="28"/>
          <w:shd w:val="clear" w:color="auto" w:fill="FFFFFF"/>
        </w:rPr>
        <w:t xml:space="preserve">Как следует из  квитанций «Почта Крыма» </w:t>
      </w:r>
      <w:r w:rsidRPr="00D466F4">
        <w:rPr>
          <w:color w:val="333333"/>
          <w:sz w:val="28"/>
          <w:szCs w:val="28"/>
          <w:shd w:val="clear" w:color="auto" w:fill="FFFFFF"/>
        </w:rPr>
        <w:t>от</w:t>
      </w:r>
      <w:r w:rsidRPr="00D466F4">
        <w:rPr>
          <w:color w:val="333333"/>
          <w:sz w:val="28"/>
          <w:szCs w:val="28"/>
          <w:shd w:val="clear" w:color="auto" w:fill="FFFFFF"/>
        </w:rPr>
        <w:t xml:space="preserve"> </w:t>
      </w:r>
      <w:r w:rsidR="00B95E68">
        <w:rPr>
          <w:color w:val="333333"/>
          <w:sz w:val="28"/>
          <w:szCs w:val="28"/>
          <w:shd w:val="clear" w:color="auto" w:fill="FFFFFF"/>
        </w:rPr>
        <w:t>**</w:t>
      </w:r>
      <w:r w:rsidRPr="00D466F4">
        <w:rPr>
          <w:color w:val="333333"/>
          <w:sz w:val="28"/>
          <w:szCs w:val="28"/>
          <w:shd w:val="clear" w:color="auto" w:fill="FFFFFF"/>
        </w:rPr>
        <w:t xml:space="preserve"> </w:t>
      </w:r>
      <w:r w:rsidRPr="00D466F4">
        <w:rPr>
          <w:color w:val="333333"/>
          <w:sz w:val="28"/>
          <w:szCs w:val="28"/>
          <w:shd w:val="clear" w:color="auto" w:fill="FFFFFF"/>
        </w:rPr>
        <w:t>истец</w:t>
      </w:r>
      <w:r w:rsidRPr="00D466F4">
        <w:rPr>
          <w:color w:val="333333"/>
          <w:sz w:val="28"/>
          <w:szCs w:val="28"/>
          <w:shd w:val="clear" w:color="auto" w:fill="FFFFFF"/>
        </w:rPr>
        <w:t xml:space="preserve"> при обращении в суд понес расходы</w:t>
      </w:r>
      <w:r w:rsidRPr="00D466F4" w:rsidR="00D466F4">
        <w:rPr>
          <w:color w:val="333333"/>
          <w:sz w:val="28"/>
          <w:szCs w:val="28"/>
          <w:shd w:val="clear" w:color="auto" w:fill="FFFFFF"/>
        </w:rPr>
        <w:t>,</w:t>
      </w:r>
      <w:r w:rsidRPr="00D466F4">
        <w:rPr>
          <w:color w:val="333333"/>
          <w:sz w:val="28"/>
          <w:szCs w:val="28"/>
          <w:shd w:val="clear" w:color="auto" w:fill="FFFFFF"/>
        </w:rPr>
        <w:t xml:space="preserve"> связанные с выполнением положений </w:t>
      </w:r>
      <w:r w:rsidRPr="00D466F4" w:rsidR="00D466F4">
        <w:rPr>
          <w:color w:val="333333"/>
          <w:sz w:val="28"/>
          <w:szCs w:val="28"/>
          <w:shd w:val="clear" w:color="auto" w:fill="FFFFFF"/>
        </w:rPr>
        <w:t xml:space="preserve">п.6 </w:t>
      </w:r>
      <w:r w:rsidRPr="00D466F4">
        <w:rPr>
          <w:color w:val="333333"/>
          <w:sz w:val="28"/>
          <w:szCs w:val="28"/>
          <w:shd w:val="clear" w:color="auto" w:fill="FFFFFF"/>
        </w:rPr>
        <w:t xml:space="preserve">ст. </w:t>
      </w:r>
      <w:r w:rsidRPr="00D466F4" w:rsidR="00D466F4">
        <w:rPr>
          <w:color w:val="333333"/>
          <w:sz w:val="28"/>
          <w:szCs w:val="28"/>
          <w:shd w:val="clear" w:color="auto" w:fill="FFFFFF"/>
        </w:rPr>
        <w:t xml:space="preserve">132 </w:t>
      </w:r>
      <w:r w:rsidRPr="00D466F4">
        <w:rPr>
          <w:sz w:val="28"/>
          <w:szCs w:val="28"/>
          <w:shd w:val="clear" w:color="auto" w:fill="FFFFFF"/>
        </w:rPr>
        <w:t xml:space="preserve">ГПК РФ  </w:t>
      </w:r>
      <w:r w:rsidRPr="00D466F4" w:rsidR="00D466F4">
        <w:rPr>
          <w:sz w:val="28"/>
          <w:szCs w:val="28"/>
          <w:shd w:val="clear" w:color="auto" w:fill="FFFFFF"/>
        </w:rPr>
        <w:t>(</w:t>
      </w:r>
      <w:r w:rsidRPr="00D466F4">
        <w:rPr>
          <w:sz w:val="28"/>
          <w:szCs w:val="28"/>
          <w:shd w:val="clear" w:color="auto" w:fill="FFFFFF"/>
        </w:rPr>
        <w:t>по направлению в адрес ответчика и третьего лица искового заявления с приложениями</w:t>
      </w:r>
      <w:r w:rsidRPr="00D466F4" w:rsidR="00D466F4">
        <w:rPr>
          <w:sz w:val="28"/>
          <w:szCs w:val="28"/>
          <w:shd w:val="clear" w:color="auto" w:fill="FFFFFF"/>
        </w:rPr>
        <w:t xml:space="preserve">) </w:t>
      </w:r>
      <w:r w:rsidRPr="00D466F4">
        <w:rPr>
          <w:sz w:val="28"/>
          <w:szCs w:val="28"/>
          <w:shd w:val="clear" w:color="auto" w:fill="FFFFFF"/>
        </w:rPr>
        <w:t xml:space="preserve"> на общую сумму</w:t>
      </w:r>
      <w:r w:rsidRPr="00D466F4" w:rsidR="00D466F4">
        <w:rPr>
          <w:sz w:val="28"/>
          <w:szCs w:val="28"/>
          <w:shd w:val="clear" w:color="auto" w:fill="FFFFFF"/>
        </w:rPr>
        <w:t xml:space="preserve"> </w:t>
      </w:r>
      <w:r w:rsidR="00B95E68">
        <w:rPr>
          <w:sz w:val="28"/>
          <w:szCs w:val="28"/>
          <w:shd w:val="clear" w:color="auto" w:fill="FFFFFF"/>
        </w:rPr>
        <w:t>**</w:t>
      </w:r>
    </w:p>
    <w:p w:rsidR="009D10D7" w:rsidRPr="00D466F4" w:rsidP="0022512E">
      <w:pPr>
        <w:pStyle w:val="21"/>
        <w:shd w:val="clear" w:color="auto" w:fill="auto"/>
        <w:spacing w:after="0" w:line="240" w:lineRule="auto"/>
        <w:ind w:firstLine="760"/>
        <w:jc w:val="both"/>
        <w:rPr>
          <w:sz w:val="28"/>
          <w:szCs w:val="28"/>
          <w:shd w:val="clear" w:color="auto" w:fill="FFFFFF"/>
          <w:lang w:eastAsia="ru-RU"/>
        </w:rPr>
      </w:pPr>
      <w:r w:rsidRPr="00D466F4">
        <w:rPr>
          <w:color w:val="333333"/>
          <w:sz w:val="28"/>
          <w:szCs w:val="28"/>
          <w:shd w:val="clear" w:color="auto" w:fill="FFFFFF"/>
        </w:rPr>
        <w:t>Согласно ч. 1 ст. 98 ГПК РФ с</w:t>
      </w:r>
      <w:r w:rsidRPr="00D466F4">
        <w:rPr>
          <w:color w:val="333333"/>
          <w:sz w:val="28"/>
          <w:szCs w:val="28"/>
          <w:shd w:val="clear" w:color="auto" w:fill="FFFFFF"/>
        </w:rPr>
        <w:t>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7" w:anchor="dst100469" w:history="1">
        <w:r w:rsidRPr="00D466F4">
          <w:rPr>
            <w:rStyle w:val="Hyperlink"/>
            <w:color w:val="666699"/>
            <w:sz w:val="28"/>
            <w:szCs w:val="28"/>
            <w:shd w:val="clear" w:color="auto" w:fill="FFFFFF"/>
          </w:rPr>
          <w:t>частью второй статьи 96</w:t>
        </w:r>
      </w:hyperlink>
      <w:r w:rsidRPr="00D466F4">
        <w:rPr>
          <w:color w:val="333333"/>
          <w:sz w:val="28"/>
          <w:szCs w:val="28"/>
          <w:shd w:val="clear" w:color="auto" w:fill="FFFFFF"/>
        </w:rPr>
        <w:t> настоящего Кодекса. В случае</w:t>
      </w:r>
      <w:r w:rsidRPr="00D466F4">
        <w:rPr>
          <w:color w:val="333333"/>
          <w:sz w:val="28"/>
          <w:szCs w:val="28"/>
          <w:shd w:val="clear" w:color="auto" w:fill="FFFFFF"/>
        </w:rPr>
        <w:t>,</w:t>
      </w:r>
      <w:r w:rsidRPr="00D466F4">
        <w:rPr>
          <w:color w:val="333333"/>
          <w:sz w:val="28"/>
          <w:szCs w:val="28"/>
          <w:shd w:val="clear" w:color="auto" w:fill="FFFFFF"/>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w:t>
      </w:r>
      <w:r w:rsidRPr="00D466F4">
        <w:rPr>
          <w:color w:val="333333"/>
          <w:sz w:val="28"/>
          <w:szCs w:val="28"/>
          <w:shd w:val="clear" w:color="auto" w:fill="FFFFFF"/>
        </w:rPr>
        <w:t>судом исковых требований, а ответчику пропорционально той части исковых требований, в которой истцу отказано.</w:t>
      </w:r>
    </w:p>
    <w:p w:rsidR="009D10D7" w:rsidRPr="00D466F4" w:rsidP="0022512E">
      <w:pPr>
        <w:pStyle w:val="21"/>
        <w:shd w:val="clear" w:color="auto" w:fill="auto"/>
        <w:spacing w:after="0" w:line="240" w:lineRule="auto"/>
        <w:ind w:firstLine="760"/>
        <w:jc w:val="both"/>
        <w:rPr>
          <w:sz w:val="28"/>
          <w:szCs w:val="28"/>
          <w:shd w:val="clear" w:color="auto" w:fill="FFFFFF"/>
          <w:lang w:eastAsia="ru-RU"/>
        </w:rPr>
      </w:pPr>
      <w:r w:rsidRPr="00D466F4">
        <w:rPr>
          <w:sz w:val="28"/>
          <w:szCs w:val="28"/>
          <w:shd w:val="clear" w:color="auto" w:fill="FFFFFF"/>
          <w:lang w:eastAsia="ru-RU"/>
        </w:rPr>
        <w:t xml:space="preserve">В виду отказа в удовлетворении </w:t>
      </w:r>
      <w:r w:rsidRPr="00D466F4" w:rsidR="00D466F4">
        <w:rPr>
          <w:sz w:val="28"/>
          <w:szCs w:val="28"/>
          <w:shd w:val="clear" w:color="auto" w:fill="FFFFFF"/>
          <w:lang w:eastAsia="ru-RU"/>
        </w:rPr>
        <w:t xml:space="preserve">заявленных истцом </w:t>
      </w:r>
      <w:r w:rsidRPr="00D466F4">
        <w:rPr>
          <w:sz w:val="28"/>
          <w:szCs w:val="28"/>
          <w:shd w:val="clear" w:color="auto" w:fill="FFFFFF"/>
          <w:lang w:eastAsia="ru-RU"/>
        </w:rPr>
        <w:t>требований</w:t>
      </w:r>
      <w:r w:rsidRPr="00D466F4" w:rsidR="00D466F4">
        <w:rPr>
          <w:sz w:val="28"/>
          <w:szCs w:val="28"/>
          <w:shd w:val="clear" w:color="auto" w:fill="FFFFFF"/>
          <w:lang w:eastAsia="ru-RU"/>
        </w:rPr>
        <w:t xml:space="preserve"> о взыскании  с ответчика излишне выплаченных денежных сумм</w:t>
      </w:r>
      <w:r w:rsidRPr="00D466F4">
        <w:rPr>
          <w:sz w:val="28"/>
          <w:szCs w:val="28"/>
          <w:shd w:val="clear" w:color="auto" w:fill="FFFFFF"/>
          <w:lang w:eastAsia="ru-RU"/>
        </w:rPr>
        <w:t xml:space="preserve">, </w:t>
      </w:r>
      <w:r w:rsidRPr="00D466F4" w:rsidR="00D466F4">
        <w:rPr>
          <w:sz w:val="28"/>
          <w:szCs w:val="28"/>
          <w:shd w:val="clear" w:color="auto" w:fill="FFFFFF"/>
          <w:lang w:eastAsia="ru-RU"/>
        </w:rPr>
        <w:t>основания</w:t>
      </w:r>
      <w:r w:rsidRPr="00D466F4">
        <w:rPr>
          <w:sz w:val="28"/>
          <w:szCs w:val="28"/>
          <w:shd w:val="clear" w:color="auto" w:fill="FFFFFF"/>
          <w:lang w:eastAsia="ru-RU"/>
        </w:rPr>
        <w:t xml:space="preserve"> для </w:t>
      </w:r>
      <w:r w:rsidRPr="00D466F4" w:rsidR="00D466F4">
        <w:rPr>
          <w:sz w:val="28"/>
          <w:szCs w:val="28"/>
          <w:shd w:val="clear" w:color="auto" w:fill="FFFFFF"/>
          <w:lang w:eastAsia="ru-RU"/>
        </w:rPr>
        <w:t xml:space="preserve">удовлетворения требований истца в части взыскания с ответчика судебных издержек в размере </w:t>
      </w:r>
      <w:r w:rsidR="00B95E68">
        <w:rPr>
          <w:sz w:val="28"/>
          <w:szCs w:val="28"/>
          <w:shd w:val="clear" w:color="auto" w:fill="FFFFFF"/>
          <w:lang w:eastAsia="ru-RU"/>
        </w:rPr>
        <w:t>**</w:t>
      </w:r>
      <w:r w:rsidRPr="00D466F4" w:rsidR="00D466F4">
        <w:rPr>
          <w:sz w:val="28"/>
          <w:szCs w:val="28"/>
          <w:shd w:val="clear" w:color="auto" w:fill="FFFFFF"/>
          <w:lang w:eastAsia="ru-RU"/>
        </w:rPr>
        <w:t xml:space="preserve"> </w:t>
      </w:r>
      <w:r w:rsidRPr="00D466F4">
        <w:rPr>
          <w:sz w:val="28"/>
          <w:szCs w:val="28"/>
          <w:shd w:val="clear" w:color="auto" w:fill="FFFFFF"/>
          <w:lang w:eastAsia="ru-RU"/>
        </w:rPr>
        <w:t xml:space="preserve"> </w:t>
      </w:r>
      <w:r w:rsidRPr="00D466F4" w:rsidR="00D466F4">
        <w:rPr>
          <w:sz w:val="28"/>
          <w:szCs w:val="28"/>
          <w:shd w:val="clear" w:color="auto" w:fill="FFFFFF"/>
          <w:lang w:eastAsia="ru-RU"/>
        </w:rPr>
        <w:t>отсутствуют.</w:t>
      </w:r>
    </w:p>
    <w:p w:rsidR="00D466F4" w:rsidRPr="00D466F4" w:rsidP="0022512E">
      <w:pPr>
        <w:pStyle w:val="21"/>
        <w:shd w:val="clear" w:color="auto" w:fill="auto"/>
        <w:spacing w:after="0" w:line="240" w:lineRule="auto"/>
        <w:ind w:firstLine="760"/>
        <w:jc w:val="both"/>
        <w:rPr>
          <w:sz w:val="28"/>
          <w:szCs w:val="28"/>
          <w:shd w:val="clear" w:color="auto" w:fill="FFFFFF"/>
          <w:lang w:eastAsia="ru-RU"/>
        </w:rPr>
      </w:pPr>
      <w:r w:rsidRPr="00D466F4">
        <w:rPr>
          <w:sz w:val="28"/>
          <w:szCs w:val="28"/>
          <w:shd w:val="clear" w:color="auto" w:fill="FFFFFF"/>
          <w:lang w:eastAsia="ru-RU"/>
        </w:rPr>
        <w:t xml:space="preserve">Государственная пошлина, от оплаты которой истец </w:t>
      </w:r>
      <w:r w:rsidRPr="00D466F4">
        <w:rPr>
          <w:sz w:val="28"/>
          <w:szCs w:val="28"/>
          <w:shd w:val="clear" w:color="auto" w:fill="FFFFFF"/>
          <w:lang w:eastAsia="ru-RU"/>
        </w:rPr>
        <w:t>был освобожден при  обращении в суд также не подлежит</w:t>
      </w:r>
      <w:r w:rsidRPr="00D466F4">
        <w:rPr>
          <w:sz w:val="28"/>
          <w:szCs w:val="28"/>
          <w:shd w:val="clear" w:color="auto" w:fill="FFFFFF"/>
          <w:lang w:eastAsia="ru-RU"/>
        </w:rPr>
        <w:t xml:space="preserve"> взысканию с ответчика.</w:t>
      </w:r>
    </w:p>
    <w:p w:rsidR="005133C2" w:rsidRPr="00D466F4" w:rsidP="005133C2">
      <w:pPr>
        <w:spacing w:line="0" w:lineRule="atLeast"/>
        <w:ind w:firstLine="567"/>
        <w:jc w:val="both"/>
        <w:rPr>
          <w:sz w:val="28"/>
          <w:szCs w:val="28"/>
        </w:rPr>
      </w:pPr>
      <w:r w:rsidRPr="00D466F4">
        <w:rPr>
          <w:sz w:val="28"/>
          <w:szCs w:val="28"/>
        </w:rPr>
        <w:t xml:space="preserve">  </w:t>
      </w:r>
      <w:r w:rsidRPr="00D466F4">
        <w:rPr>
          <w:sz w:val="28"/>
          <w:szCs w:val="28"/>
        </w:rPr>
        <w:t xml:space="preserve">Руководствуясь </w:t>
      </w:r>
      <w:r w:rsidRPr="00D466F4">
        <w:rPr>
          <w:sz w:val="28"/>
          <w:szCs w:val="28"/>
        </w:rPr>
        <w:t>ст.ст</w:t>
      </w:r>
      <w:r w:rsidRPr="00D466F4">
        <w:rPr>
          <w:sz w:val="28"/>
          <w:szCs w:val="28"/>
        </w:rPr>
        <w:t>. 193-199 Гражданского процессуального кодекса Российской Федерации, мировой судья,</w:t>
      </w:r>
    </w:p>
    <w:p w:rsidR="005133C2" w:rsidRPr="00D466F4" w:rsidP="005133C2">
      <w:pPr>
        <w:tabs>
          <w:tab w:val="left" w:pos="284"/>
        </w:tabs>
        <w:spacing w:line="0" w:lineRule="atLeast"/>
        <w:jc w:val="center"/>
        <w:rPr>
          <w:sz w:val="28"/>
          <w:szCs w:val="28"/>
        </w:rPr>
      </w:pPr>
      <w:r w:rsidRPr="00D466F4">
        <w:rPr>
          <w:sz w:val="28"/>
          <w:szCs w:val="28"/>
        </w:rPr>
        <w:t>РЕШИЛ:</w:t>
      </w:r>
    </w:p>
    <w:p w:rsidR="005133C2" w:rsidRPr="00D466F4" w:rsidP="005133C2">
      <w:pPr>
        <w:spacing w:line="0" w:lineRule="atLeast"/>
        <w:ind w:firstLine="567"/>
        <w:jc w:val="both"/>
        <w:rPr>
          <w:sz w:val="28"/>
          <w:szCs w:val="28"/>
        </w:rPr>
      </w:pPr>
      <w:r w:rsidRPr="00D466F4">
        <w:rPr>
          <w:sz w:val="28"/>
          <w:szCs w:val="28"/>
        </w:rPr>
        <w:t xml:space="preserve">   </w:t>
      </w:r>
      <w:r w:rsidRPr="00D466F4">
        <w:rPr>
          <w:sz w:val="28"/>
          <w:szCs w:val="28"/>
        </w:rPr>
        <w:t>В удовлетворении исковых требований Департамента труда и социальной защиты населения администрации города Евпатории Республики Крым к Якубенко Оксане Юрьевне, третье лицо Государственное казенное учреждение Республики Крым «Центр социальных выплат, модернизации и укрепления материально-технической базы учреждений социального обеспечения и занятости в Республике Крым» о взыскании излишне выплаченной суммы государственной социальной помощи и ежемесячной денежной выплаты для приобретения социально значимых сортов хлеба</w:t>
      </w:r>
      <w:r w:rsidRPr="00D466F4">
        <w:rPr>
          <w:sz w:val="28"/>
          <w:szCs w:val="28"/>
        </w:rPr>
        <w:t xml:space="preserve"> за период с </w:t>
      </w:r>
      <w:r w:rsidR="00B95E68">
        <w:rPr>
          <w:sz w:val="28"/>
          <w:szCs w:val="28"/>
        </w:rPr>
        <w:t>**</w:t>
      </w:r>
      <w:r w:rsidRPr="00D466F4">
        <w:rPr>
          <w:sz w:val="28"/>
          <w:szCs w:val="28"/>
        </w:rPr>
        <w:t xml:space="preserve"> года по </w:t>
      </w:r>
      <w:r w:rsidR="00B95E68">
        <w:rPr>
          <w:sz w:val="28"/>
          <w:szCs w:val="28"/>
        </w:rPr>
        <w:t>**</w:t>
      </w:r>
      <w:r w:rsidRPr="00D466F4">
        <w:rPr>
          <w:sz w:val="28"/>
          <w:szCs w:val="28"/>
        </w:rPr>
        <w:t xml:space="preserve"> года, – отказать.</w:t>
      </w:r>
    </w:p>
    <w:p w:rsidR="005133C2" w:rsidRPr="00D466F4" w:rsidP="005133C2">
      <w:pPr>
        <w:pStyle w:val="BodyText2"/>
        <w:widowControl w:val="0"/>
        <w:spacing w:after="0" w:line="240" w:lineRule="auto"/>
        <w:ind w:firstLine="709"/>
        <w:jc w:val="both"/>
        <w:rPr>
          <w:sz w:val="28"/>
          <w:szCs w:val="28"/>
        </w:rPr>
      </w:pPr>
      <w:r w:rsidRPr="00D466F4">
        <w:rPr>
          <w:sz w:val="28"/>
          <w:szCs w:val="28"/>
        </w:rPr>
        <w:t xml:space="preserve">Решение может быть обжаловано </w:t>
      </w:r>
      <w:r w:rsidRPr="00D466F4">
        <w:rPr>
          <w:sz w:val="28"/>
          <w:szCs w:val="28"/>
        </w:rPr>
        <w:t>в течение одного месяца с даты принятия решения в окончательной форме в Евпаторийский городской суд в апелляционном порядке</w:t>
      </w:r>
      <w:r w:rsidRPr="00D466F4">
        <w:rPr>
          <w:sz w:val="28"/>
          <w:szCs w:val="28"/>
        </w:rPr>
        <w:t xml:space="preserve"> через мирового судью.</w:t>
      </w:r>
    </w:p>
    <w:p w:rsidR="005133C2" w:rsidRPr="00D466F4" w:rsidP="005133C2">
      <w:pPr>
        <w:ind w:right="-142" w:firstLine="567"/>
        <w:jc w:val="both"/>
        <w:rPr>
          <w:sz w:val="28"/>
          <w:szCs w:val="28"/>
        </w:rPr>
      </w:pPr>
      <w:r w:rsidRPr="00D466F4">
        <w:rPr>
          <w:sz w:val="28"/>
          <w:szCs w:val="28"/>
        </w:rPr>
        <w:t>Мотивированное решение суда может быть изготовлено в течени</w:t>
      </w:r>
      <w:r w:rsidRPr="00D466F4">
        <w:rPr>
          <w:sz w:val="28"/>
          <w:szCs w:val="28"/>
        </w:rPr>
        <w:t>и</w:t>
      </w:r>
      <w:r w:rsidRPr="00D466F4">
        <w:rPr>
          <w:sz w:val="28"/>
          <w:szCs w:val="28"/>
        </w:rPr>
        <w:t xml:space="preserve">  пяти дней со дня поступления от лиц, участвующих в деле, их представителей, заявления о составлении мотивированного решения суда.</w:t>
      </w:r>
    </w:p>
    <w:p w:rsidR="005133C2" w:rsidRPr="00D466F4" w:rsidP="005133C2">
      <w:pPr>
        <w:ind w:right="-142" w:firstLine="567"/>
        <w:jc w:val="both"/>
        <w:rPr>
          <w:sz w:val="28"/>
          <w:szCs w:val="28"/>
        </w:rPr>
      </w:pPr>
      <w:r w:rsidRPr="00D466F4">
        <w:rPr>
          <w:sz w:val="28"/>
          <w:szCs w:val="28"/>
        </w:rPr>
        <w:t>Заявление о составлении мотивированного решения суда, может быть подано в течени</w:t>
      </w:r>
      <w:r w:rsidRPr="00D466F4">
        <w:rPr>
          <w:sz w:val="28"/>
          <w:szCs w:val="28"/>
        </w:rPr>
        <w:t>и</w:t>
      </w:r>
      <w:r w:rsidRPr="00D466F4">
        <w:rPr>
          <w:sz w:val="28"/>
          <w:szCs w:val="28"/>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22512E" w:rsidRPr="00D466F4" w:rsidP="005133C2">
      <w:pPr>
        <w:ind w:right="-142" w:firstLine="567"/>
        <w:jc w:val="both"/>
        <w:rPr>
          <w:sz w:val="28"/>
          <w:szCs w:val="28"/>
        </w:rPr>
      </w:pPr>
      <w:r w:rsidRPr="00D466F4">
        <w:rPr>
          <w:sz w:val="28"/>
          <w:szCs w:val="28"/>
        </w:rPr>
        <w:t>Мотивированное ре</w:t>
      </w:r>
      <w:r w:rsidRPr="00D466F4" w:rsidR="009D10D7">
        <w:rPr>
          <w:sz w:val="28"/>
          <w:szCs w:val="28"/>
        </w:rPr>
        <w:t>шение изготовлено 07</w:t>
      </w:r>
      <w:r w:rsidRPr="00D466F4">
        <w:rPr>
          <w:sz w:val="28"/>
          <w:szCs w:val="28"/>
        </w:rPr>
        <w:t xml:space="preserve"> апреля 2020г.</w:t>
      </w:r>
    </w:p>
    <w:p w:rsidR="005133C2" w:rsidRPr="00D466F4" w:rsidP="005133C2">
      <w:pPr>
        <w:pStyle w:val="BodyText2"/>
        <w:widowControl w:val="0"/>
        <w:spacing w:after="0" w:line="240" w:lineRule="auto"/>
        <w:ind w:firstLine="709"/>
        <w:jc w:val="both"/>
        <w:rPr>
          <w:sz w:val="28"/>
          <w:szCs w:val="28"/>
        </w:rPr>
      </w:pPr>
    </w:p>
    <w:p w:rsidR="00726148" w:rsidRPr="00D466F4" w:rsidP="00B95E68">
      <w:pPr>
        <w:rPr>
          <w:sz w:val="28"/>
          <w:szCs w:val="28"/>
        </w:rPr>
      </w:pPr>
      <w:r w:rsidRPr="00D466F4">
        <w:rPr>
          <w:sz w:val="28"/>
          <w:szCs w:val="28"/>
        </w:rPr>
        <w:t xml:space="preserve">              </w:t>
      </w:r>
    </w:p>
    <w:p w:rsidR="005133C2" w:rsidRPr="00D466F4" w:rsidP="00263D0F">
      <w:pPr>
        <w:rPr>
          <w:sz w:val="28"/>
          <w:szCs w:val="28"/>
        </w:rPr>
      </w:pPr>
      <w:r w:rsidRPr="00D466F4">
        <w:rPr>
          <w:sz w:val="28"/>
          <w:szCs w:val="28"/>
        </w:rPr>
        <w:tab/>
      </w:r>
    </w:p>
    <w:p w:rsidR="00B92107" w:rsidRPr="00D466F4">
      <w:pPr>
        <w:rPr>
          <w:sz w:val="28"/>
          <w:szCs w:val="28"/>
        </w:rPr>
      </w:pPr>
    </w:p>
    <w:sectPr w:rsidSect="005133C2">
      <w:headerReference w:type="default" r:id="rId8"/>
      <w:pgSz w:w="11906" w:h="16838"/>
      <w:pgMar w:top="899"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8619257"/>
      <w:docPartObj>
        <w:docPartGallery w:val="Page Numbers (Top of Page)"/>
        <w:docPartUnique/>
      </w:docPartObj>
    </w:sdtPr>
    <w:sdtContent>
      <w:p w:rsidR="006E0C5E">
        <w:pPr>
          <w:pStyle w:val="Header"/>
          <w:jc w:val="center"/>
        </w:pPr>
        <w:r>
          <w:fldChar w:fldCharType="begin"/>
        </w:r>
        <w:r>
          <w:instrText>PAGE   \* MERGEFORMAT</w:instrText>
        </w:r>
        <w:r>
          <w:fldChar w:fldCharType="separate"/>
        </w:r>
        <w:r w:rsidR="00B95E68">
          <w:rPr>
            <w:noProof/>
          </w:rPr>
          <w:t>8</w:t>
        </w:r>
        <w:r>
          <w:fldChar w:fldCharType="end"/>
        </w:r>
      </w:p>
    </w:sdtContent>
  </w:sdt>
  <w:p w:rsidR="006E0C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C2"/>
    <w:rsid w:val="00005296"/>
    <w:rsid w:val="00050F7E"/>
    <w:rsid w:val="00142486"/>
    <w:rsid w:val="0022512E"/>
    <w:rsid w:val="00262373"/>
    <w:rsid w:val="00263D0F"/>
    <w:rsid w:val="002A640C"/>
    <w:rsid w:val="002D3D42"/>
    <w:rsid w:val="0033491B"/>
    <w:rsid w:val="005133C2"/>
    <w:rsid w:val="00540D53"/>
    <w:rsid w:val="0069325A"/>
    <w:rsid w:val="006E0C5E"/>
    <w:rsid w:val="00726148"/>
    <w:rsid w:val="007347F6"/>
    <w:rsid w:val="00753CBC"/>
    <w:rsid w:val="00762531"/>
    <w:rsid w:val="007D242E"/>
    <w:rsid w:val="008053AE"/>
    <w:rsid w:val="00812E82"/>
    <w:rsid w:val="00974E32"/>
    <w:rsid w:val="009D10D7"/>
    <w:rsid w:val="00A508C6"/>
    <w:rsid w:val="00A865F5"/>
    <w:rsid w:val="00B92107"/>
    <w:rsid w:val="00B95E68"/>
    <w:rsid w:val="00BC4899"/>
    <w:rsid w:val="00C572A6"/>
    <w:rsid w:val="00D22DF9"/>
    <w:rsid w:val="00D466F4"/>
    <w:rsid w:val="00DC2EF4"/>
    <w:rsid w:val="00E929CF"/>
    <w:rsid w:val="00ED72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C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rsid w:val="005133C2"/>
    <w:rPr>
      <w:rFonts w:ascii="Times New Roman" w:hAnsi="Times New Roman"/>
      <w:sz w:val="26"/>
    </w:rPr>
  </w:style>
  <w:style w:type="paragraph" w:styleId="BodyText2">
    <w:name w:val="Body Text 2"/>
    <w:basedOn w:val="Normal"/>
    <w:link w:val="2"/>
    <w:rsid w:val="005133C2"/>
    <w:pPr>
      <w:spacing w:after="120" w:line="480" w:lineRule="auto"/>
    </w:pPr>
    <w:rPr>
      <w:rFonts w:eastAsia="Calibri"/>
      <w:sz w:val="20"/>
      <w:szCs w:val="20"/>
    </w:rPr>
  </w:style>
  <w:style w:type="character" w:customStyle="1" w:styleId="2">
    <w:name w:val="Основной текст 2 Знак"/>
    <w:basedOn w:val="DefaultParagraphFont"/>
    <w:link w:val="BodyText2"/>
    <w:rsid w:val="005133C2"/>
    <w:rPr>
      <w:rFonts w:ascii="Times New Roman" w:eastAsia="Calibri" w:hAnsi="Times New Roman" w:cs="Times New Roman"/>
      <w:sz w:val="20"/>
      <w:szCs w:val="20"/>
      <w:lang w:eastAsia="ru-RU"/>
    </w:rPr>
  </w:style>
  <w:style w:type="paragraph" w:styleId="BalloonText">
    <w:name w:val="Balloon Text"/>
    <w:basedOn w:val="Normal"/>
    <w:link w:val="a"/>
    <w:uiPriority w:val="99"/>
    <w:semiHidden/>
    <w:unhideWhenUsed/>
    <w:rsid w:val="005133C2"/>
    <w:rPr>
      <w:rFonts w:ascii="Tahoma" w:hAnsi="Tahoma" w:cs="Tahoma"/>
      <w:sz w:val="16"/>
      <w:szCs w:val="16"/>
    </w:rPr>
  </w:style>
  <w:style w:type="character" w:customStyle="1" w:styleId="a">
    <w:name w:val="Текст выноски Знак"/>
    <w:basedOn w:val="DefaultParagraphFont"/>
    <w:link w:val="BalloonText"/>
    <w:uiPriority w:val="99"/>
    <w:semiHidden/>
    <w:rsid w:val="005133C2"/>
    <w:rPr>
      <w:rFonts w:ascii="Tahoma" w:eastAsia="Times New Roman" w:hAnsi="Tahoma" w:cs="Tahoma"/>
      <w:sz w:val="16"/>
      <w:szCs w:val="16"/>
      <w:lang w:eastAsia="ru-RU"/>
    </w:rPr>
  </w:style>
  <w:style w:type="character" w:styleId="Hyperlink">
    <w:name w:val="Hyperlink"/>
    <w:uiPriority w:val="99"/>
    <w:semiHidden/>
    <w:rsid w:val="0022512E"/>
    <w:rPr>
      <w:rFonts w:cs="Times New Roman"/>
      <w:color w:val="0000FF"/>
      <w:u w:val="single"/>
    </w:rPr>
  </w:style>
  <w:style w:type="character" w:customStyle="1" w:styleId="20">
    <w:name w:val="Основной текст (2)_"/>
    <w:link w:val="21"/>
    <w:rsid w:val="0022512E"/>
    <w:rPr>
      <w:rFonts w:ascii="Times New Roman" w:hAnsi="Times New Roman" w:cs="Times New Roman"/>
      <w:shd w:val="clear" w:color="auto" w:fill="FFFFFF"/>
    </w:rPr>
  </w:style>
  <w:style w:type="paragraph" w:customStyle="1" w:styleId="21">
    <w:name w:val="Основной текст (2)"/>
    <w:basedOn w:val="Normal"/>
    <w:link w:val="20"/>
    <w:rsid w:val="0022512E"/>
    <w:pPr>
      <w:widowControl w:val="0"/>
      <w:shd w:val="clear" w:color="auto" w:fill="FFFFFF"/>
      <w:spacing w:after="180" w:line="254" w:lineRule="exact"/>
      <w:jc w:val="center"/>
    </w:pPr>
    <w:rPr>
      <w:rFonts w:eastAsiaTheme="minorHAnsi"/>
      <w:sz w:val="22"/>
      <w:szCs w:val="22"/>
      <w:lang w:eastAsia="en-US"/>
    </w:rPr>
  </w:style>
  <w:style w:type="paragraph" w:styleId="NormalWeb">
    <w:name w:val="Normal (Web)"/>
    <w:basedOn w:val="Normal"/>
    <w:uiPriority w:val="99"/>
    <w:unhideWhenUsed/>
    <w:rsid w:val="0022512E"/>
    <w:pPr>
      <w:spacing w:before="100" w:beforeAutospacing="1" w:after="100" w:afterAutospacing="1"/>
    </w:pPr>
  </w:style>
  <w:style w:type="paragraph" w:styleId="Header">
    <w:name w:val="header"/>
    <w:basedOn w:val="Normal"/>
    <w:link w:val="a0"/>
    <w:uiPriority w:val="99"/>
    <w:unhideWhenUsed/>
    <w:rsid w:val="006E0C5E"/>
    <w:pPr>
      <w:tabs>
        <w:tab w:val="center" w:pos="4677"/>
        <w:tab w:val="right" w:pos="9355"/>
      </w:tabs>
    </w:pPr>
  </w:style>
  <w:style w:type="character" w:customStyle="1" w:styleId="a0">
    <w:name w:val="Верхний колонтитул Знак"/>
    <w:basedOn w:val="DefaultParagraphFont"/>
    <w:link w:val="Header"/>
    <w:uiPriority w:val="99"/>
    <w:rsid w:val="006E0C5E"/>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6E0C5E"/>
    <w:pPr>
      <w:tabs>
        <w:tab w:val="center" w:pos="4677"/>
        <w:tab w:val="right" w:pos="9355"/>
      </w:tabs>
    </w:pPr>
  </w:style>
  <w:style w:type="character" w:customStyle="1" w:styleId="a1">
    <w:name w:val="Нижний колонтитул Знак"/>
    <w:basedOn w:val="DefaultParagraphFont"/>
    <w:link w:val="Footer"/>
    <w:uiPriority w:val="99"/>
    <w:rsid w:val="006E0C5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41E98956183F453B51E5E4F6DFC9C7BC059024BFEBA065395F566C613CC2F842F86D82100EA4D0E8B7EBF15B1CE9FAD74FBA3A95C052wCL" TargetMode="External" /><Relationship Id="rId5" Type="http://schemas.openxmlformats.org/officeDocument/2006/relationships/hyperlink" Target="http://www.consultant.ru/document/cons_doc_LAW_334736/de7bd1366f504b34d5cd844b822115df15d11ae4/" TargetMode="External" /><Relationship Id="rId6" Type="http://schemas.openxmlformats.org/officeDocument/2006/relationships/hyperlink" Target="http://www.consultant.ru/document/cons_doc_LAW_336333/42effa63f9ef80413565bd1f84e9b8f22959701e/" TargetMode="External" /><Relationship Id="rId7" Type="http://schemas.openxmlformats.org/officeDocument/2006/relationships/hyperlink" Target="http://www.consultant.ru/document/cons_doc_LAW_336333/0391d9b78bd0fa681a5d3c43ee0a1b212d36ab18/"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