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577EB" w:rsidRPr="009D7508" w:rsidP="008577EB">
      <w:pPr>
        <w:jc w:val="right"/>
        <w:rPr>
          <w:sz w:val="28"/>
          <w:szCs w:val="28"/>
        </w:rPr>
      </w:pPr>
      <w:r w:rsidRPr="009D7508">
        <w:rPr>
          <w:sz w:val="28"/>
          <w:szCs w:val="28"/>
        </w:rPr>
        <w:t>Дело № 2-38-190/2018</w:t>
      </w:r>
    </w:p>
    <w:p w:rsidR="008577EB" w:rsidRPr="009D7508" w:rsidP="008577EB">
      <w:pPr>
        <w:jc w:val="center"/>
        <w:rPr>
          <w:sz w:val="28"/>
          <w:szCs w:val="28"/>
        </w:rPr>
      </w:pPr>
      <w:r w:rsidRPr="009D7508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8577EB" w:rsidRPr="009D7508" w:rsidP="008577EB">
      <w:pPr>
        <w:jc w:val="center"/>
        <w:rPr>
          <w:b/>
          <w:sz w:val="28"/>
          <w:szCs w:val="28"/>
        </w:rPr>
      </w:pPr>
      <w:r w:rsidRPr="009D7508">
        <w:rPr>
          <w:b/>
          <w:sz w:val="28"/>
          <w:szCs w:val="28"/>
        </w:rPr>
        <w:t xml:space="preserve">  РЕШЕНИЕ</w:t>
      </w:r>
    </w:p>
    <w:p w:rsidR="008577EB" w:rsidRPr="009D7508" w:rsidP="008577EB">
      <w:pPr>
        <w:jc w:val="center"/>
        <w:rPr>
          <w:b/>
          <w:sz w:val="28"/>
          <w:szCs w:val="28"/>
        </w:rPr>
      </w:pPr>
      <w:r w:rsidRPr="009D7508">
        <w:rPr>
          <w:b/>
          <w:sz w:val="28"/>
          <w:szCs w:val="28"/>
        </w:rPr>
        <w:t>ИМЕНЕМ  РОССИЙСКОЙ  ФЕДЕРАЦИИ</w:t>
      </w:r>
    </w:p>
    <w:p w:rsidR="008577EB" w:rsidRPr="009D7508" w:rsidP="008577EB">
      <w:pPr>
        <w:jc w:val="center"/>
        <w:rPr>
          <w:b/>
          <w:sz w:val="28"/>
          <w:szCs w:val="28"/>
        </w:rPr>
      </w:pPr>
      <w:r w:rsidRPr="009D7508">
        <w:rPr>
          <w:b/>
          <w:sz w:val="28"/>
          <w:szCs w:val="28"/>
        </w:rPr>
        <w:t xml:space="preserve"> </w:t>
      </w:r>
    </w:p>
    <w:p w:rsidR="008577EB" w:rsidRPr="009D7508" w:rsidP="008577EB">
      <w:pPr>
        <w:jc w:val="both"/>
        <w:rPr>
          <w:b/>
          <w:sz w:val="28"/>
          <w:szCs w:val="28"/>
        </w:rPr>
      </w:pPr>
      <w:r w:rsidRPr="009D7508">
        <w:rPr>
          <w:b/>
          <w:sz w:val="28"/>
          <w:szCs w:val="28"/>
        </w:rPr>
        <w:t xml:space="preserve">          15.05.2018г.                                                                          г. Евпатория</w:t>
      </w:r>
    </w:p>
    <w:p w:rsidR="008577EB" w:rsidRPr="009D7508" w:rsidP="008577EB">
      <w:pPr>
        <w:ind w:firstLine="708"/>
        <w:jc w:val="both"/>
        <w:rPr>
          <w:sz w:val="28"/>
          <w:szCs w:val="28"/>
        </w:rPr>
      </w:pPr>
      <w:r w:rsidRPr="009D7508">
        <w:rPr>
          <w:sz w:val="28"/>
          <w:szCs w:val="28"/>
        </w:rPr>
        <w:t xml:space="preserve">Мировой судья судебного участка № 38 Евпаторийского судебного района (городской округ Евпатория) </w:t>
      </w:r>
      <w:r w:rsidRPr="009D7508">
        <w:rPr>
          <w:sz w:val="28"/>
          <w:szCs w:val="28"/>
        </w:rPr>
        <w:t>Киоса</w:t>
      </w:r>
      <w:r w:rsidRPr="009D7508">
        <w:rPr>
          <w:sz w:val="28"/>
          <w:szCs w:val="28"/>
        </w:rPr>
        <w:t xml:space="preserve"> Н.А.</w:t>
      </w:r>
    </w:p>
    <w:p w:rsidR="008577EB" w:rsidRPr="009D7508" w:rsidP="008577EB">
      <w:pPr>
        <w:jc w:val="both"/>
        <w:rPr>
          <w:sz w:val="28"/>
          <w:szCs w:val="28"/>
        </w:rPr>
      </w:pPr>
      <w:r w:rsidRPr="009D7508">
        <w:rPr>
          <w:sz w:val="28"/>
          <w:szCs w:val="28"/>
        </w:rPr>
        <w:t>при секретаре судебного заседания Коломиец А.В.</w:t>
      </w:r>
    </w:p>
    <w:p w:rsidR="008577EB" w:rsidRPr="009D7508" w:rsidP="008577EB">
      <w:pPr>
        <w:jc w:val="both"/>
        <w:rPr>
          <w:sz w:val="28"/>
          <w:szCs w:val="28"/>
        </w:rPr>
      </w:pPr>
      <w:r w:rsidRPr="009D7508">
        <w:rPr>
          <w:sz w:val="28"/>
          <w:szCs w:val="28"/>
        </w:rPr>
        <w:t xml:space="preserve">с участием представителя истца </w:t>
      </w:r>
      <w:r w:rsidRPr="009D7508">
        <w:rPr>
          <w:sz w:val="28"/>
          <w:szCs w:val="28"/>
        </w:rPr>
        <w:t>Кудлановой</w:t>
      </w:r>
      <w:r w:rsidRPr="009D7508">
        <w:rPr>
          <w:sz w:val="28"/>
          <w:szCs w:val="28"/>
        </w:rPr>
        <w:t xml:space="preserve"> Д.Э.</w:t>
      </w:r>
    </w:p>
    <w:p w:rsidR="008577EB" w:rsidRPr="009D7508" w:rsidP="008577EB">
      <w:pPr>
        <w:jc w:val="both"/>
        <w:rPr>
          <w:sz w:val="28"/>
          <w:szCs w:val="28"/>
        </w:rPr>
      </w:pPr>
      <w:r w:rsidRPr="009D7508">
        <w:rPr>
          <w:sz w:val="28"/>
          <w:szCs w:val="28"/>
        </w:rPr>
        <w:t xml:space="preserve">ответчика </w:t>
      </w:r>
      <w:r w:rsidRPr="009D7508">
        <w:rPr>
          <w:sz w:val="28"/>
          <w:szCs w:val="28"/>
        </w:rPr>
        <w:t>Федорива</w:t>
      </w:r>
      <w:r w:rsidRPr="009D7508">
        <w:rPr>
          <w:sz w:val="28"/>
          <w:szCs w:val="28"/>
        </w:rPr>
        <w:t xml:space="preserve">  К.П.</w:t>
      </w:r>
    </w:p>
    <w:p w:rsidR="008577EB" w:rsidRPr="009D7508" w:rsidP="008577EB">
      <w:pPr>
        <w:jc w:val="both"/>
        <w:rPr>
          <w:sz w:val="28"/>
          <w:szCs w:val="28"/>
        </w:rPr>
      </w:pPr>
      <w:r w:rsidRPr="009D7508">
        <w:rPr>
          <w:sz w:val="28"/>
          <w:szCs w:val="28"/>
        </w:rPr>
        <w:t>ответчика Кот Н.П.</w:t>
      </w:r>
    </w:p>
    <w:p w:rsidR="008577EB" w:rsidRPr="009D7508" w:rsidP="008577EB">
      <w:pPr>
        <w:ind w:firstLine="708"/>
        <w:jc w:val="both"/>
        <w:rPr>
          <w:sz w:val="28"/>
          <w:szCs w:val="28"/>
        </w:rPr>
      </w:pPr>
      <w:r w:rsidRPr="009D7508">
        <w:rPr>
          <w:sz w:val="28"/>
          <w:szCs w:val="28"/>
        </w:rPr>
        <w:t>рассмотрев в открытом судебном заседании гражданское дело по исковому заявлению  Общества с ограниченной ответственностью «УК «</w:t>
      </w:r>
      <w:r w:rsidRPr="009D7508">
        <w:rPr>
          <w:sz w:val="28"/>
          <w:szCs w:val="28"/>
        </w:rPr>
        <w:t>Мойнаки</w:t>
      </w:r>
      <w:r w:rsidRPr="009D7508">
        <w:rPr>
          <w:sz w:val="28"/>
          <w:szCs w:val="28"/>
        </w:rPr>
        <w:t xml:space="preserve">-Сервис» к </w:t>
      </w:r>
      <w:r w:rsidRPr="009D7508">
        <w:rPr>
          <w:sz w:val="28"/>
          <w:szCs w:val="28"/>
        </w:rPr>
        <w:t>Федорива</w:t>
      </w:r>
      <w:r w:rsidRPr="009D7508">
        <w:rPr>
          <w:sz w:val="28"/>
          <w:szCs w:val="28"/>
        </w:rPr>
        <w:t xml:space="preserve"> Кристине Павловне, Кот Наталии Петровне, Кот Евгении Сергеевне о взыскании задолженности за услуги по управлению домом и содержанию общего имущества в многоквартирном доме,</w:t>
      </w:r>
    </w:p>
    <w:p w:rsidR="0091348D" w:rsidRPr="009D7508" w:rsidP="0091348D">
      <w:pPr>
        <w:ind w:firstLine="708"/>
        <w:jc w:val="center"/>
        <w:rPr>
          <w:b/>
          <w:sz w:val="28"/>
          <w:szCs w:val="28"/>
        </w:rPr>
      </w:pPr>
      <w:r w:rsidRPr="009D7508">
        <w:rPr>
          <w:b/>
          <w:sz w:val="28"/>
          <w:szCs w:val="28"/>
        </w:rPr>
        <w:t>УСТАНОВИЛ</w:t>
      </w:r>
    </w:p>
    <w:p w:rsidR="0091348D" w:rsidRPr="009D7508" w:rsidP="0091348D">
      <w:pPr>
        <w:ind w:firstLine="708"/>
        <w:jc w:val="both"/>
        <w:rPr>
          <w:sz w:val="28"/>
          <w:szCs w:val="28"/>
        </w:rPr>
      </w:pPr>
      <w:r w:rsidRPr="009D7508">
        <w:rPr>
          <w:sz w:val="28"/>
          <w:szCs w:val="28"/>
        </w:rPr>
        <w:t>ООО «УК «</w:t>
      </w:r>
      <w:r w:rsidRPr="009D7508">
        <w:rPr>
          <w:sz w:val="28"/>
          <w:szCs w:val="28"/>
        </w:rPr>
        <w:t>Мойнаки</w:t>
      </w:r>
      <w:r w:rsidRPr="009D7508">
        <w:rPr>
          <w:sz w:val="28"/>
          <w:szCs w:val="28"/>
        </w:rPr>
        <w:t xml:space="preserve">-Сервис» обратилась к мировому судье с исковым заявлением к </w:t>
      </w:r>
      <w:r w:rsidRPr="009D7508">
        <w:rPr>
          <w:sz w:val="28"/>
          <w:szCs w:val="28"/>
        </w:rPr>
        <w:t>Федорива</w:t>
      </w:r>
      <w:r w:rsidRPr="009D7508">
        <w:rPr>
          <w:sz w:val="28"/>
          <w:szCs w:val="28"/>
        </w:rPr>
        <w:t xml:space="preserve"> К.С. с требованием о взыскании задолженности за услуги по управлению и домом и содержанию общего имущества в многоквартирном доме.</w:t>
      </w:r>
    </w:p>
    <w:p w:rsidR="0091348D" w:rsidRPr="009D7508" w:rsidP="0091348D">
      <w:pPr>
        <w:jc w:val="both"/>
        <w:rPr>
          <w:sz w:val="28"/>
          <w:szCs w:val="28"/>
        </w:rPr>
      </w:pPr>
      <w:r w:rsidRPr="009D7508">
        <w:rPr>
          <w:sz w:val="28"/>
          <w:szCs w:val="28"/>
        </w:rPr>
        <w:tab/>
      </w:r>
      <w:r w:rsidRPr="009D7508">
        <w:rPr>
          <w:sz w:val="28"/>
          <w:szCs w:val="28"/>
        </w:rPr>
        <w:t>Свои требования мотивируют тем, что ООО «УК «</w:t>
      </w:r>
      <w:r w:rsidRPr="009D7508">
        <w:rPr>
          <w:sz w:val="28"/>
          <w:szCs w:val="28"/>
        </w:rPr>
        <w:t>Мойнаки</w:t>
      </w:r>
      <w:r w:rsidRPr="009D7508">
        <w:rPr>
          <w:sz w:val="28"/>
          <w:szCs w:val="28"/>
        </w:rPr>
        <w:t xml:space="preserve">-Сервис», на основании протокола общего собрания  собственников помещений многоквартирного дома от 29.03.2017г. № 4 избрана управляющей организацией с 01.06.2017г. Указанным протоколом также утвержден размер платы по управлению и содержанию общего имущества многоквартирного дома -13,34 руб. за 1 </w:t>
      </w:r>
      <w:r w:rsidRPr="009D7508">
        <w:rPr>
          <w:sz w:val="28"/>
          <w:szCs w:val="28"/>
        </w:rPr>
        <w:t>кв.м</w:t>
      </w:r>
      <w:r w:rsidRPr="009D7508">
        <w:rPr>
          <w:sz w:val="28"/>
          <w:szCs w:val="28"/>
        </w:rPr>
        <w:t xml:space="preserve">. Собственником квартиры № 99 в д. 3 по ул. Советской, общей площадью 50,10 </w:t>
      </w:r>
      <w:r w:rsidRPr="009D7508">
        <w:rPr>
          <w:sz w:val="28"/>
          <w:szCs w:val="28"/>
        </w:rPr>
        <w:t>кв</w:t>
      </w:r>
      <w:r w:rsidRPr="009D7508">
        <w:rPr>
          <w:sz w:val="28"/>
          <w:szCs w:val="28"/>
        </w:rPr>
        <w:t>.</w:t>
      </w:r>
      <w:r w:rsidRPr="009D7508">
        <w:rPr>
          <w:sz w:val="28"/>
          <w:szCs w:val="28"/>
        </w:rPr>
        <w:t>м</w:t>
      </w:r>
      <w:r w:rsidRPr="009D7508">
        <w:rPr>
          <w:sz w:val="28"/>
          <w:szCs w:val="28"/>
        </w:rPr>
        <w:t xml:space="preserve">. является ответчик </w:t>
      </w:r>
      <w:r w:rsidRPr="009D7508">
        <w:rPr>
          <w:sz w:val="28"/>
          <w:szCs w:val="28"/>
        </w:rPr>
        <w:t>Федорива</w:t>
      </w:r>
      <w:r w:rsidRPr="009D7508">
        <w:rPr>
          <w:sz w:val="28"/>
          <w:szCs w:val="28"/>
        </w:rPr>
        <w:t xml:space="preserve"> К.П.   Истец надлежащим образов выполняет взятые на себя обязательства и  осуществляет содержание общего имущества в МКД, а именно производит обслуживание внутридомовых сетей (водо, теплоснабжения, водоотведения, сливной канализации, электросетей), выполняет работы по проверке и прочистке </w:t>
      </w:r>
      <w:r w:rsidRPr="009D7508">
        <w:rPr>
          <w:sz w:val="28"/>
          <w:szCs w:val="28"/>
        </w:rPr>
        <w:t>дымветканалов</w:t>
      </w:r>
      <w:r w:rsidRPr="009D7508">
        <w:rPr>
          <w:sz w:val="28"/>
          <w:szCs w:val="28"/>
        </w:rPr>
        <w:t xml:space="preserve"> для ПТО, согласно заключенных договоров с подрядными организациями оплачивает счета за аварийное обслуживание дома, дератизацию, дезинсекцию, услуги РКЦ, освещение мест</w:t>
      </w:r>
      <w:r w:rsidRPr="009D7508">
        <w:rPr>
          <w:sz w:val="28"/>
          <w:szCs w:val="28"/>
        </w:rPr>
        <w:t xml:space="preserve"> общего пользования, за ненадлежащее содержание систем внутридомового газового оборудования, производит уборку придомовой территории и уборку лестничных клеток, производит подготовку дома к отопительному сезону и запускает дом к отоплению в осенне-зимний период, а также другие виды работ согласно требованиям Жилищного законодательства. Однако ответчик не выполняет взятых на себя обязательств, не участвует в общих расходах по содержанию имущества и не производит оплату, задолженность ответчика перед истцом за период с 01.06.2017г. по 28.02.2018г. составила 6014 рублей </w:t>
      </w:r>
      <w:r w:rsidRPr="009D7508">
        <w:rPr>
          <w:sz w:val="28"/>
          <w:szCs w:val="28"/>
        </w:rPr>
        <w:t xml:space="preserve">97 копеек. Ввиду </w:t>
      </w:r>
      <w:r w:rsidRPr="009D7508">
        <w:rPr>
          <w:sz w:val="28"/>
          <w:szCs w:val="28"/>
        </w:rPr>
        <w:t>указанного</w:t>
      </w:r>
      <w:r w:rsidRPr="009D7508">
        <w:rPr>
          <w:sz w:val="28"/>
          <w:szCs w:val="28"/>
        </w:rPr>
        <w:t xml:space="preserve">, ответчику с 01.10.2017г.  также насчитана пеня в соответствии с законодательством РФ, которая составляет 170 рублей 02 копейки.  В адрес ответчика направлялось предписание с просьбой погасить задолженность по оплате услуг по управлению домом и содержанию придомовой территории в добровольном порядке, однако предписание не исполнено, задолженность не погашена. </w:t>
      </w:r>
      <w:r w:rsidRPr="009D7508">
        <w:rPr>
          <w:sz w:val="28"/>
          <w:szCs w:val="28"/>
        </w:rPr>
        <w:t>Просили взыскать с ответчика в пользу истца задолженность  за услуги по управлению домом и содержание общего имущества в многоквартирном доме за период с 01.06.2017г. по 28.02.2018г. в размере 6014 рублей 97 копеек, пеню за период с 01.10.2017г. по 28.02.2018г. в размере 170 рублей 02 копейки, а также расходы по оплате государственной пошлины в размере 400 рублей</w:t>
      </w:r>
      <w:r w:rsidRPr="009D7508">
        <w:rPr>
          <w:sz w:val="28"/>
          <w:szCs w:val="28"/>
        </w:rPr>
        <w:t xml:space="preserve"> 00 копеек.</w:t>
      </w:r>
    </w:p>
    <w:p w:rsidR="0091348D" w:rsidRPr="009D7508" w:rsidP="0091348D">
      <w:pPr>
        <w:jc w:val="both"/>
        <w:rPr>
          <w:sz w:val="28"/>
          <w:szCs w:val="28"/>
        </w:rPr>
      </w:pPr>
      <w:r w:rsidRPr="009D7508">
        <w:rPr>
          <w:sz w:val="28"/>
          <w:szCs w:val="28"/>
        </w:rPr>
        <w:tab/>
        <w:t>Определением от 16 апреля 2018г. к участию в деле в качестве соответчиков были привлечены Кот  Наталия Петровна, Кот  Евгения Сергеевна.</w:t>
      </w:r>
    </w:p>
    <w:p w:rsidR="0091348D" w:rsidRPr="009D7508" w:rsidP="0091348D">
      <w:pPr>
        <w:ind w:firstLine="708"/>
        <w:jc w:val="both"/>
        <w:rPr>
          <w:sz w:val="28"/>
          <w:szCs w:val="28"/>
        </w:rPr>
      </w:pPr>
      <w:r w:rsidRPr="009D7508">
        <w:rPr>
          <w:sz w:val="28"/>
          <w:szCs w:val="28"/>
        </w:rPr>
        <w:t xml:space="preserve">Представитель истца </w:t>
      </w:r>
      <w:r w:rsidRPr="009D7508">
        <w:rPr>
          <w:sz w:val="28"/>
          <w:szCs w:val="28"/>
        </w:rPr>
        <w:t>Кудланова</w:t>
      </w:r>
      <w:r w:rsidRPr="009D7508">
        <w:rPr>
          <w:sz w:val="28"/>
          <w:szCs w:val="28"/>
        </w:rPr>
        <w:t xml:space="preserve"> Д.Э. в судебном заседании исковые требования поддержала, предоставила пояснения аналогично изложенном в исковом заявлении. Просила исковые требования удовлетворить в полном объеме.</w:t>
      </w:r>
    </w:p>
    <w:p w:rsidR="0091348D" w:rsidRPr="009D7508" w:rsidP="0091348D">
      <w:pPr>
        <w:jc w:val="both"/>
        <w:rPr>
          <w:sz w:val="28"/>
          <w:szCs w:val="28"/>
        </w:rPr>
      </w:pPr>
      <w:r w:rsidRPr="009D7508">
        <w:rPr>
          <w:sz w:val="28"/>
          <w:szCs w:val="28"/>
        </w:rPr>
        <w:tab/>
        <w:t xml:space="preserve">Ответчик </w:t>
      </w:r>
      <w:r w:rsidRPr="009D7508">
        <w:rPr>
          <w:sz w:val="28"/>
          <w:szCs w:val="28"/>
        </w:rPr>
        <w:t>Федорива</w:t>
      </w:r>
      <w:r w:rsidRPr="009D7508">
        <w:rPr>
          <w:sz w:val="28"/>
          <w:szCs w:val="28"/>
        </w:rPr>
        <w:t xml:space="preserve"> К.П. в судебном заседании исковые требования не признала, пояснив следующее.  Собственниками кв. 99 в д. 3 по ул. Советской в г. Евпатория, являются она, Кот Н.П. и Кот Е.С. Ранее она состояла в трудовых отношениях с ЖЭК №4, директором которого был Дудко Д.А.  В 2015г. ЖЭК №4 был переименован в  МУП «</w:t>
      </w:r>
      <w:r w:rsidRPr="009D7508">
        <w:rPr>
          <w:sz w:val="28"/>
          <w:szCs w:val="28"/>
        </w:rPr>
        <w:t>Мойнаки</w:t>
      </w:r>
      <w:r w:rsidRPr="009D7508">
        <w:rPr>
          <w:sz w:val="28"/>
          <w:szCs w:val="28"/>
        </w:rPr>
        <w:t>», директором которого также остался Дудко Д.А.  В 2016г. стали ходить слухи, что МУП  будет переходить в иную управляющую организацию. 01.09.2016г. она была уволена из МУП «</w:t>
      </w:r>
      <w:r w:rsidRPr="009D7508">
        <w:rPr>
          <w:sz w:val="28"/>
          <w:szCs w:val="28"/>
        </w:rPr>
        <w:t>Мойнаки</w:t>
      </w:r>
      <w:r w:rsidRPr="009D7508">
        <w:rPr>
          <w:sz w:val="28"/>
          <w:szCs w:val="28"/>
        </w:rPr>
        <w:t xml:space="preserve">» в связи с ненадлежащим исполнением своих должностных обязанностей. В январе 2018г. из квитанции, которую прислали из МУП РКЦ, она увидела, что </w:t>
      </w:r>
      <w:r w:rsidRPr="009D7508" w:rsidR="00617A8A">
        <w:rPr>
          <w:sz w:val="28"/>
          <w:szCs w:val="28"/>
        </w:rPr>
        <w:t xml:space="preserve"> МУП «</w:t>
      </w:r>
      <w:r w:rsidRPr="009D7508" w:rsidR="00617A8A">
        <w:rPr>
          <w:sz w:val="28"/>
          <w:szCs w:val="28"/>
        </w:rPr>
        <w:t>Мойнаки</w:t>
      </w:r>
      <w:r w:rsidRPr="009D7508" w:rsidR="00617A8A">
        <w:rPr>
          <w:sz w:val="28"/>
          <w:szCs w:val="28"/>
        </w:rPr>
        <w:t xml:space="preserve">» не осуществляет управление домом, а </w:t>
      </w:r>
      <w:r w:rsidRPr="009D7508">
        <w:rPr>
          <w:sz w:val="28"/>
          <w:szCs w:val="28"/>
        </w:rPr>
        <w:t>управляющей организацией яв</w:t>
      </w:r>
      <w:r w:rsidRPr="009D7508" w:rsidR="00617A8A">
        <w:rPr>
          <w:sz w:val="28"/>
          <w:szCs w:val="28"/>
        </w:rPr>
        <w:t>ляется ООО «УК «</w:t>
      </w:r>
      <w:r w:rsidRPr="009D7508" w:rsidR="00617A8A">
        <w:rPr>
          <w:sz w:val="28"/>
          <w:szCs w:val="28"/>
        </w:rPr>
        <w:t>Мойнаки</w:t>
      </w:r>
      <w:r w:rsidRPr="009D7508" w:rsidR="00617A8A">
        <w:rPr>
          <w:sz w:val="28"/>
          <w:szCs w:val="28"/>
        </w:rPr>
        <w:t xml:space="preserve"> Сервис», директором которого также является Дудко Д.</w:t>
      </w:r>
      <w:r w:rsidRPr="009D7508" w:rsidR="00617A8A">
        <w:rPr>
          <w:sz w:val="28"/>
          <w:szCs w:val="28"/>
        </w:rPr>
        <w:t>А.</w:t>
      </w:r>
      <w:r w:rsidRPr="009D7508" w:rsidR="00617A8A">
        <w:rPr>
          <w:sz w:val="28"/>
          <w:szCs w:val="28"/>
          <w:lang w:val="uk-UA"/>
        </w:rPr>
        <w:t xml:space="preserve"> </w:t>
      </w:r>
      <w:r w:rsidRPr="009D7508" w:rsidR="00617A8A">
        <w:rPr>
          <w:sz w:val="28"/>
          <w:szCs w:val="28"/>
        </w:rPr>
        <w:t>Однако</w:t>
      </w:r>
      <w:r w:rsidRPr="009D7508">
        <w:rPr>
          <w:sz w:val="28"/>
          <w:szCs w:val="28"/>
        </w:rPr>
        <w:t xml:space="preserve"> ни в каком собрании она участия не принимала, не знала о смене управляющей компании. Договора с истцом ею также не заключались. В период с 01.06.2017г. по 28.02.2018г. оплату за услуги управляющей компании она не производи</w:t>
      </w:r>
      <w:r w:rsidRPr="009D7508" w:rsidR="00617A8A">
        <w:rPr>
          <w:sz w:val="28"/>
          <w:szCs w:val="28"/>
        </w:rPr>
        <w:t>ла</w:t>
      </w:r>
      <w:r w:rsidRPr="009D7508">
        <w:rPr>
          <w:sz w:val="28"/>
          <w:szCs w:val="28"/>
        </w:rPr>
        <w:t xml:space="preserve"> ввиду того, что управляющей организацией не оказыва</w:t>
      </w:r>
      <w:r w:rsidRPr="009D7508" w:rsidR="00617A8A">
        <w:rPr>
          <w:sz w:val="28"/>
          <w:szCs w:val="28"/>
        </w:rPr>
        <w:t>лись</w:t>
      </w:r>
      <w:r w:rsidRPr="009D7508">
        <w:rPr>
          <w:sz w:val="28"/>
          <w:szCs w:val="28"/>
        </w:rPr>
        <w:t xml:space="preserve"> никакие услуги, жители подъезда сами убира</w:t>
      </w:r>
      <w:r w:rsidRPr="009D7508" w:rsidR="004B45C7">
        <w:rPr>
          <w:sz w:val="28"/>
          <w:szCs w:val="28"/>
        </w:rPr>
        <w:t>ли</w:t>
      </w:r>
      <w:r w:rsidRPr="009D7508">
        <w:rPr>
          <w:sz w:val="28"/>
          <w:szCs w:val="28"/>
        </w:rPr>
        <w:t xml:space="preserve"> подъезды и придомовую территорию, мусор в</w:t>
      </w:r>
      <w:r w:rsidRPr="009D7508" w:rsidR="00617A8A">
        <w:rPr>
          <w:sz w:val="28"/>
          <w:szCs w:val="28"/>
        </w:rPr>
        <w:t>ы</w:t>
      </w:r>
      <w:r w:rsidRPr="009D7508">
        <w:rPr>
          <w:sz w:val="28"/>
          <w:szCs w:val="28"/>
        </w:rPr>
        <w:t>вози</w:t>
      </w:r>
      <w:r w:rsidRPr="009D7508" w:rsidR="004B45C7">
        <w:rPr>
          <w:sz w:val="28"/>
          <w:szCs w:val="28"/>
        </w:rPr>
        <w:t>лся</w:t>
      </w:r>
      <w:r w:rsidRPr="009D7508" w:rsidR="00617A8A">
        <w:rPr>
          <w:sz w:val="28"/>
          <w:szCs w:val="28"/>
        </w:rPr>
        <w:t xml:space="preserve"> нерегулярно. Также указала, что должностными лицам</w:t>
      </w:r>
      <w:r w:rsidRPr="009D7508" w:rsidR="00617A8A">
        <w:rPr>
          <w:sz w:val="28"/>
          <w:szCs w:val="28"/>
        </w:rPr>
        <w:t>и ООО</w:t>
      </w:r>
      <w:r w:rsidRPr="009D7508" w:rsidR="00617A8A">
        <w:rPr>
          <w:sz w:val="28"/>
          <w:szCs w:val="28"/>
        </w:rPr>
        <w:t xml:space="preserve"> «УК «</w:t>
      </w:r>
      <w:r w:rsidRPr="009D7508" w:rsidR="00617A8A">
        <w:rPr>
          <w:sz w:val="28"/>
          <w:szCs w:val="28"/>
        </w:rPr>
        <w:t>Мойнаки</w:t>
      </w:r>
      <w:r w:rsidRPr="009D7508" w:rsidR="00617A8A">
        <w:rPr>
          <w:sz w:val="28"/>
          <w:szCs w:val="28"/>
        </w:rPr>
        <w:t xml:space="preserve"> Сервис»  завышается тариф, при произведении начислений,</w:t>
      </w:r>
      <w:r w:rsidRPr="009D7508">
        <w:rPr>
          <w:sz w:val="28"/>
          <w:szCs w:val="28"/>
        </w:rPr>
        <w:t xml:space="preserve"> однако в ООО «УК «</w:t>
      </w:r>
      <w:r w:rsidRPr="009D7508">
        <w:rPr>
          <w:sz w:val="28"/>
          <w:szCs w:val="28"/>
        </w:rPr>
        <w:t>Мойнаки</w:t>
      </w:r>
      <w:r w:rsidRPr="009D7508">
        <w:rPr>
          <w:sz w:val="28"/>
          <w:szCs w:val="28"/>
        </w:rPr>
        <w:t xml:space="preserve"> Сервис» с жалобами или заявками она не обращалась, ввиду того,</w:t>
      </w:r>
      <w:r w:rsidRPr="009D7508" w:rsidR="004B45C7">
        <w:rPr>
          <w:sz w:val="28"/>
          <w:szCs w:val="28"/>
        </w:rPr>
        <w:t xml:space="preserve"> что ранее  неоднократно писала </w:t>
      </w:r>
      <w:r w:rsidRPr="009D7508">
        <w:rPr>
          <w:sz w:val="28"/>
          <w:szCs w:val="28"/>
        </w:rPr>
        <w:t>жалобы на действия МУП «</w:t>
      </w:r>
      <w:r w:rsidRPr="009D7508">
        <w:rPr>
          <w:sz w:val="28"/>
          <w:szCs w:val="28"/>
        </w:rPr>
        <w:t>Мойнаки</w:t>
      </w:r>
      <w:r w:rsidRPr="009D7508">
        <w:rPr>
          <w:sz w:val="28"/>
          <w:szCs w:val="28"/>
        </w:rPr>
        <w:t>», на которые ей поступали лишь отписки. Просила отказать в удовлетворении исковых требований в полном объеме.</w:t>
      </w:r>
    </w:p>
    <w:p w:rsidR="0091348D" w:rsidRPr="009D7508" w:rsidP="0091348D">
      <w:pPr>
        <w:ind w:firstLine="708"/>
        <w:jc w:val="both"/>
        <w:rPr>
          <w:sz w:val="28"/>
          <w:szCs w:val="28"/>
        </w:rPr>
      </w:pPr>
      <w:r w:rsidRPr="009D7508">
        <w:rPr>
          <w:sz w:val="28"/>
          <w:szCs w:val="28"/>
        </w:rPr>
        <w:t xml:space="preserve">Ответчик Кот Н.П.  в судебном заседании исковые требования не признала, мотивировав отсутствием каких бы то ни было договорных </w:t>
      </w:r>
      <w:r w:rsidRPr="009D7508">
        <w:rPr>
          <w:sz w:val="28"/>
          <w:szCs w:val="28"/>
        </w:rPr>
        <w:t xml:space="preserve">отношений с истцом. О том, что истец является управляющей организацией, которая обслуживает их дом, она узнала лишь в январе 2018г. Участия в выборе управляющей организации она и члены ее семьи не принимали, протокол общего </w:t>
      </w:r>
      <w:r w:rsidRPr="009D7508">
        <w:rPr>
          <w:sz w:val="28"/>
          <w:szCs w:val="28"/>
        </w:rPr>
        <w:t>собрания</w:t>
      </w:r>
      <w:r w:rsidRPr="009D7508">
        <w:rPr>
          <w:sz w:val="28"/>
          <w:szCs w:val="28"/>
        </w:rPr>
        <w:t xml:space="preserve"> предоставленный истцом по её мнению является сфальсифицированным,  однако в судебном порядке не оспаривался. Истец не оказывает заявленные услуги, влажная уборка в подъездах не проводится, придомовая территория не убирается, мусор не вывозится, </w:t>
      </w:r>
      <w:r w:rsidRPr="009D7508">
        <w:rPr>
          <w:sz w:val="28"/>
          <w:szCs w:val="28"/>
        </w:rPr>
        <w:t>дымветканалы</w:t>
      </w:r>
      <w:r w:rsidRPr="009D7508">
        <w:rPr>
          <w:sz w:val="28"/>
          <w:szCs w:val="28"/>
        </w:rPr>
        <w:t xml:space="preserve"> не проверяются. Также в квартире отсутствует  централизованное отопление, ввиду чего полагает истец незаконно начисляет ответчикам суммы за обслуживание </w:t>
      </w:r>
      <w:r w:rsidRPr="009D7508" w:rsidR="00617A8A">
        <w:rPr>
          <w:sz w:val="28"/>
          <w:szCs w:val="28"/>
        </w:rPr>
        <w:t xml:space="preserve">общих </w:t>
      </w:r>
      <w:r w:rsidRPr="009D7508">
        <w:rPr>
          <w:sz w:val="28"/>
          <w:szCs w:val="28"/>
        </w:rPr>
        <w:t>сетей теплоснабжения. В ООО «УК «</w:t>
      </w:r>
      <w:r w:rsidRPr="009D7508">
        <w:rPr>
          <w:sz w:val="28"/>
          <w:szCs w:val="28"/>
        </w:rPr>
        <w:t>Мойнаки</w:t>
      </w:r>
      <w:r w:rsidRPr="009D7508">
        <w:rPr>
          <w:sz w:val="28"/>
          <w:szCs w:val="28"/>
        </w:rPr>
        <w:t xml:space="preserve"> Сервис» с заявками она и члены её семьи не обращались, поскольку ранее неоднократно обращались в МУП «</w:t>
      </w:r>
      <w:r w:rsidRPr="009D7508">
        <w:rPr>
          <w:sz w:val="28"/>
          <w:szCs w:val="28"/>
        </w:rPr>
        <w:t>Мойнаки</w:t>
      </w:r>
      <w:r w:rsidRPr="009D7508">
        <w:rPr>
          <w:sz w:val="28"/>
          <w:szCs w:val="28"/>
        </w:rPr>
        <w:t xml:space="preserve">», директором которого был </w:t>
      </w:r>
      <w:r w:rsidRPr="009D7508" w:rsidR="004B45C7">
        <w:rPr>
          <w:sz w:val="28"/>
          <w:szCs w:val="28"/>
        </w:rPr>
        <w:t>нынешний руководитель ООО «УК «</w:t>
      </w:r>
      <w:r w:rsidRPr="009D7508" w:rsidR="004B45C7">
        <w:rPr>
          <w:sz w:val="28"/>
          <w:szCs w:val="28"/>
        </w:rPr>
        <w:t>Мойнаки</w:t>
      </w:r>
      <w:r w:rsidRPr="009D7508" w:rsidR="004B45C7">
        <w:rPr>
          <w:sz w:val="28"/>
          <w:szCs w:val="28"/>
        </w:rPr>
        <w:t xml:space="preserve"> Сервис» </w:t>
      </w:r>
      <w:r w:rsidRPr="009D7508">
        <w:rPr>
          <w:sz w:val="28"/>
          <w:szCs w:val="28"/>
        </w:rPr>
        <w:t>Дудко  Д.А., полагая, что пользы от обращений и жалоб не будет. Просила отказать в удовлетворении исковых требований в полном объеме.</w:t>
      </w:r>
    </w:p>
    <w:p w:rsidR="0091348D" w:rsidRPr="009D7508" w:rsidP="0091348D">
      <w:pPr>
        <w:jc w:val="both"/>
        <w:rPr>
          <w:sz w:val="28"/>
          <w:szCs w:val="28"/>
        </w:rPr>
      </w:pPr>
      <w:r w:rsidRPr="009D7508">
        <w:rPr>
          <w:sz w:val="28"/>
          <w:szCs w:val="28"/>
        </w:rPr>
        <w:tab/>
        <w:t xml:space="preserve">Ответчик Кот Е.С. в судебное заседание не явилась, посредством электронной почты предоставила письменные </w:t>
      </w:r>
      <w:r w:rsidRPr="009D7508">
        <w:rPr>
          <w:sz w:val="28"/>
          <w:szCs w:val="28"/>
        </w:rPr>
        <w:t>возражения</w:t>
      </w:r>
      <w:r w:rsidRPr="009D7508">
        <w:rPr>
          <w:sz w:val="28"/>
          <w:szCs w:val="28"/>
        </w:rPr>
        <w:t xml:space="preserve"> в которых указала </w:t>
      </w:r>
      <w:r w:rsidRPr="009D7508" w:rsidR="004B45C7">
        <w:rPr>
          <w:sz w:val="28"/>
          <w:szCs w:val="28"/>
        </w:rPr>
        <w:t>что с исковыми требованиями не согласна, просила</w:t>
      </w:r>
      <w:r w:rsidRPr="009D7508">
        <w:rPr>
          <w:sz w:val="28"/>
          <w:szCs w:val="28"/>
        </w:rPr>
        <w:t xml:space="preserve"> отказать истцу в удовлетворении иск</w:t>
      </w:r>
      <w:r w:rsidRPr="009D7508" w:rsidR="004B45C7">
        <w:rPr>
          <w:sz w:val="28"/>
          <w:szCs w:val="28"/>
        </w:rPr>
        <w:t>овых требований в полном объеме и рассмотреть дело в её отсутствие.</w:t>
      </w:r>
    </w:p>
    <w:p w:rsidR="0091348D" w:rsidRPr="009D7508" w:rsidP="0091348D">
      <w:pPr>
        <w:jc w:val="both"/>
        <w:rPr>
          <w:sz w:val="28"/>
          <w:szCs w:val="28"/>
        </w:rPr>
      </w:pPr>
      <w:r w:rsidRPr="009D7508">
        <w:rPr>
          <w:sz w:val="28"/>
          <w:szCs w:val="28"/>
        </w:rPr>
        <w:tab/>
        <w:t>Выслушав стороны, исследовав материалы дела, суд находит заявленные требования обоснованными и подлежащими удовлетворению ввиду следующего.</w:t>
      </w:r>
    </w:p>
    <w:p w:rsidR="0091348D" w:rsidRPr="009D7508" w:rsidP="0091348D">
      <w:pPr>
        <w:ind w:firstLine="708"/>
        <w:jc w:val="both"/>
        <w:rPr>
          <w:sz w:val="28"/>
          <w:szCs w:val="28"/>
        </w:rPr>
      </w:pPr>
      <w:r w:rsidRPr="009D7508">
        <w:rPr>
          <w:sz w:val="28"/>
          <w:szCs w:val="28"/>
        </w:rPr>
        <w:t>В ходе рассмотрения дела судом установлено.</w:t>
      </w:r>
    </w:p>
    <w:p w:rsidR="00120C0B" w:rsidRPr="009D7508" w:rsidP="0091348D">
      <w:pPr>
        <w:ind w:firstLine="708"/>
        <w:jc w:val="both"/>
        <w:rPr>
          <w:sz w:val="28"/>
          <w:szCs w:val="28"/>
        </w:rPr>
      </w:pPr>
      <w:r w:rsidRPr="009D7508">
        <w:rPr>
          <w:sz w:val="28"/>
          <w:szCs w:val="28"/>
        </w:rPr>
        <w:t>Собственниками квартиры №99 в д. №3 по ул. Советской в г. Евпатория, общ</w:t>
      </w:r>
      <w:r w:rsidR="001069B3">
        <w:rPr>
          <w:sz w:val="28"/>
          <w:szCs w:val="28"/>
        </w:rPr>
        <w:t xml:space="preserve">ей площадь. 50,1 </w:t>
      </w:r>
      <w:r w:rsidR="001069B3">
        <w:rPr>
          <w:sz w:val="28"/>
          <w:szCs w:val="28"/>
        </w:rPr>
        <w:t>кв.м</w:t>
      </w:r>
      <w:r w:rsidR="001069B3">
        <w:rPr>
          <w:sz w:val="28"/>
          <w:szCs w:val="28"/>
        </w:rPr>
        <w:t>. являются ответчики</w:t>
      </w:r>
      <w:r w:rsidRPr="009D7508">
        <w:rPr>
          <w:sz w:val="28"/>
          <w:szCs w:val="28"/>
        </w:rPr>
        <w:t xml:space="preserve"> </w:t>
      </w:r>
      <w:r w:rsidRPr="009D7508">
        <w:rPr>
          <w:sz w:val="28"/>
          <w:szCs w:val="28"/>
        </w:rPr>
        <w:t>Федорива</w:t>
      </w:r>
      <w:r w:rsidRPr="009D7508">
        <w:rPr>
          <w:sz w:val="28"/>
          <w:szCs w:val="28"/>
        </w:rPr>
        <w:t xml:space="preserve"> К.П. Кот Н.П., Кот Е.С., что подтверждается  сведениями  филиала ГУП РК  «Крым БТИ в г. Евпатории» №04/5370 от 10.04.2017г</w:t>
      </w:r>
      <w:r w:rsidRPr="009D7508">
        <w:rPr>
          <w:sz w:val="28"/>
          <w:szCs w:val="28"/>
        </w:rPr>
        <w:t>.(</w:t>
      </w:r>
      <w:r w:rsidRPr="009D7508" w:rsidR="00130F92">
        <w:rPr>
          <w:sz w:val="28"/>
          <w:szCs w:val="28"/>
        </w:rPr>
        <w:t xml:space="preserve">т.1 </w:t>
      </w:r>
      <w:r w:rsidRPr="009D7508">
        <w:rPr>
          <w:sz w:val="28"/>
          <w:szCs w:val="28"/>
        </w:rPr>
        <w:t xml:space="preserve">л.д.25) </w:t>
      </w:r>
    </w:p>
    <w:p w:rsidR="0091348D" w:rsidRPr="009D7508" w:rsidP="0091348D">
      <w:pPr>
        <w:ind w:firstLine="708"/>
        <w:jc w:val="both"/>
        <w:rPr>
          <w:sz w:val="28"/>
          <w:szCs w:val="28"/>
        </w:rPr>
      </w:pPr>
      <w:r w:rsidRPr="009D7508">
        <w:rPr>
          <w:sz w:val="28"/>
          <w:szCs w:val="28"/>
        </w:rPr>
        <w:t>Согласно  справки</w:t>
      </w:r>
      <w:r w:rsidRPr="009D7508">
        <w:rPr>
          <w:sz w:val="28"/>
          <w:szCs w:val="28"/>
        </w:rPr>
        <w:t xml:space="preserve"> по лицевому счету в</w:t>
      </w:r>
      <w:r w:rsidRPr="009D7508">
        <w:rPr>
          <w:sz w:val="28"/>
          <w:szCs w:val="28"/>
        </w:rPr>
        <w:t xml:space="preserve"> квартире зарегистрирован</w:t>
      </w:r>
      <w:r w:rsidRPr="009D7508">
        <w:rPr>
          <w:sz w:val="28"/>
          <w:szCs w:val="28"/>
        </w:rPr>
        <w:t xml:space="preserve">ы </w:t>
      </w:r>
      <w:r w:rsidRPr="009D7508">
        <w:rPr>
          <w:sz w:val="28"/>
          <w:szCs w:val="28"/>
        </w:rPr>
        <w:t>Федорива</w:t>
      </w:r>
      <w:r w:rsidRPr="009D7508">
        <w:rPr>
          <w:sz w:val="28"/>
          <w:szCs w:val="28"/>
        </w:rPr>
        <w:t xml:space="preserve"> К.П. и Кот Н.П.(</w:t>
      </w:r>
      <w:r w:rsidRPr="009D7508" w:rsidR="00130F92">
        <w:rPr>
          <w:sz w:val="28"/>
          <w:szCs w:val="28"/>
        </w:rPr>
        <w:t xml:space="preserve">т.1 </w:t>
      </w:r>
      <w:r w:rsidRPr="009D7508">
        <w:rPr>
          <w:sz w:val="28"/>
          <w:szCs w:val="28"/>
        </w:rPr>
        <w:t>л.д.6</w:t>
      </w:r>
      <w:r w:rsidRPr="009D7508">
        <w:rPr>
          <w:sz w:val="28"/>
          <w:szCs w:val="28"/>
        </w:rPr>
        <w:t>)</w:t>
      </w:r>
    </w:p>
    <w:p w:rsidR="0091348D" w:rsidRPr="009D7508" w:rsidP="0091348D">
      <w:pPr>
        <w:ind w:firstLine="708"/>
        <w:jc w:val="both"/>
        <w:rPr>
          <w:sz w:val="28"/>
          <w:szCs w:val="28"/>
        </w:rPr>
      </w:pPr>
      <w:r w:rsidRPr="009D7508">
        <w:rPr>
          <w:sz w:val="28"/>
          <w:szCs w:val="28"/>
        </w:rPr>
        <w:t>Протоколом № 4 внеочередного общего собрания собственников помещений в многоквартирном доме, расположенном по адресу: г. Евпатория ул. Советская д. 3 проведенного в форме очно-заочного голосования от 29.03.2017г. ООО «УК «</w:t>
      </w:r>
      <w:r w:rsidRPr="009D7508">
        <w:rPr>
          <w:sz w:val="28"/>
          <w:szCs w:val="28"/>
        </w:rPr>
        <w:t>Мойнаки</w:t>
      </w:r>
      <w:r w:rsidRPr="009D7508">
        <w:rPr>
          <w:sz w:val="28"/>
          <w:szCs w:val="28"/>
        </w:rPr>
        <w:t xml:space="preserve"> Сервис»  выбрана управляющей организацией с 01.04.2017г. и утвержден тариф по управлению домом и содержание общего имущест</w:t>
      </w:r>
      <w:r w:rsidRPr="009D7508" w:rsidR="004B45C7">
        <w:rPr>
          <w:sz w:val="28"/>
          <w:szCs w:val="28"/>
        </w:rPr>
        <w:t>ва МКД в размере 13,34 руб. за 1</w:t>
      </w:r>
      <w:r w:rsidRPr="009D7508">
        <w:rPr>
          <w:sz w:val="28"/>
          <w:szCs w:val="28"/>
        </w:rPr>
        <w:t xml:space="preserve"> кв. м. с 01.04.2017г.  Приложением</w:t>
      </w:r>
      <w:r w:rsidRPr="009D7508">
        <w:rPr>
          <w:sz w:val="28"/>
          <w:szCs w:val="28"/>
        </w:rPr>
        <w:t xml:space="preserve">  к договору утве</w:t>
      </w:r>
      <w:r w:rsidRPr="009D7508" w:rsidR="00120C0B">
        <w:rPr>
          <w:sz w:val="28"/>
          <w:szCs w:val="28"/>
        </w:rPr>
        <w:t>ржден  перечень работ и услуг (</w:t>
      </w:r>
      <w:r w:rsidRPr="009D7508" w:rsidR="00130F92">
        <w:rPr>
          <w:sz w:val="28"/>
          <w:szCs w:val="28"/>
        </w:rPr>
        <w:t xml:space="preserve">т.1 </w:t>
      </w:r>
      <w:r w:rsidRPr="009D7508" w:rsidR="00120C0B">
        <w:rPr>
          <w:sz w:val="28"/>
          <w:szCs w:val="28"/>
        </w:rPr>
        <w:t>л</w:t>
      </w:r>
      <w:r w:rsidRPr="009D7508">
        <w:rPr>
          <w:sz w:val="28"/>
          <w:szCs w:val="28"/>
        </w:rPr>
        <w:t>.д.9-11,12)</w:t>
      </w:r>
    </w:p>
    <w:p w:rsidR="00130F92" w:rsidRPr="009D7508" w:rsidP="0091348D">
      <w:pPr>
        <w:ind w:firstLine="708"/>
        <w:jc w:val="both"/>
        <w:rPr>
          <w:sz w:val="28"/>
          <w:szCs w:val="28"/>
        </w:rPr>
      </w:pPr>
      <w:r w:rsidRPr="009D7508">
        <w:rPr>
          <w:sz w:val="28"/>
          <w:szCs w:val="28"/>
        </w:rPr>
        <w:t>Согласно выписки из ЕГРЮЛ и свидетельства о государственной регистрации юридического лица, ООО «УК «</w:t>
      </w:r>
      <w:r w:rsidRPr="009D7508">
        <w:rPr>
          <w:sz w:val="28"/>
          <w:szCs w:val="28"/>
        </w:rPr>
        <w:t>Мойнаки</w:t>
      </w:r>
      <w:r w:rsidRPr="009D7508">
        <w:rPr>
          <w:sz w:val="28"/>
          <w:szCs w:val="28"/>
        </w:rPr>
        <w:t xml:space="preserve"> Сервис»  зарегистрировано в государственном  реестре 11.11.2016г. и имеет право осуществлять вид д</w:t>
      </w:r>
      <w:r w:rsidRPr="009D7508" w:rsidR="00815D68">
        <w:rPr>
          <w:sz w:val="28"/>
          <w:szCs w:val="28"/>
        </w:rPr>
        <w:t>еятельности - Управление недвижи</w:t>
      </w:r>
      <w:r w:rsidRPr="009D7508">
        <w:rPr>
          <w:sz w:val="28"/>
          <w:szCs w:val="28"/>
        </w:rPr>
        <w:t>мым имуществом за вознаграждение или на договорной основе</w:t>
      </w:r>
      <w:r w:rsidRPr="009D7508" w:rsidR="00815D68">
        <w:rPr>
          <w:sz w:val="28"/>
          <w:szCs w:val="28"/>
        </w:rPr>
        <w:t xml:space="preserve">(68.32), Управление эксплуатацией жилого фонда за вознаграждение или на договорной основе (68.32.1), </w:t>
      </w:r>
      <w:r w:rsidRPr="009D7508" w:rsidR="00815D68">
        <w:rPr>
          <w:sz w:val="28"/>
          <w:szCs w:val="28"/>
        </w:rPr>
        <w:t>Управление эксплуатацией не жилого фонда за вознаграждение или на договорной основе (68.32.2</w:t>
      </w:r>
      <w:r w:rsidRPr="009D7508" w:rsidR="00815D68">
        <w:rPr>
          <w:sz w:val="28"/>
          <w:szCs w:val="28"/>
        </w:rPr>
        <w:t xml:space="preserve">) и др. (т.1 </w:t>
      </w:r>
      <w:r w:rsidRPr="009D7508" w:rsidR="00815D68">
        <w:rPr>
          <w:sz w:val="28"/>
          <w:szCs w:val="28"/>
        </w:rPr>
        <w:t>л.д</w:t>
      </w:r>
      <w:r w:rsidRPr="009D7508" w:rsidR="00815D68">
        <w:rPr>
          <w:sz w:val="28"/>
          <w:szCs w:val="28"/>
        </w:rPr>
        <w:t>. 159, 198-205).</w:t>
      </w:r>
    </w:p>
    <w:p w:rsidR="0091348D" w:rsidRPr="009D7508" w:rsidP="009D7508">
      <w:pPr>
        <w:ind w:firstLine="708"/>
        <w:jc w:val="both"/>
        <w:rPr>
          <w:sz w:val="28"/>
          <w:szCs w:val="28"/>
        </w:rPr>
      </w:pPr>
      <w:r w:rsidRPr="009D7508">
        <w:rPr>
          <w:sz w:val="28"/>
          <w:szCs w:val="28"/>
        </w:rPr>
        <w:t xml:space="preserve">На имя ответчика </w:t>
      </w:r>
      <w:r w:rsidRPr="009D7508">
        <w:rPr>
          <w:sz w:val="28"/>
          <w:szCs w:val="28"/>
        </w:rPr>
        <w:t>Федорива</w:t>
      </w:r>
      <w:r w:rsidRPr="009D7508">
        <w:rPr>
          <w:sz w:val="28"/>
          <w:szCs w:val="28"/>
        </w:rPr>
        <w:t xml:space="preserve"> К.П. в ООО «УК «</w:t>
      </w:r>
      <w:r w:rsidRPr="009D7508">
        <w:rPr>
          <w:sz w:val="28"/>
          <w:szCs w:val="28"/>
        </w:rPr>
        <w:t>Мойнаки</w:t>
      </w:r>
      <w:r w:rsidRPr="009D7508">
        <w:rPr>
          <w:sz w:val="28"/>
          <w:szCs w:val="28"/>
        </w:rPr>
        <w:t xml:space="preserve"> Сервис» открыт лицевой счет № 36934. (</w:t>
      </w:r>
      <w:r w:rsidRPr="009D7508" w:rsidR="00ED26F5">
        <w:rPr>
          <w:sz w:val="28"/>
          <w:szCs w:val="28"/>
        </w:rPr>
        <w:t xml:space="preserve">т.1 </w:t>
      </w:r>
      <w:r w:rsidRPr="009D7508">
        <w:rPr>
          <w:sz w:val="28"/>
          <w:szCs w:val="28"/>
        </w:rPr>
        <w:t>л.д.6)</w:t>
      </w:r>
    </w:p>
    <w:p w:rsidR="0091348D" w:rsidP="0091348D">
      <w:pPr>
        <w:ind w:right="55" w:firstLine="540"/>
        <w:jc w:val="both"/>
        <w:rPr>
          <w:sz w:val="28"/>
          <w:szCs w:val="28"/>
        </w:rPr>
      </w:pPr>
      <w:r w:rsidRPr="009D7508">
        <w:rPr>
          <w:sz w:val="28"/>
          <w:szCs w:val="28"/>
        </w:rPr>
        <w:t xml:space="preserve">  </w:t>
      </w:r>
      <w:r w:rsidRPr="009D7508">
        <w:rPr>
          <w:sz w:val="28"/>
          <w:szCs w:val="28"/>
        </w:rPr>
        <w:t>Согласно расчёта  задолженности предоставленного истцом, сумма задолженности ответчиков  за услуги по управлению домом и содержание общего имущества в многоквартирном доме за период с 01.06.2017г. по 28.02.2018г. составляет 6014 рублей 97 копеек</w:t>
      </w:r>
      <w:r w:rsidRPr="009D7508">
        <w:rPr>
          <w:sz w:val="28"/>
          <w:szCs w:val="28"/>
        </w:rPr>
        <w:t>.</w:t>
      </w:r>
      <w:r w:rsidRPr="009D7508" w:rsidR="00ED26F5">
        <w:rPr>
          <w:sz w:val="28"/>
          <w:szCs w:val="28"/>
        </w:rPr>
        <w:t xml:space="preserve"> (</w:t>
      </w:r>
      <w:r w:rsidRPr="009D7508" w:rsidR="00ED26F5">
        <w:rPr>
          <w:sz w:val="28"/>
          <w:szCs w:val="28"/>
        </w:rPr>
        <w:t>т</w:t>
      </w:r>
      <w:r w:rsidRPr="009D7508" w:rsidR="00ED26F5">
        <w:rPr>
          <w:sz w:val="28"/>
          <w:szCs w:val="28"/>
        </w:rPr>
        <w:t>.1 л.д.6).</w:t>
      </w:r>
      <w:r w:rsidRPr="009D7508">
        <w:rPr>
          <w:sz w:val="28"/>
          <w:szCs w:val="28"/>
        </w:rPr>
        <w:t xml:space="preserve"> </w:t>
      </w:r>
      <w:r w:rsidRPr="009D7508">
        <w:rPr>
          <w:sz w:val="28"/>
          <w:szCs w:val="28"/>
        </w:rPr>
        <w:t xml:space="preserve"> </w:t>
      </w:r>
      <w:r w:rsidRPr="009D7508">
        <w:rPr>
          <w:sz w:val="28"/>
          <w:szCs w:val="28"/>
        </w:rPr>
        <w:t>В судебном заседании представитель истца пояснил</w:t>
      </w:r>
      <w:r w:rsidRPr="009D7508" w:rsidR="00ED26F5">
        <w:rPr>
          <w:sz w:val="28"/>
          <w:szCs w:val="28"/>
        </w:rPr>
        <w:t>а</w:t>
      </w:r>
      <w:r w:rsidRPr="009D7508">
        <w:rPr>
          <w:sz w:val="28"/>
          <w:szCs w:val="28"/>
        </w:rPr>
        <w:t>, что истцом производил</w:t>
      </w:r>
      <w:r w:rsidRPr="009D7508" w:rsidR="00C35270">
        <w:rPr>
          <w:sz w:val="28"/>
          <w:szCs w:val="28"/>
        </w:rPr>
        <w:t>ся расчет</w:t>
      </w:r>
      <w:r w:rsidRPr="009D7508">
        <w:rPr>
          <w:sz w:val="28"/>
          <w:szCs w:val="28"/>
        </w:rPr>
        <w:t xml:space="preserve"> следующим </w:t>
      </w:r>
      <w:r w:rsidRPr="009D7508" w:rsidR="00ED26F5">
        <w:rPr>
          <w:sz w:val="28"/>
          <w:szCs w:val="28"/>
        </w:rPr>
        <w:t xml:space="preserve"> образом: сумма тарифа утвержден</w:t>
      </w:r>
      <w:r w:rsidR="001069B3">
        <w:rPr>
          <w:sz w:val="28"/>
          <w:szCs w:val="28"/>
        </w:rPr>
        <w:t>ного</w:t>
      </w:r>
      <w:r w:rsidRPr="009D7508" w:rsidR="00C35270">
        <w:rPr>
          <w:sz w:val="28"/>
          <w:szCs w:val="28"/>
        </w:rPr>
        <w:t xml:space="preserve"> протоколом № 4 от 29.03.2017г. умножалась на площадь  недвижимого имущества находящегося в собственнос</w:t>
      </w:r>
      <w:r w:rsidRPr="009D7508" w:rsidR="00ED26F5">
        <w:rPr>
          <w:sz w:val="28"/>
          <w:szCs w:val="28"/>
        </w:rPr>
        <w:t>ти  ответчиков, в результате чего выводилась</w:t>
      </w:r>
      <w:r w:rsidRPr="009D7508" w:rsidR="00C35270">
        <w:rPr>
          <w:sz w:val="28"/>
          <w:szCs w:val="28"/>
        </w:rPr>
        <w:t xml:space="preserve"> сумма подлежащая оплате ответчиками за оказанные услуги  за 1 месяц  (13</w:t>
      </w:r>
      <w:r w:rsidRPr="009D7508" w:rsidR="00ED26F5">
        <w:rPr>
          <w:sz w:val="28"/>
          <w:szCs w:val="28"/>
        </w:rPr>
        <w:t xml:space="preserve"> руб. 34 коп.</w:t>
      </w:r>
      <w:r w:rsidRPr="009D7508" w:rsidR="00ED26F5">
        <w:rPr>
          <w:sz w:val="28"/>
          <w:szCs w:val="28"/>
        </w:rPr>
        <w:t xml:space="preserve">  </w:t>
      </w:r>
      <w:r w:rsidRPr="009D7508" w:rsidR="00C35270">
        <w:rPr>
          <w:sz w:val="28"/>
          <w:szCs w:val="28"/>
        </w:rPr>
        <w:t>Х</w:t>
      </w:r>
      <w:r w:rsidRPr="009D7508" w:rsidR="00ED26F5">
        <w:rPr>
          <w:sz w:val="28"/>
          <w:szCs w:val="28"/>
        </w:rPr>
        <w:t xml:space="preserve"> </w:t>
      </w:r>
      <w:r w:rsidRPr="009D7508" w:rsidR="00C35270">
        <w:rPr>
          <w:sz w:val="28"/>
          <w:szCs w:val="28"/>
        </w:rPr>
        <w:t>50,1</w:t>
      </w:r>
      <w:r w:rsidRPr="009D7508" w:rsidR="00ED26F5">
        <w:rPr>
          <w:sz w:val="28"/>
          <w:szCs w:val="28"/>
        </w:rPr>
        <w:t xml:space="preserve"> </w:t>
      </w:r>
      <w:r w:rsidRPr="009D7508" w:rsidR="00C35270">
        <w:rPr>
          <w:sz w:val="28"/>
          <w:szCs w:val="28"/>
        </w:rPr>
        <w:t>кв.м</w:t>
      </w:r>
      <w:r w:rsidRPr="009D7508" w:rsidR="00C35270">
        <w:rPr>
          <w:sz w:val="28"/>
          <w:szCs w:val="28"/>
        </w:rPr>
        <w:t>.</w:t>
      </w:r>
      <w:r w:rsidRPr="009D7508" w:rsidR="00ED26F5">
        <w:rPr>
          <w:sz w:val="28"/>
          <w:szCs w:val="28"/>
        </w:rPr>
        <w:t xml:space="preserve"> </w:t>
      </w:r>
      <w:r w:rsidRPr="009D7508" w:rsidR="00C35270">
        <w:rPr>
          <w:sz w:val="28"/>
          <w:szCs w:val="28"/>
        </w:rPr>
        <w:t>=</w:t>
      </w:r>
      <w:r w:rsidRPr="009D7508" w:rsidR="00ED26F5">
        <w:rPr>
          <w:sz w:val="28"/>
          <w:szCs w:val="28"/>
        </w:rPr>
        <w:t xml:space="preserve"> </w:t>
      </w:r>
      <w:r w:rsidRPr="009D7508" w:rsidR="00C35270">
        <w:rPr>
          <w:sz w:val="28"/>
          <w:szCs w:val="28"/>
        </w:rPr>
        <w:t>668 руб. 33 коп.)</w:t>
      </w:r>
    </w:p>
    <w:p w:rsidR="001069B3" w:rsidRPr="001069B3" w:rsidP="001069B3">
      <w:pPr>
        <w:ind w:right="-1" w:firstLine="540"/>
        <w:jc w:val="both"/>
        <w:rPr>
          <w:color w:val="000000" w:themeColor="text1"/>
          <w:sz w:val="28"/>
          <w:szCs w:val="28"/>
        </w:rPr>
      </w:pPr>
      <w:r w:rsidRPr="001069B3">
        <w:rPr>
          <w:color w:val="000000" w:themeColor="text1"/>
          <w:sz w:val="28"/>
          <w:szCs w:val="28"/>
        </w:rPr>
        <w:t>Согласно ст. 210 ГК РФ собственник несет бремя содержания принадлежащего ему имущества, если иное не пред</w:t>
      </w:r>
      <w:r>
        <w:rPr>
          <w:color w:val="000000" w:themeColor="text1"/>
          <w:sz w:val="28"/>
          <w:szCs w:val="28"/>
        </w:rPr>
        <w:t>усмотрено законом или договором.</w:t>
      </w:r>
    </w:p>
    <w:p w:rsidR="0091348D" w:rsidRPr="009D7508" w:rsidP="004B45C7">
      <w:pPr>
        <w:pStyle w:val="ConsPlusNormal"/>
        <w:ind w:right="55" w:firstLine="54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Аналогичные позиции изложены в</w:t>
      </w:r>
      <w:r w:rsidRPr="009D7508">
        <w:rPr>
          <w:sz w:val="28"/>
          <w:szCs w:val="28"/>
          <w:lang w:eastAsia="ar-SA"/>
        </w:rPr>
        <w:t xml:space="preserve">  ч. 3 ст. 30 ЖК РФ</w:t>
      </w:r>
      <w:r>
        <w:rPr>
          <w:sz w:val="28"/>
          <w:szCs w:val="28"/>
          <w:lang w:eastAsia="ar-SA"/>
        </w:rPr>
        <w:t>, согласно которой</w:t>
      </w:r>
      <w:r w:rsidRPr="009D7508">
        <w:rPr>
          <w:sz w:val="28"/>
          <w:szCs w:val="28"/>
          <w:lang w:eastAsia="ar-SA"/>
        </w:rPr>
        <w:t xml:space="preserve"> </w:t>
      </w:r>
      <w:r w:rsidRPr="009D7508">
        <w:rPr>
          <w:sz w:val="28"/>
          <w:szCs w:val="28"/>
        </w:rPr>
        <w:t>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доме, а собственник комнаты в коммунальной квартире несет также бремя содержания общего имущества собственников комнат в такой квартире, если иное не предусмотрено федеральным законом или договором.</w:t>
      </w:r>
    </w:p>
    <w:p w:rsidR="0091348D" w:rsidRPr="009D7508" w:rsidP="009134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508">
        <w:rPr>
          <w:sz w:val="28"/>
          <w:szCs w:val="28"/>
        </w:rPr>
        <w:t>В соответствии с ч.2 ст.162 Жилищного кодекса Российской Федерации по договору управления многоквартирным домом одна сторона (управляющая организация) по заданию другой стороны (собственников помещений в многоквартирном доме, органов управления товарищества собственников жилья, органов управления жилищного кооператива или органов управления иного специализированного потребительского кооператива, лица, указанного в пункте 6 части 2 статьи 153 настоящего Кодекса, либо в случае, предусмотренном</w:t>
      </w:r>
      <w:r w:rsidRPr="009D7508">
        <w:rPr>
          <w:sz w:val="28"/>
          <w:szCs w:val="28"/>
        </w:rPr>
        <w:t xml:space="preserve"> </w:t>
      </w:r>
      <w:r w:rsidRPr="009D7508">
        <w:rPr>
          <w:sz w:val="28"/>
          <w:szCs w:val="28"/>
        </w:rPr>
        <w:t>частью 14 статьи 161 настоящего Кодекса, застройщика) в течение согласованного срока за плату обязуется выполнять работы и (или) оказывать услуги по управлению многоквартирным домом,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в таком доме и пользующимся помещениями в этом доме лицам или в случаях, предусмотренных статьей 157.2</w:t>
      </w:r>
      <w:r w:rsidRPr="009D7508">
        <w:rPr>
          <w:sz w:val="28"/>
          <w:szCs w:val="28"/>
        </w:rPr>
        <w:t xml:space="preserve"> настоящего Кодекса, обеспечить готовность инженерных систем, осуществлять иную направленную на достижение целей управления многоквартирным домом деятельность.</w:t>
      </w:r>
    </w:p>
    <w:p w:rsidR="0091348D" w:rsidRPr="009D7508" w:rsidP="009134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508">
        <w:rPr>
          <w:sz w:val="28"/>
          <w:szCs w:val="28"/>
        </w:rPr>
        <w:t xml:space="preserve">Для осуществления своей деятельности по предоставлению указанных в протоколе стоимости услуг </w:t>
      </w:r>
      <w:r w:rsidRPr="009D7508" w:rsidR="0011516C">
        <w:rPr>
          <w:sz w:val="28"/>
          <w:szCs w:val="28"/>
        </w:rPr>
        <w:t>ООО «УК «</w:t>
      </w:r>
      <w:r w:rsidRPr="009D7508" w:rsidR="0011516C">
        <w:rPr>
          <w:sz w:val="28"/>
          <w:szCs w:val="28"/>
        </w:rPr>
        <w:t>Мойнаки</w:t>
      </w:r>
      <w:r w:rsidRPr="009D7508" w:rsidR="0011516C">
        <w:rPr>
          <w:sz w:val="28"/>
          <w:szCs w:val="28"/>
        </w:rPr>
        <w:t xml:space="preserve"> Сервис»</w:t>
      </w:r>
      <w:r w:rsidRPr="009D7508">
        <w:rPr>
          <w:sz w:val="28"/>
          <w:szCs w:val="28"/>
        </w:rPr>
        <w:t xml:space="preserve"> были закл</w:t>
      </w:r>
      <w:r w:rsidR="001069B3">
        <w:rPr>
          <w:sz w:val="28"/>
          <w:szCs w:val="28"/>
        </w:rPr>
        <w:t>ючены соответствующие договора</w:t>
      </w:r>
      <w:r w:rsidRPr="009D7508" w:rsidR="0011516C">
        <w:rPr>
          <w:sz w:val="28"/>
          <w:szCs w:val="28"/>
        </w:rPr>
        <w:t xml:space="preserve"> </w:t>
      </w:r>
      <w:r w:rsidRPr="009D7508" w:rsidR="00ED26F5">
        <w:rPr>
          <w:sz w:val="28"/>
          <w:szCs w:val="28"/>
        </w:rPr>
        <w:t>с</w:t>
      </w:r>
      <w:r w:rsidRPr="009D7508">
        <w:rPr>
          <w:sz w:val="28"/>
          <w:szCs w:val="28"/>
        </w:rPr>
        <w:t xml:space="preserve"> </w:t>
      </w:r>
      <w:r w:rsidRPr="009D7508" w:rsidR="0011516C">
        <w:rPr>
          <w:sz w:val="28"/>
          <w:szCs w:val="28"/>
        </w:rPr>
        <w:t>ГУП РК «</w:t>
      </w:r>
      <w:r w:rsidRPr="009D7508" w:rsidR="0011516C">
        <w:rPr>
          <w:sz w:val="28"/>
          <w:szCs w:val="28"/>
        </w:rPr>
        <w:t>Крымэнерго</w:t>
      </w:r>
      <w:r w:rsidRPr="009D7508" w:rsidR="0011516C">
        <w:rPr>
          <w:sz w:val="28"/>
          <w:szCs w:val="28"/>
        </w:rPr>
        <w:t xml:space="preserve">» № 3132 от 21.08.2017г.,  </w:t>
      </w:r>
      <w:r w:rsidRPr="009D7508" w:rsidR="0011516C">
        <w:rPr>
          <w:sz w:val="28"/>
          <w:szCs w:val="28"/>
        </w:rPr>
        <w:t>МУП «</w:t>
      </w:r>
      <w:r w:rsidRPr="009D7508" w:rsidR="0011516C">
        <w:rPr>
          <w:sz w:val="28"/>
          <w:szCs w:val="28"/>
        </w:rPr>
        <w:t>Экоград</w:t>
      </w:r>
      <w:r w:rsidRPr="009D7508" w:rsidR="00ED26F5">
        <w:rPr>
          <w:sz w:val="28"/>
          <w:szCs w:val="28"/>
        </w:rPr>
        <w:t xml:space="preserve"> </w:t>
      </w:r>
      <w:r w:rsidRPr="009D7508" w:rsidR="0011516C">
        <w:rPr>
          <w:sz w:val="28"/>
          <w:szCs w:val="28"/>
        </w:rPr>
        <w:t>+</w:t>
      </w:r>
      <w:r w:rsidRPr="009D7508" w:rsidR="00ED26F5">
        <w:rPr>
          <w:sz w:val="28"/>
          <w:szCs w:val="28"/>
        </w:rPr>
        <w:t xml:space="preserve"> </w:t>
      </w:r>
      <w:r w:rsidRPr="009D7508" w:rsidR="0011516C">
        <w:rPr>
          <w:sz w:val="28"/>
          <w:szCs w:val="28"/>
        </w:rPr>
        <w:t xml:space="preserve">» №6 от 04.07.2017г., ИП </w:t>
      </w:r>
      <w:r w:rsidRPr="009D7508" w:rsidR="0011516C">
        <w:rPr>
          <w:sz w:val="28"/>
          <w:szCs w:val="28"/>
        </w:rPr>
        <w:t>Зецман</w:t>
      </w:r>
      <w:r w:rsidRPr="009D7508" w:rsidR="0011516C">
        <w:rPr>
          <w:sz w:val="28"/>
          <w:szCs w:val="28"/>
        </w:rPr>
        <w:t xml:space="preserve"> Э.В. № 3 от 09.01.2018г., ИП Шаповал Ю.М. №4 от 09.01.2018г.,  ООО «Крым-Электросвязь» № А-01/02-67 от 01.07.2017г., ГУП РК «</w:t>
      </w:r>
      <w:r w:rsidRPr="009D7508" w:rsidR="0011516C">
        <w:rPr>
          <w:sz w:val="28"/>
          <w:szCs w:val="28"/>
        </w:rPr>
        <w:t>Крымгазсети</w:t>
      </w:r>
      <w:r w:rsidRPr="009D7508" w:rsidR="0011516C">
        <w:rPr>
          <w:sz w:val="28"/>
          <w:szCs w:val="28"/>
        </w:rPr>
        <w:t>» №102</w:t>
      </w:r>
      <w:r w:rsidRPr="009D7508" w:rsidR="0011516C">
        <w:rPr>
          <w:sz w:val="28"/>
          <w:szCs w:val="28"/>
        </w:rPr>
        <w:t xml:space="preserve"> от 16.11.2016г., МУП «РКЦ» № 56 от 29.12.2017г.,  ИП Петросян А.В. №8 от 10.07.2017г.</w:t>
      </w:r>
      <w:r w:rsidRPr="009D7508" w:rsidR="00815D68">
        <w:rPr>
          <w:sz w:val="28"/>
          <w:szCs w:val="28"/>
        </w:rPr>
        <w:t>, МУП «</w:t>
      </w:r>
      <w:r w:rsidRPr="009D7508" w:rsidR="00815D68">
        <w:rPr>
          <w:sz w:val="28"/>
          <w:szCs w:val="28"/>
        </w:rPr>
        <w:t>Экоград</w:t>
      </w:r>
      <w:r w:rsidRPr="009D7508" w:rsidR="00815D68">
        <w:rPr>
          <w:sz w:val="28"/>
          <w:szCs w:val="28"/>
        </w:rPr>
        <w:t>» № 2745 от 09.01.2018г.,</w:t>
      </w:r>
      <w:r w:rsidRPr="009D7508" w:rsidR="00ED26F5">
        <w:rPr>
          <w:sz w:val="28"/>
          <w:szCs w:val="28"/>
        </w:rPr>
        <w:t xml:space="preserve"> ИП </w:t>
      </w:r>
      <w:r w:rsidRPr="009D7508" w:rsidR="00ED26F5">
        <w:rPr>
          <w:sz w:val="28"/>
          <w:szCs w:val="28"/>
        </w:rPr>
        <w:t>Бегас</w:t>
      </w:r>
      <w:r w:rsidRPr="009D7508" w:rsidR="00ED26F5">
        <w:rPr>
          <w:sz w:val="28"/>
          <w:szCs w:val="28"/>
        </w:rPr>
        <w:t xml:space="preserve"> В.П. № 1 от 09.01.2018г.</w:t>
      </w:r>
      <w:r w:rsidRPr="009D7508" w:rsidR="00815D68">
        <w:rPr>
          <w:sz w:val="28"/>
          <w:szCs w:val="28"/>
        </w:rPr>
        <w:t xml:space="preserve"> </w:t>
      </w:r>
      <w:r w:rsidRPr="009D7508" w:rsidR="0011516C">
        <w:rPr>
          <w:sz w:val="28"/>
          <w:szCs w:val="28"/>
        </w:rPr>
        <w:t xml:space="preserve">(т.1 </w:t>
      </w:r>
      <w:r w:rsidRPr="009D7508" w:rsidR="0011516C">
        <w:rPr>
          <w:sz w:val="28"/>
          <w:szCs w:val="28"/>
        </w:rPr>
        <w:t>л.д</w:t>
      </w:r>
      <w:r w:rsidRPr="009D7508" w:rsidR="0011516C">
        <w:rPr>
          <w:sz w:val="28"/>
          <w:szCs w:val="28"/>
        </w:rPr>
        <w:t xml:space="preserve">. 52-62, </w:t>
      </w:r>
      <w:r w:rsidRPr="009D7508" w:rsidR="00130F92">
        <w:rPr>
          <w:sz w:val="28"/>
          <w:szCs w:val="28"/>
        </w:rPr>
        <w:t>69-71, 76-78, 92-96, 101-104, 105-108</w:t>
      </w:r>
      <w:r w:rsidRPr="009D7508" w:rsidR="00815D68">
        <w:rPr>
          <w:sz w:val="28"/>
          <w:szCs w:val="28"/>
        </w:rPr>
        <w:t xml:space="preserve">, т.2 </w:t>
      </w:r>
      <w:r w:rsidRPr="009D7508" w:rsidR="00815D68">
        <w:rPr>
          <w:sz w:val="28"/>
          <w:szCs w:val="28"/>
        </w:rPr>
        <w:t>л.д</w:t>
      </w:r>
      <w:r w:rsidRPr="009D7508" w:rsidR="00815D68">
        <w:rPr>
          <w:sz w:val="28"/>
          <w:szCs w:val="28"/>
        </w:rPr>
        <w:t>. 61-64</w:t>
      </w:r>
      <w:r w:rsidRPr="009D7508" w:rsidR="00ED26F5">
        <w:rPr>
          <w:sz w:val="28"/>
          <w:szCs w:val="28"/>
        </w:rPr>
        <w:t>, 65-69</w:t>
      </w:r>
      <w:r w:rsidRPr="009D7508" w:rsidR="0011516C">
        <w:rPr>
          <w:sz w:val="28"/>
          <w:szCs w:val="28"/>
        </w:rPr>
        <w:t>)</w:t>
      </w:r>
    </w:p>
    <w:p w:rsidR="0091348D" w:rsidP="0091348D">
      <w:pPr>
        <w:ind w:firstLine="540"/>
        <w:jc w:val="both"/>
        <w:rPr>
          <w:sz w:val="28"/>
          <w:szCs w:val="28"/>
        </w:rPr>
      </w:pPr>
      <w:r w:rsidRPr="009D7508">
        <w:rPr>
          <w:sz w:val="28"/>
          <w:szCs w:val="28"/>
        </w:rPr>
        <w:t>Факт исполнения  указанных договоров подтверждается</w:t>
      </w:r>
      <w:r w:rsidRPr="009D7508" w:rsidR="004B45C7">
        <w:rPr>
          <w:sz w:val="28"/>
          <w:szCs w:val="28"/>
        </w:rPr>
        <w:t xml:space="preserve">  пред</w:t>
      </w:r>
      <w:r w:rsidRPr="009D7508" w:rsidR="00130F92">
        <w:rPr>
          <w:sz w:val="28"/>
          <w:szCs w:val="28"/>
        </w:rPr>
        <w:t xml:space="preserve">оставленными истцом  актами и актами </w:t>
      </w:r>
      <w:r w:rsidR="001069B3">
        <w:rPr>
          <w:sz w:val="28"/>
          <w:szCs w:val="28"/>
        </w:rPr>
        <w:t xml:space="preserve"> выполненных </w:t>
      </w:r>
      <w:r w:rsidR="001069B3">
        <w:rPr>
          <w:sz w:val="28"/>
          <w:szCs w:val="28"/>
        </w:rPr>
        <w:t>работ</w:t>
      </w:r>
      <w:r w:rsidR="001069B3">
        <w:rPr>
          <w:sz w:val="28"/>
          <w:szCs w:val="28"/>
        </w:rPr>
        <w:t xml:space="preserve"> имеющимися в материалах дела.</w:t>
      </w:r>
    </w:p>
    <w:p w:rsidR="0091348D" w:rsidRPr="009D7508" w:rsidP="009134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508">
        <w:rPr>
          <w:sz w:val="28"/>
          <w:szCs w:val="28"/>
        </w:rPr>
        <w:t xml:space="preserve">В соответствии с </w:t>
      </w:r>
      <w:r w:rsidRPr="009D7508">
        <w:rPr>
          <w:sz w:val="28"/>
          <w:szCs w:val="28"/>
        </w:rPr>
        <w:t>п.п</w:t>
      </w:r>
      <w:r w:rsidRPr="009D7508">
        <w:rPr>
          <w:sz w:val="28"/>
          <w:szCs w:val="28"/>
        </w:rPr>
        <w:t>. 1, 2, 4 ст.155 Жилищного кодекса Российской Федерации, плата за жилое помещение  и коммунальные услуги вносится ежемесячно  до десятого числа месяца, следующего за истекшим  месяцем, если иной срок  не установлен  договором управления многоквартирным  домом.</w:t>
      </w:r>
    </w:p>
    <w:p w:rsidR="0091348D" w:rsidRPr="009D7508" w:rsidP="009134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508">
        <w:rPr>
          <w:sz w:val="28"/>
          <w:szCs w:val="28"/>
        </w:rPr>
        <w:t xml:space="preserve">Плата за жилое помещение  и коммунальные услуги вносится  на основании платежных документов, представленных не позднее первого числа месяца, следующего за истекшим месяцем, если иной срок не установлен договором управления многоквартирным домом. </w:t>
      </w:r>
    </w:p>
    <w:p w:rsidR="0091348D" w:rsidRPr="009D7508" w:rsidP="009134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508">
        <w:rPr>
          <w:sz w:val="28"/>
          <w:szCs w:val="28"/>
        </w:rPr>
        <w:t xml:space="preserve">Согласно </w:t>
      </w:r>
      <w:r w:rsidRPr="009D7508">
        <w:rPr>
          <w:sz w:val="28"/>
          <w:szCs w:val="28"/>
        </w:rPr>
        <w:t>ст.ст</w:t>
      </w:r>
      <w:r w:rsidRPr="009D7508">
        <w:rPr>
          <w:sz w:val="28"/>
          <w:szCs w:val="28"/>
        </w:rPr>
        <w:t>.</w:t>
      </w:r>
      <w:r w:rsidR="00446157">
        <w:rPr>
          <w:sz w:val="28"/>
          <w:szCs w:val="28"/>
        </w:rPr>
        <w:t xml:space="preserve"> </w:t>
      </w:r>
      <w:r w:rsidRPr="009D7508">
        <w:rPr>
          <w:sz w:val="28"/>
          <w:szCs w:val="28"/>
        </w:rPr>
        <w:t>309, 310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– в соответствии с обычаями делового оборота или иными требованиями.</w:t>
      </w:r>
    </w:p>
    <w:p w:rsidR="008015F4" w:rsidP="008015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508">
        <w:rPr>
          <w:sz w:val="28"/>
          <w:szCs w:val="28"/>
        </w:rPr>
        <w:t xml:space="preserve">В силу ч.14 ст.155 Жилищного кодекса Российской Федерации лица, несвоевременно и (или) не полностью внесшие плату за жилое помещение и коммунальные услуги, обязаны уплатить кредитору пени в размере одной трехсотой </w:t>
      </w:r>
      <w:r>
        <w:fldChar w:fldCharType="begin"/>
      </w:r>
      <w:r>
        <w:instrText xml:space="preserve"> HYPERLINK "consultantplus://offline/ref=93BB4657D898B67CA39ED5C827E4CF4DE57EBF3C388A0BB29ED2A762A0D6AABB94316E2078A5DBv4E3G" </w:instrText>
      </w:r>
      <w:r>
        <w:fldChar w:fldCharType="separate"/>
      </w:r>
      <w:r w:rsidRPr="009D7508">
        <w:rPr>
          <w:sz w:val="28"/>
          <w:szCs w:val="28"/>
        </w:rPr>
        <w:t>ставки</w:t>
      </w:r>
      <w:r>
        <w:fldChar w:fldCharType="end"/>
      </w:r>
      <w:r w:rsidRPr="009D7508">
        <w:rPr>
          <w:sz w:val="28"/>
          <w:szCs w:val="28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r w:rsidRPr="009D7508">
        <w:rPr>
          <w:sz w:val="28"/>
          <w:szCs w:val="28"/>
        </w:rPr>
        <w:t>суммы</w:t>
      </w:r>
      <w:r w:rsidRPr="009D7508">
        <w:rPr>
          <w:sz w:val="28"/>
          <w:szCs w:val="28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r w:rsidRPr="009D7508">
        <w:rPr>
          <w:sz w:val="28"/>
          <w:szCs w:val="28"/>
        </w:rPr>
        <w:t>стотридцатой</w:t>
      </w:r>
      <w:r w:rsidRPr="009D7508">
        <w:rPr>
          <w:sz w:val="28"/>
          <w:szCs w:val="28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Увеличение установленных настоящей частью размеров пеней не допускается.</w:t>
      </w:r>
    </w:p>
    <w:p w:rsidR="00871B91" w:rsidRPr="00B6749A" w:rsidP="00871B91">
      <w:pPr>
        <w:ind w:firstLine="708"/>
        <w:jc w:val="both"/>
        <w:rPr>
          <w:rFonts w:eastAsia="Newton-Regular"/>
          <w:sz w:val="28"/>
          <w:szCs w:val="28"/>
        </w:rPr>
      </w:pPr>
      <w:r w:rsidRPr="00B6749A">
        <w:rPr>
          <w:rFonts w:eastAsia="Newton-Regular"/>
          <w:sz w:val="28"/>
          <w:szCs w:val="28"/>
        </w:rPr>
        <w:t xml:space="preserve">В соответствии с п.40 Постановления Пленума Верховного Суда Российской Федерации от 27 июня 2017 года №22 «О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</w:t>
      </w:r>
      <w:r w:rsidRPr="00B6749A">
        <w:rPr>
          <w:rFonts w:eastAsia="Newton-Regular"/>
          <w:sz w:val="28"/>
          <w:szCs w:val="28"/>
        </w:rPr>
        <w:t>социального найма или принадлежащего им на праве собственности», ненадлежащее исполнение нанимателями (собственниками) и членами их семьи  обязанности по оплате коммунальной услуги может служить</w:t>
      </w:r>
      <w:r w:rsidRPr="00B6749A">
        <w:rPr>
          <w:rFonts w:eastAsia="Newton-Regular"/>
          <w:sz w:val="28"/>
          <w:szCs w:val="28"/>
        </w:rPr>
        <w:t xml:space="preserve"> основанием для приостановления или ограничения предоставления этой коммунальной услуги.</w:t>
      </w:r>
    </w:p>
    <w:p w:rsidR="008015F4" w:rsidRPr="009D7508" w:rsidP="008015F4">
      <w:pPr>
        <w:ind w:right="55" w:firstLine="540"/>
        <w:jc w:val="both"/>
        <w:rPr>
          <w:sz w:val="28"/>
          <w:szCs w:val="28"/>
        </w:rPr>
      </w:pPr>
      <w:r w:rsidRPr="009D7508">
        <w:rPr>
          <w:sz w:val="28"/>
          <w:szCs w:val="28"/>
        </w:rPr>
        <w:t xml:space="preserve">  В период с </w:t>
      </w:r>
      <w:r w:rsidRPr="009D7508">
        <w:rPr>
          <w:sz w:val="28"/>
          <w:szCs w:val="28"/>
        </w:rPr>
        <w:t xml:space="preserve">01.06.2017г. по 28.02.2018г. </w:t>
      </w:r>
      <w:r w:rsidRPr="009D7508">
        <w:rPr>
          <w:sz w:val="28"/>
          <w:szCs w:val="28"/>
        </w:rPr>
        <w:t xml:space="preserve">плату за </w:t>
      </w:r>
      <w:r w:rsidRPr="009D7508">
        <w:rPr>
          <w:sz w:val="28"/>
          <w:szCs w:val="28"/>
        </w:rPr>
        <w:t xml:space="preserve">услуги по управлению домом и содержанию общего имущества в многоквартирном доме </w:t>
      </w:r>
      <w:r w:rsidRPr="009D7508">
        <w:rPr>
          <w:sz w:val="28"/>
          <w:szCs w:val="28"/>
        </w:rPr>
        <w:t>ответчики не производили,</w:t>
      </w:r>
      <w:r w:rsidRPr="009D7508">
        <w:rPr>
          <w:sz w:val="28"/>
          <w:szCs w:val="28"/>
        </w:rPr>
        <w:t xml:space="preserve"> что также </w:t>
      </w:r>
      <w:r w:rsidR="00B6749A">
        <w:rPr>
          <w:sz w:val="28"/>
          <w:szCs w:val="28"/>
        </w:rPr>
        <w:t xml:space="preserve">было </w:t>
      </w:r>
      <w:r w:rsidRPr="009D7508">
        <w:rPr>
          <w:sz w:val="28"/>
          <w:szCs w:val="28"/>
        </w:rPr>
        <w:t xml:space="preserve">признано ответчиками </w:t>
      </w:r>
      <w:r w:rsidRPr="009D7508">
        <w:rPr>
          <w:sz w:val="28"/>
          <w:szCs w:val="28"/>
        </w:rPr>
        <w:t>Федорива</w:t>
      </w:r>
      <w:r w:rsidRPr="009D7508">
        <w:rPr>
          <w:sz w:val="28"/>
          <w:szCs w:val="28"/>
        </w:rPr>
        <w:t xml:space="preserve"> К.П. и Кот Н.П. в судебном заседании, </w:t>
      </w:r>
      <w:r w:rsidRPr="009D7508">
        <w:rPr>
          <w:sz w:val="28"/>
          <w:szCs w:val="28"/>
        </w:rPr>
        <w:t xml:space="preserve"> в </w:t>
      </w:r>
      <w:r w:rsidRPr="009D7508">
        <w:rPr>
          <w:sz w:val="28"/>
          <w:szCs w:val="28"/>
        </w:rPr>
        <w:t>связи</w:t>
      </w:r>
      <w:r w:rsidRPr="009D7508">
        <w:rPr>
          <w:sz w:val="28"/>
          <w:szCs w:val="28"/>
        </w:rPr>
        <w:t xml:space="preserve"> с чем образовалась задолженность, которая согласно расчету истца составила </w:t>
      </w:r>
      <w:r w:rsidRPr="009D7508">
        <w:rPr>
          <w:sz w:val="28"/>
          <w:szCs w:val="28"/>
        </w:rPr>
        <w:t>6014 рублей 97 копеек. На указанную сумму истцом</w:t>
      </w:r>
      <w:r w:rsidR="00446157">
        <w:rPr>
          <w:sz w:val="28"/>
          <w:szCs w:val="28"/>
        </w:rPr>
        <w:t xml:space="preserve">, в соответствии с ч.14 ст. 155 ЖК РФ </w:t>
      </w:r>
      <w:r w:rsidRPr="009D7508">
        <w:rPr>
          <w:sz w:val="28"/>
          <w:szCs w:val="28"/>
        </w:rPr>
        <w:t xml:space="preserve"> начислена пеня за период с 01.10.2017г. по 28.02.2018г. в размере 170 руб. 02 копейки. </w:t>
      </w:r>
    </w:p>
    <w:p w:rsidR="008015F4" w:rsidRPr="009D7508" w:rsidP="008015F4">
      <w:pPr>
        <w:ind w:right="55" w:firstLine="540"/>
        <w:jc w:val="both"/>
        <w:rPr>
          <w:sz w:val="28"/>
          <w:szCs w:val="28"/>
        </w:rPr>
      </w:pPr>
      <w:r w:rsidRPr="009D7508">
        <w:rPr>
          <w:sz w:val="28"/>
          <w:szCs w:val="28"/>
        </w:rPr>
        <w:t>Расчет задолженности судом проверен и не вызывает у суда сомнений.</w:t>
      </w:r>
    </w:p>
    <w:p w:rsidR="0091348D" w:rsidRPr="009D7508" w:rsidP="008015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508">
        <w:rPr>
          <w:sz w:val="28"/>
          <w:szCs w:val="28"/>
        </w:rPr>
        <w:t>В соответствии с ч. 1 ст. 12 ГПК ПФ правосудие по гражданским делам осуществляется на основе состязательности и равноправия сторон.</w:t>
      </w:r>
    </w:p>
    <w:p w:rsidR="0091348D" w:rsidRPr="009D7508" w:rsidP="008015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508">
        <w:rPr>
          <w:sz w:val="28"/>
          <w:szCs w:val="28"/>
        </w:rPr>
        <w:t xml:space="preserve"> Вместе с тем, </w:t>
      </w:r>
      <w:r w:rsidR="00446157">
        <w:rPr>
          <w:sz w:val="28"/>
          <w:szCs w:val="28"/>
        </w:rPr>
        <w:t xml:space="preserve">в </w:t>
      </w:r>
      <w:r w:rsidRPr="009D7508">
        <w:rPr>
          <w:sz w:val="28"/>
          <w:szCs w:val="28"/>
        </w:rPr>
        <w:t>соответствии с ч.1 ст.56 Гражданского процессуального кодекса Российской Федерации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91348D" w:rsidRPr="009D7508" w:rsidP="0091348D">
      <w:pPr>
        <w:ind w:firstLine="708"/>
        <w:jc w:val="both"/>
        <w:rPr>
          <w:sz w:val="28"/>
          <w:szCs w:val="28"/>
        </w:rPr>
      </w:pPr>
      <w:r w:rsidRPr="009D7508">
        <w:rPr>
          <w:sz w:val="28"/>
          <w:szCs w:val="28"/>
        </w:rPr>
        <w:t>Возражения ответчиков о том, что в отношении жилого дома №</w:t>
      </w:r>
      <w:r w:rsidRPr="009D7508" w:rsidR="004056C2">
        <w:rPr>
          <w:sz w:val="28"/>
          <w:szCs w:val="28"/>
        </w:rPr>
        <w:t>3</w:t>
      </w:r>
      <w:r w:rsidRPr="009D7508" w:rsidR="008015F4">
        <w:rPr>
          <w:sz w:val="28"/>
          <w:szCs w:val="28"/>
        </w:rPr>
        <w:t xml:space="preserve"> по ул. Советской</w:t>
      </w:r>
      <w:r w:rsidRPr="009D7508">
        <w:rPr>
          <w:sz w:val="28"/>
          <w:szCs w:val="28"/>
        </w:rPr>
        <w:t xml:space="preserve"> в </w:t>
      </w:r>
      <w:r w:rsidRPr="009D7508">
        <w:rPr>
          <w:sz w:val="28"/>
          <w:szCs w:val="28"/>
        </w:rPr>
        <w:t>г</w:t>
      </w:r>
      <w:r w:rsidRPr="009D7508">
        <w:rPr>
          <w:sz w:val="28"/>
          <w:szCs w:val="28"/>
        </w:rPr>
        <w:t>.Е</w:t>
      </w:r>
      <w:r w:rsidRPr="009D7508">
        <w:rPr>
          <w:sz w:val="28"/>
          <w:szCs w:val="28"/>
        </w:rPr>
        <w:t>впатория</w:t>
      </w:r>
      <w:r w:rsidRPr="009D7508">
        <w:rPr>
          <w:sz w:val="28"/>
          <w:szCs w:val="28"/>
        </w:rPr>
        <w:t xml:space="preserve"> </w:t>
      </w:r>
      <w:r w:rsidRPr="009D7508" w:rsidR="00130F92">
        <w:rPr>
          <w:sz w:val="28"/>
          <w:szCs w:val="28"/>
        </w:rPr>
        <w:t>заявленные истцом</w:t>
      </w:r>
      <w:r w:rsidRPr="009D7508">
        <w:rPr>
          <w:sz w:val="28"/>
          <w:szCs w:val="28"/>
        </w:rPr>
        <w:t xml:space="preserve"> услуги </w:t>
      </w:r>
      <w:r w:rsidRPr="009D7508" w:rsidR="008015F4">
        <w:rPr>
          <w:sz w:val="28"/>
          <w:szCs w:val="28"/>
        </w:rPr>
        <w:t xml:space="preserve">фактически </w:t>
      </w:r>
      <w:r w:rsidRPr="009D7508">
        <w:rPr>
          <w:sz w:val="28"/>
          <w:szCs w:val="28"/>
        </w:rPr>
        <w:t>не были оказаны</w:t>
      </w:r>
      <w:r w:rsidRPr="009D7508" w:rsidR="004056C2">
        <w:rPr>
          <w:sz w:val="28"/>
          <w:szCs w:val="28"/>
        </w:rPr>
        <w:t>,</w:t>
      </w:r>
      <w:r w:rsidRPr="009D7508">
        <w:rPr>
          <w:sz w:val="28"/>
          <w:szCs w:val="28"/>
        </w:rPr>
        <w:t xml:space="preserve"> не нашли своего подтверждения в</w:t>
      </w:r>
      <w:r w:rsidR="00446157">
        <w:rPr>
          <w:sz w:val="28"/>
          <w:szCs w:val="28"/>
        </w:rPr>
        <w:t xml:space="preserve"> ходе судебного разбирательства, поскольку д</w:t>
      </w:r>
      <w:r w:rsidRPr="009D7508" w:rsidR="004056C2">
        <w:rPr>
          <w:sz w:val="28"/>
          <w:szCs w:val="28"/>
        </w:rPr>
        <w:t>оказательств указанного утверждения суду не предоставлено.</w:t>
      </w:r>
      <w:r w:rsidR="00446157">
        <w:rPr>
          <w:sz w:val="28"/>
          <w:szCs w:val="28"/>
        </w:rPr>
        <w:t xml:space="preserve"> Вместе с тем, указанные доводы опровергаются предоставленными стороной истца многочисленными актами выполненных работ.</w:t>
      </w:r>
    </w:p>
    <w:p w:rsidR="00446157" w:rsidP="008015F4">
      <w:pPr>
        <w:ind w:firstLine="708"/>
        <w:jc w:val="both"/>
        <w:rPr>
          <w:sz w:val="28"/>
          <w:szCs w:val="28"/>
        </w:rPr>
      </w:pPr>
      <w:r w:rsidRPr="009D7508">
        <w:rPr>
          <w:sz w:val="28"/>
          <w:szCs w:val="28"/>
        </w:rPr>
        <w:t xml:space="preserve">Как установлено судом, за период управления </w:t>
      </w:r>
      <w:r w:rsidRPr="009D7508" w:rsidR="008015F4">
        <w:rPr>
          <w:sz w:val="28"/>
          <w:szCs w:val="28"/>
        </w:rPr>
        <w:t>ООО «УК «</w:t>
      </w:r>
      <w:r w:rsidRPr="009D7508" w:rsidR="008015F4">
        <w:rPr>
          <w:sz w:val="28"/>
          <w:szCs w:val="28"/>
        </w:rPr>
        <w:t>Мойнаки</w:t>
      </w:r>
      <w:r w:rsidRPr="009D7508" w:rsidR="008015F4">
        <w:rPr>
          <w:sz w:val="28"/>
          <w:szCs w:val="28"/>
        </w:rPr>
        <w:t xml:space="preserve"> Сервис»</w:t>
      </w:r>
      <w:r w:rsidRPr="009D7508">
        <w:rPr>
          <w:sz w:val="28"/>
          <w:szCs w:val="28"/>
        </w:rPr>
        <w:t xml:space="preserve"> </w:t>
      </w:r>
      <w:r w:rsidRPr="009D7508" w:rsidR="008015F4">
        <w:rPr>
          <w:sz w:val="28"/>
          <w:szCs w:val="28"/>
        </w:rPr>
        <w:t>домом</w:t>
      </w:r>
      <w:r w:rsidRPr="009D7508">
        <w:rPr>
          <w:sz w:val="28"/>
          <w:szCs w:val="28"/>
        </w:rPr>
        <w:t xml:space="preserve"> №</w:t>
      </w:r>
      <w:r w:rsidRPr="009D7508" w:rsidR="004056C2">
        <w:rPr>
          <w:sz w:val="28"/>
          <w:szCs w:val="28"/>
        </w:rPr>
        <w:t>3</w:t>
      </w:r>
      <w:r w:rsidRPr="009D7508" w:rsidR="008015F4">
        <w:rPr>
          <w:sz w:val="28"/>
          <w:szCs w:val="28"/>
        </w:rPr>
        <w:t xml:space="preserve"> по </w:t>
      </w:r>
      <w:r w:rsidRPr="009D7508" w:rsidR="008015F4">
        <w:rPr>
          <w:sz w:val="28"/>
          <w:szCs w:val="28"/>
        </w:rPr>
        <w:t>ул</w:t>
      </w:r>
      <w:r w:rsidRPr="009D7508" w:rsidR="008015F4">
        <w:rPr>
          <w:sz w:val="28"/>
          <w:szCs w:val="28"/>
        </w:rPr>
        <w:t>.С</w:t>
      </w:r>
      <w:r w:rsidRPr="009D7508" w:rsidR="008015F4">
        <w:rPr>
          <w:sz w:val="28"/>
          <w:szCs w:val="28"/>
        </w:rPr>
        <w:t>оветской</w:t>
      </w:r>
      <w:r w:rsidRPr="009D7508">
        <w:rPr>
          <w:sz w:val="28"/>
          <w:szCs w:val="28"/>
        </w:rPr>
        <w:t xml:space="preserve"> в </w:t>
      </w:r>
      <w:r w:rsidRPr="009D7508">
        <w:rPr>
          <w:sz w:val="28"/>
          <w:szCs w:val="28"/>
        </w:rPr>
        <w:t>г.Евпатория</w:t>
      </w:r>
      <w:r w:rsidRPr="009D7508">
        <w:rPr>
          <w:sz w:val="28"/>
          <w:szCs w:val="28"/>
        </w:rPr>
        <w:t xml:space="preserve"> Республики Крым каких-либо претензий по качеству и количеству оказанных услуг со стороны </w:t>
      </w:r>
      <w:r w:rsidRPr="009D7508" w:rsidR="008015F4">
        <w:rPr>
          <w:sz w:val="28"/>
          <w:szCs w:val="28"/>
        </w:rPr>
        <w:t xml:space="preserve">ответчиков </w:t>
      </w:r>
      <w:r>
        <w:rPr>
          <w:sz w:val="28"/>
          <w:szCs w:val="28"/>
        </w:rPr>
        <w:t xml:space="preserve">непосредственно </w:t>
      </w:r>
      <w:r w:rsidRPr="009D7508" w:rsidR="008015F4">
        <w:rPr>
          <w:sz w:val="28"/>
          <w:szCs w:val="28"/>
        </w:rPr>
        <w:t>в адрес истца не поступало.</w:t>
      </w:r>
      <w:r w:rsidRPr="009D7508" w:rsidR="00130F92">
        <w:rPr>
          <w:sz w:val="28"/>
          <w:szCs w:val="28"/>
        </w:rPr>
        <w:t xml:space="preserve"> Имело место обращение </w:t>
      </w:r>
      <w:r w:rsidRPr="009D7508" w:rsidR="00130F92">
        <w:rPr>
          <w:sz w:val="28"/>
          <w:szCs w:val="28"/>
        </w:rPr>
        <w:t>Федорива</w:t>
      </w:r>
      <w:r w:rsidRPr="009D7508" w:rsidR="00130F92">
        <w:rPr>
          <w:sz w:val="28"/>
          <w:szCs w:val="28"/>
        </w:rPr>
        <w:t xml:space="preserve"> К.П. в адрес администрации города Евпатория (т.1 </w:t>
      </w:r>
      <w:r w:rsidRPr="009D7508" w:rsidR="00130F92">
        <w:rPr>
          <w:sz w:val="28"/>
          <w:szCs w:val="28"/>
        </w:rPr>
        <w:t>л.д</w:t>
      </w:r>
      <w:r w:rsidRPr="009D7508" w:rsidR="00130F92">
        <w:rPr>
          <w:sz w:val="28"/>
          <w:szCs w:val="28"/>
        </w:rPr>
        <w:t>. 236)</w:t>
      </w:r>
      <w:r>
        <w:rPr>
          <w:sz w:val="28"/>
          <w:szCs w:val="28"/>
        </w:rPr>
        <w:t>.</w:t>
      </w:r>
      <w:r w:rsidRPr="009D7508" w:rsidR="008015F4">
        <w:rPr>
          <w:sz w:val="28"/>
          <w:szCs w:val="28"/>
        </w:rPr>
        <w:t xml:space="preserve"> Указанное также было подтверждено ответчиками в судебном заседании.</w:t>
      </w:r>
      <w:r>
        <w:rPr>
          <w:sz w:val="28"/>
          <w:szCs w:val="28"/>
        </w:rPr>
        <w:t xml:space="preserve"> </w:t>
      </w:r>
    </w:p>
    <w:p w:rsidR="0091348D" w:rsidRPr="009D7508" w:rsidP="008015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Ответчиками суду также были предоставлены  многочисленные заявления и письменные </w:t>
      </w:r>
      <w:r>
        <w:rPr>
          <w:sz w:val="28"/>
          <w:szCs w:val="28"/>
        </w:rPr>
        <w:t>претензии</w:t>
      </w:r>
      <w:r>
        <w:rPr>
          <w:sz w:val="28"/>
          <w:szCs w:val="28"/>
        </w:rPr>
        <w:t xml:space="preserve"> адресованные в управляющую организацию МУП «</w:t>
      </w:r>
      <w:r>
        <w:rPr>
          <w:sz w:val="28"/>
          <w:szCs w:val="28"/>
        </w:rPr>
        <w:t>Мойнаки</w:t>
      </w:r>
      <w:r>
        <w:rPr>
          <w:sz w:val="28"/>
          <w:szCs w:val="28"/>
        </w:rPr>
        <w:t>», которая осуществляла свою деятельность по управлению домом до апреля 2017г., и которая не имеет никакого отношения к вновь созданному  юридическому лицу ООО «УК «</w:t>
      </w:r>
      <w:r>
        <w:rPr>
          <w:sz w:val="28"/>
          <w:szCs w:val="28"/>
        </w:rPr>
        <w:t>Мойнаки</w:t>
      </w:r>
      <w:r>
        <w:rPr>
          <w:sz w:val="28"/>
          <w:szCs w:val="28"/>
        </w:rPr>
        <w:t xml:space="preserve"> Сервис».</w:t>
      </w:r>
    </w:p>
    <w:p w:rsidR="004056C2" w:rsidRPr="009D7508" w:rsidP="004056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7508">
        <w:rPr>
          <w:sz w:val="28"/>
          <w:szCs w:val="28"/>
        </w:rPr>
        <w:t>Отсутствие заключенного договора межд</w:t>
      </w:r>
      <w:r w:rsidRPr="009D7508">
        <w:rPr>
          <w:sz w:val="28"/>
          <w:szCs w:val="28"/>
        </w:rPr>
        <w:t>у ООО</w:t>
      </w:r>
      <w:r w:rsidRPr="009D7508">
        <w:rPr>
          <w:sz w:val="28"/>
          <w:szCs w:val="28"/>
        </w:rPr>
        <w:t xml:space="preserve"> «УК «</w:t>
      </w:r>
      <w:r w:rsidRPr="009D7508">
        <w:rPr>
          <w:sz w:val="28"/>
          <w:szCs w:val="28"/>
        </w:rPr>
        <w:t>Мойнаки</w:t>
      </w:r>
      <w:r w:rsidRPr="009D7508">
        <w:rPr>
          <w:sz w:val="28"/>
          <w:szCs w:val="28"/>
        </w:rPr>
        <w:t xml:space="preserve"> Сервис» и ответчиками не может являться основанием для освобождения от оплаты предоставляемых жилищно-коммунальных услуг, поскольку обязанность по внесению данной платы предусмотрена законом – ст.153 ЖК РФ и фактическое предоставление услуг позволяет истцу требовать их оплаты.</w:t>
      </w:r>
    </w:p>
    <w:p w:rsidR="004056C2" w:rsidRPr="009D7508" w:rsidP="008015F4">
      <w:pPr>
        <w:ind w:firstLine="708"/>
        <w:jc w:val="both"/>
        <w:rPr>
          <w:color w:val="FF0000"/>
          <w:sz w:val="28"/>
          <w:szCs w:val="28"/>
        </w:rPr>
      </w:pPr>
      <w:r w:rsidRPr="009D7508">
        <w:rPr>
          <w:sz w:val="28"/>
          <w:szCs w:val="28"/>
        </w:rPr>
        <w:t xml:space="preserve">Доводы ответчиков </w:t>
      </w:r>
      <w:r w:rsidRPr="009D7508">
        <w:rPr>
          <w:sz w:val="28"/>
          <w:szCs w:val="28"/>
        </w:rPr>
        <w:t>Федорива</w:t>
      </w:r>
      <w:r w:rsidRPr="009D7508">
        <w:rPr>
          <w:sz w:val="28"/>
          <w:szCs w:val="28"/>
        </w:rPr>
        <w:t xml:space="preserve"> К.П. и Кот Н.П. относительно того, что предоставленный истцом  суду протокол № 4 внеочередного общего собрания собственников помещений в многоквартирном доме, расположенном по адресу: г. Евпатория ул. Советская д. 3 проведенного в форме очно-заочного голосования от 29.03.2017г.</w:t>
      </w:r>
      <w:r w:rsidRPr="009D7508" w:rsidR="00130F92">
        <w:rPr>
          <w:sz w:val="28"/>
          <w:szCs w:val="28"/>
        </w:rPr>
        <w:t xml:space="preserve"> </w:t>
      </w:r>
      <w:r w:rsidRPr="009D7508">
        <w:rPr>
          <w:sz w:val="28"/>
          <w:szCs w:val="28"/>
        </w:rPr>
        <w:t>является сфальсифицированным</w:t>
      </w:r>
      <w:r w:rsidR="00446157">
        <w:rPr>
          <w:sz w:val="28"/>
          <w:szCs w:val="28"/>
        </w:rPr>
        <w:t>,</w:t>
      </w:r>
      <w:r w:rsidRPr="009D7508">
        <w:rPr>
          <w:sz w:val="28"/>
          <w:szCs w:val="28"/>
        </w:rPr>
        <w:t xml:space="preserve"> судом не могут быть приняты, поскольку доказательств указанного утверждения в ходе рассмотрения дела суду не предоставлено</w:t>
      </w:r>
      <w:r w:rsidRPr="009D7508">
        <w:rPr>
          <w:sz w:val="28"/>
          <w:szCs w:val="28"/>
        </w:rPr>
        <w:t xml:space="preserve">. То обстоятельство, что ответчики не </w:t>
      </w:r>
      <w:r w:rsidRPr="009D7508">
        <w:rPr>
          <w:sz w:val="28"/>
          <w:szCs w:val="28"/>
        </w:rPr>
        <w:t>принимали участия в голосовании само по себе не свидетельст</w:t>
      </w:r>
      <w:r w:rsidRPr="009D7508" w:rsidR="00130F92">
        <w:rPr>
          <w:sz w:val="28"/>
          <w:szCs w:val="28"/>
        </w:rPr>
        <w:t>вует</w:t>
      </w:r>
      <w:r w:rsidRPr="009D7508" w:rsidR="00130F92">
        <w:rPr>
          <w:sz w:val="28"/>
          <w:szCs w:val="28"/>
        </w:rPr>
        <w:t xml:space="preserve"> о фальсификации протокола (т.1 </w:t>
      </w:r>
      <w:r w:rsidRPr="009D7508" w:rsidR="00130F92">
        <w:rPr>
          <w:sz w:val="28"/>
          <w:szCs w:val="28"/>
        </w:rPr>
        <w:t>л.д</w:t>
      </w:r>
      <w:r w:rsidRPr="009D7508" w:rsidR="00130F92">
        <w:rPr>
          <w:sz w:val="28"/>
          <w:szCs w:val="28"/>
        </w:rPr>
        <w:t>. 138)</w:t>
      </w:r>
    </w:p>
    <w:p w:rsidR="0091348D" w:rsidRPr="009D7508" w:rsidP="0091348D">
      <w:pPr>
        <w:ind w:right="55" w:firstLine="540"/>
        <w:jc w:val="both"/>
        <w:rPr>
          <w:sz w:val="28"/>
          <w:szCs w:val="28"/>
        </w:rPr>
      </w:pPr>
      <w:r w:rsidRPr="009D7508">
        <w:rPr>
          <w:color w:val="FF0000"/>
          <w:sz w:val="28"/>
          <w:szCs w:val="28"/>
        </w:rPr>
        <w:t xml:space="preserve">  </w:t>
      </w:r>
      <w:r w:rsidRPr="009D7508">
        <w:rPr>
          <w:sz w:val="28"/>
          <w:szCs w:val="28"/>
        </w:rPr>
        <w:t>Таким образом, учитывая вышеизложенное, суд пришел к выводу об обоснованности исковых требований ООО «УК «</w:t>
      </w:r>
      <w:r w:rsidRPr="009D7508">
        <w:rPr>
          <w:sz w:val="28"/>
          <w:szCs w:val="28"/>
        </w:rPr>
        <w:t>Мойнаки</w:t>
      </w:r>
      <w:r w:rsidRPr="009D7508">
        <w:rPr>
          <w:sz w:val="28"/>
          <w:szCs w:val="28"/>
        </w:rPr>
        <w:t xml:space="preserve"> Сервис» и о наличии  правовых оснований для их удовлетворения, ввиду чего с ответчиков в солидарном порядке подлежит взысканию задолженность за период с 01.06.2017г. по 28.02.2018г. составляет 6014 рублей 97 копеек, а также пеня за период  с 01.10.2017г. по 28.02.2018г. в размере</w:t>
      </w:r>
      <w:r w:rsidRPr="009D7508">
        <w:rPr>
          <w:sz w:val="28"/>
          <w:szCs w:val="28"/>
        </w:rPr>
        <w:t xml:space="preserve"> 170 руб. 02 копейки.</w:t>
      </w:r>
    </w:p>
    <w:p w:rsidR="0091348D" w:rsidRPr="009D7508" w:rsidP="0091348D">
      <w:pPr>
        <w:ind w:firstLine="708"/>
        <w:jc w:val="both"/>
        <w:rPr>
          <w:sz w:val="28"/>
          <w:szCs w:val="28"/>
        </w:rPr>
      </w:pPr>
      <w:r w:rsidRPr="009D7508">
        <w:rPr>
          <w:sz w:val="28"/>
          <w:szCs w:val="28"/>
        </w:rPr>
        <w:t>В соответствии со ст.</w:t>
      </w:r>
      <w:r>
        <w:fldChar w:fldCharType="begin"/>
      </w:r>
      <w:r>
        <w:instrText xml:space="preserve"> HYPERLINK "http://sudact.ru/law/gpk-rf/razdel-i/glava-7/statia-98/?marker=fdoctlaw"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9D7508">
        <w:rPr>
          <w:rStyle w:val="Hyperlink"/>
          <w:color w:val="auto"/>
          <w:sz w:val="28"/>
          <w:szCs w:val="28"/>
          <w:u w:val="none"/>
        </w:rPr>
        <w:t>98 ГПК РФ </w:t>
      </w:r>
      <w:r>
        <w:fldChar w:fldCharType="end"/>
      </w:r>
      <w:r w:rsidRPr="009D7508">
        <w:rPr>
          <w:sz w:val="28"/>
          <w:szCs w:val="28"/>
        </w:rPr>
        <w:t>стороне, в пользу которой состоялось решение суда, суд присуждает возместить с другой стороны все понесенные по делу судебные расходы пропорционально размеру удовлетворенных судом исковых требований.</w:t>
      </w:r>
    </w:p>
    <w:p w:rsidR="0091348D" w:rsidRPr="009D7508" w:rsidP="00ED26F5">
      <w:pPr>
        <w:ind w:firstLine="708"/>
        <w:jc w:val="both"/>
        <w:rPr>
          <w:b/>
          <w:sz w:val="28"/>
          <w:szCs w:val="28"/>
        </w:rPr>
      </w:pPr>
      <w:r w:rsidRPr="009D7508">
        <w:rPr>
          <w:sz w:val="28"/>
          <w:szCs w:val="28"/>
        </w:rPr>
        <w:t>Таким образом, с ответчиков в польз</w:t>
      </w:r>
      <w:r w:rsidRPr="009D7508">
        <w:rPr>
          <w:sz w:val="28"/>
          <w:szCs w:val="28"/>
        </w:rPr>
        <w:t>у ООО</w:t>
      </w:r>
      <w:r w:rsidRPr="009D7508">
        <w:rPr>
          <w:sz w:val="28"/>
          <w:szCs w:val="28"/>
        </w:rPr>
        <w:t xml:space="preserve"> «УК «</w:t>
      </w:r>
      <w:r w:rsidRPr="009D7508">
        <w:rPr>
          <w:sz w:val="28"/>
          <w:szCs w:val="28"/>
        </w:rPr>
        <w:t>Мойнаки</w:t>
      </w:r>
      <w:r w:rsidRPr="009D7508">
        <w:rPr>
          <w:sz w:val="28"/>
          <w:szCs w:val="28"/>
        </w:rPr>
        <w:t xml:space="preserve"> Сервис» подлежат взысканию расходы по уплате государственной пошлины в размере 400 рублей 00 копеек.</w:t>
      </w:r>
    </w:p>
    <w:p w:rsidR="008577EB" w:rsidRPr="009D7508" w:rsidP="008577EB">
      <w:pPr>
        <w:ind w:firstLine="708"/>
        <w:jc w:val="both"/>
        <w:rPr>
          <w:sz w:val="28"/>
          <w:szCs w:val="28"/>
        </w:rPr>
      </w:pPr>
      <w:r w:rsidRPr="009D7508">
        <w:rPr>
          <w:sz w:val="28"/>
          <w:szCs w:val="28"/>
        </w:rPr>
        <w:t xml:space="preserve">руководствуясь </w:t>
      </w:r>
      <w:r w:rsidRPr="009D7508">
        <w:rPr>
          <w:sz w:val="28"/>
          <w:szCs w:val="28"/>
        </w:rPr>
        <w:t>ст.ст</w:t>
      </w:r>
      <w:r w:rsidRPr="009D7508">
        <w:rPr>
          <w:sz w:val="28"/>
          <w:szCs w:val="28"/>
        </w:rPr>
        <w:t>. 98, 194 – 199 Гражданского процессуального кодекса Российской Федерации, мировой судья</w:t>
      </w:r>
      <w:r w:rsidRPr="009D7508">
        <w:rPr>
          <w:sz w:val="28"/>
          <w:szCs w:val="28"/>
        </w:rPr>
        <w:tab/>
      </w:r>
    </w:p>
    <w:p w:rsidR="008577EB" w:rsidRPr="009D7508" w:rsidP="008577EB">
      <w:pPr>
        <w:ind w:firstLine="708"/>
        <w:jc w:val="both"/>
        <w:rPr>
          <w:sz w:val="28"/>
          <w:szCs w:val="28"/>
        </w:rPr>
      </w:pPr>
    </w:p>
    <w:p w:rsidR="008577EB" w:rsidRPr="009D7508" w:rsidP="008577EB">
      <w:pPr>
        <w:tabs>
          <w:tab w:val="left" w:pos="284"/>
        </w:tabs>
        <w:jc w:val="both"/>
        <w:rPr>
          <w:b/>
          <w:sz w:val="28"/>
          <w:szCs w:val="28"/>
        </w:rPr>
      </w:pPr>
      <w:r w:rsidRPr="009D7508">
        <w:rPr>
          <w:sz w:val="28"/>
          <w:szCs w:val="28"/>
        </w:rPr>
        <w:tab/>
        <w:t xml:space="preserve">                                                     </w:t>
      </w:r>
      <w:r w:rsidRPr="009D7508">
        <w:rPr>
          <w:b/>
          <w:sz w:val="28"/>
          <w:szCs w:val="28"/>
        </w:rPr>
        <w:t>РЕШИЛ:</w:t>
      </w:r>
    </w:p>
    <w:p w:rsidR="008577EB" w:rsidRPr="009D7508" w:rsidP="008577EB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8577EB" w:rsidRPr="009D7508" w:rsidP="008577EB">
      <w:pPr>
        <w:jc w:val="both"/>
        <w:rPr>
          <w:sz w:val="28"/>
          <w:szCs w:val="28"/>
        </w:rPr>
      </w:pPr>
      <w:r w:rsidRPr="009D7508">
        <w:rPr>
          <w:sz w:val="28"/>
          <w:szCs w:val="28"/>
        </w:rPr>
        <w:t xml:space="preserve">           Исковые требования Общества с ограниченной ответственностью «УК «</w:t>
      </w:r>
      <w:r w:rsidRPr="009D7508">
        <w:rPr>
          <w:sz w:val="28"/>
          <w:szCs w:val="28"/>
        </w:rPr>
        <w:t>Мойнаки</w:t>
      </w:r>
      <w:r w:rsidRPr="009D7508">
        <w:rPr>
          <w:sz w:val="28"/>
          <w:szCs w:val="28"/>
        </w:rPr>
        <w:t xml:space="preserve">-Сервис» к </w:t>
      </w:r>
      <w:r w:rsidRPr="009D7508">
        <w:rPr>
          <w:sz w:val="28"/>
          <w:szCs w:val="28"/>
        </w:rPr>
        <w:t>Федорива</w:t>
      </w:r>
      <w:r w:rsidRPr="009D7508">
        <w:rPr>
          <w:sz w:val="28"/>
          <w:szCs w:val="28"/>
        </w:rPr>
        <w:t xml:space="preserve"> Кристине Павловне, Кот Наталии Петровне, Кот Евгении Сергеевне о взыскании задолженности за услуги по управлению домом и содержанию общего имущества в многоквартирном доме – удовлетворить.</w:t>
      </w:r>
    </w:p>
    <w:p w:rsidR="008577EB" w:rsidRPr="009D7508" w:rsidP="008577EB">
      <w:pPr>
        <w:ind w:firstLine="708"/>
        <w:jc w:val="both"/>
        <w:rPr>
          <w:sz w:val="28"/>
          <w:szCs w:val="28"/>
        </w:rPr>
      </w:pPr>
      <w:r w:rsidRPr="009D7508">
        <w:rPr>
          <w:sz w:val="28"/>
          <w:szCs w:val="28"/>
        </w:rPr>
        <w:t xml:space="preserve">Взыскать солидарно с </w:t>
      </w:r>
      <w:r w:rsidRPr="009D7508">
        <w:rPr>
          <w:sz w:val="28"/>
          <w:szCs w:val="28"/>
        </w:rPr>
        <w:t>Федорива</w:t>
      </w:r>
      <w:r w:rsidRPr="009D7508">
        <w:rPr>
          <w:sz w:val="28"/>
          <w:szCs w:val="28"/>
        </w:rPr>
        <w:t xml:space="preserve"> Кристины Павловны, Кот Наталии Петровны, Кот Евгении Сергеевны в пользу общества с ограниченной ответственностью «УК «</w:t>
      </w:r>
      <w:r w:rsidRPr="009D7508">
        <w:rPr>
          <w:sz w:val="28"/>
          <w:szCs w:val="28"/>
        </w:rPr>
        <w:t>Мойнаки</w:t>
      </w:r>
      <w:r w:rsidRPr="009D7508">
        <w:rPr>
          <w:sz w:val="28"/>
          <w:szCs w:val="28"/>
        </w:rPr>
        <w:t>-Сервис»  задолженность за услуги по управлению домом и содержанию общего имущества в многоквартирном доме за период с 01.06.2017г. по 28.02.2018г. в размере 6014 рублей 97 копеек, пеню за период с 01.10.2017г. по 28.02.2018г. в размере 170 рублей</w:t>
      </w:r>
      <w:r w:rsidRPr="009D7508">
        <w:rPr>
          <w:sz w:val="28"/>
          <w:szCs w:val="28"/>
        </w:rPr>
        <w:t xml:space="preserve"> 02 копейки, а всего 6184 (шесть тысяч сто восемьдесят четыре) рубля 99 (девяносто девять) копеек.</w:t>
      </w:r>
    </w:p>
    <w:p w:rsidR="008577EB" w:rsidRPr="009D7508" w:rsidP="008577EB">
      <w:pPr>
        <w:jc w:val="both"/>
        <w:rPr>
          <w:sz w:val="28"/>
          <w:szCs w:val="28"/>
        </w:rPr>
      </w:pPr>
      <w:r w:rsidRPr="009D7508">
        <w:rPr>
          <w:sz w:val="28"/>
          <w:szCs w:val="28"/>
        </w:rPr>
        <w:t xml:space="preserve"> </w:t>
      </w:r>
      <w:r w:rsidRPr="009D7508">
        <w:rPr>
          <w:sz w:val="28"/>
          <w:szCs w:val="28"/>
        </w:rPr>
        <w:tab/>
        <w:t xml:space="preserve">Взыскать солидарно с </w:t>
      </w:r>
      <w:r w:rsidRPr="009D7508">
        <w:rPr>
          <w:sz w:val="28"/>
          <w:szCs w:val="28"/>
        </w:rPr>
        <w:t>Федорива</w:t>
      </w:r>
      <w:r w:rsidRPr="009D7508">
        <w:rPr>
          <w:sz w:val="28"/>
          <w:szCs w:val="28"/>
        </w:rPr>
        <w:t xml:space="preserve"> Кристины Павловны, Кот Наталии Петровны, Кот Евгении Сергеевны в пользу общества с ограниченной </w:t>
      </w:r>
      <w:r w:rsidRPr="009D7508">
        <w:rPr>
          <w:sz w:val="28"/>
          <w:szCs w:val="28"/>
        </w:rPr>
        <w:t>ответственностью «УК «</w:t>
      </w:r>
      <w:r w:rsidRPr="009D7508">
        <w:rPr>
          <w:sz w:val="28"/>
          <w:szCs w:val="28"/>
        </w:rPr>
        <w:t>Мойнаки</w:t>
      </w:r>
      <w:r w:rsidRPr="009D7508">
        <w:rPr>
          <w:sz w:val="28"/>
          <w:szCs w:val="28"/>
        </w:rPr>
        <w:t>-Сервис»  расходы по оплате государственной пошлины в размере 400 (четыреста) рублей 00 копеек.</w:t>
      </w:r>
    </w:p>
    <w:p w:rsidR="008577EB" w:rsidRPr="009D7508" w:rsidP="008577EB">
      <w:pPr>
        <w:ind w:right="-142" w:firstLine="567"/>
        <w:jc w:val="both"/>
        <w:rPr>
          <w:sz w:val="28"/>
          <w:szCs w:val="28"/>
        </w:rPr>
      </w:pPr>
      <w:r w:rsidRPr="009D7508">
        <w:rPr>
          <w:sz w:val="28"/>
          <w:szCs w:val="28"/>
        </w:rPr>
        <w:t xml:space="preserve">  Решение может быть обжаловано </w:t>
      </w:r>
      <w:r w:rsidRPr="009D7508">
        <w:rPr>
          <w:sz w:val="28"/>
          <w:szCs w:val="28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9D7508">
        <w:rPr>
          <w:sz w:val="28"/>
          <w:szCs w:val="28"/>
        </w:rPr>
        <w:t>.</w:t>
      </w:r>
    </w:p>
    <w:p w:rsidR="008577EB" w:rsidRPr="009D7508" w:rsidP="008577EB">
      <w:pPr>
        <w:ind w:right="-142" w:firstLine="567"/>
        <w:jc w:val="both"/>
        <w:rPr>
          <w:sz w:val="28"/>
          <w:szCs w:val="28"/>
        </w:rPr>
      </w:pPr>
      <w:r w:rsidRPr="009D7508">
        <w:rPr>
          <w:sz w:val="28"/>
          <w:szCs w:val="28"/>
        </w:rPr>
        <w:t>Мотивированное решение суда может быть изготовлено в течени</w:t>
      </w:r>
      <w:r w:rsidRPr="009D7508">
        <w:rPr>
          <w:sz w:val="28"/>
          <w:szCs w:val="28"/>
        </w:rPr>
        <w:t>и</w:t>
      </w:r>
      <w:r w:rsidRPr="009D7508">
        <w:rPr>
          <w:sz w:val="28"/>
          <w:szCs w:val="28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8577EB" w:rsidRPr="009D7508" w:rsidP="008577EB">
      <w:pPr>
        <w:ind w:right="-142" w:firstLine="567"/>
        <w:jc w:val="both"/>
        <w:rPr>
          <w:sz w:val="28"/>
          <w:szCs w:val="28"/>
        </w:rPr>
      </w:pPr>
      <w:r w:rsidRPr="009D7508">
        <w:rPr>
          <w:sz w:val="28"/>
          <w:szCs w:val="28"/>
        </w:rPr>
        <w:t>Заявление о составлении мотивированного решения суда, может быть подано в течени</w:t>
      </w:r>
      <w:r w:rsidRPr="009D7508">
        <w:rPr>
          <w:sz w:val="28"/>
          <w:szCs w:val="28"/>
        </w:rPr>
        <w:t>и</w:t>
      </w:r>
      <w:r w:rsidRPr="009D7508">
        <w:rPr>
          <w:sz w:val="28"/>
          <w:szCs w:val="28"/>
        </w:rPr>
        <w:t xml:space="preserve"> трех дней со дня объявления резолютивной части решения суда, если лица, участвующие в деле, их представители  присутствовали в судебном заседании.</w:t>
      </w:r>
    </w:p>
    <w:p w:rsidR="008577EB" w:rsidRPr="009D7508" w:rsidP="008577EB">
      <w:pPr>
        <w:ind w:firstLine="567"/>
        <w:jc w:val="both"/>
        <w:rPr>
          <w:b/>
          <w:sz w:val="28"/>
          <w:szCs w:val="28"/>
        </w:rPr>
      </w:pPr>
    </w:p>
    <w:p w:rsidR="008577EB" w:rsidRPr="009D7508" w:rsidP="00872D08">
      <w:pPr>
        <w:ind w:firstLine="567"/>
        <w:jc w:val="both"/>
        <w:rPr>
          <w:b/>
          <w:sz w:val="28"/>
          <w:szCs w:val="28"/>
        </w:rPr>
      </w:pPr>
      <w:r w:rsidRPr="009D7508">
        <w:rPr>
          <w:b/>
          <w:sz w:val="28"/>
          <w:szCs w:val="28"/>
        </w:rPr>
        <w:t xml:space="preserve">Мировой судья </w:t>
      </w:r>
      <w:r w:rsidRPr="009D7508">
        <w:rPr>
          <w:b/>
          <w:sz w:val="28"/>
          <w:szCs w:val="28"/>
        </w:rPr>
        <w:tab/>
      </w:r>
      <w:r w:rsidRPr="009D7508">
        <w:rPr>
          <w:b/>
          <w:sz w:val="28"/>
          <w:szCs w:val="28"/>
        </w:rPr>
        <w:tab/>
      </w:r>
      <w:r w:rsidR="00B6749A">
        <w:rPr>
          <w:b/>
          <w:sz w:val="28"/>
          <w:szCs w:val="28"/>
        </w:rPr>
        <w:t>подпись</w:t>
      </w:r>
      <w:r w:rsidRPr="009D7508">
        <w:rPr>
          <w:b/>
          <w:sz w:val="28"/>
          <w:szCs w:val="28"/>
        </w:rPr>
        <w:tab/>
      </w:r>
      <w:r w:rsidRPr="009D7508">
        <w:rPr>
          <w:b/>
          <w:sz w:val="28"/>
          <w:szCs w:val="28"/>
        </w:rPr>
        <w:tab/>
      </w:r>
      <w:r w:rsidRPr="009D7508">
        <w:rPr>
          <w:b/>
          <w:sz w:val="28"/>
          <w:szCs w:val="28"/>
        </w:rPr>
        <w:tab/>
        <w:t xml:space="preserve">  </w:t>
      </w:r>
      <w:r w:rsidRPr="009D7508">
        <w:rPr>
          <w:b/>
          <w:sz w:val="28"/>
          <w:szCs w:val="28"/>
        </w:rPr>
        <w:t xml:space="preserve">Н.А. </w:t>
      </w:r>
      <w:r w:rsidRPr="009D7508">
        <w:rPr>
          <w:b/>
          <w:sz w:val="28"/>
          <w:szCs w:val="28"/>
        </w:rPr>
        <w:t>Киоса</w:t>
      </w:r>
    </w:p>
    <w:p w:rsidR="008577EB" w:rsidRPr="009D7508" w:rsidP="008577EB">
      <w:pPr>
        <w:spacing w:line="240" w:lineRule="atLeast"/>
        <w:ind w:firstLine="708"/>
        <w:jc w:val="both"/>
        <w:rPr>
          <w:sz w:val="28"/>
          <w:szCs w:val="28"/>
        </w:rPr>
      </w:pPr>
    </w:p>
    <w:p w:rsidR="008577EB" w:rsidRPr="009D7508" w:rsidP="004056C2">
      <w:pPr>
        <w:spacing w:line="240" w:lineRule="atLeast"/>
        <w:jc w:val="both"/>
        <w:rPr>
          <w:sz w:val="28"/>
          <w:szCs w:val="28"/>
        </w:rPr>
      </w:pPr>
      <w:r w:rsidRPr="009D7508">
        <w:rPr>
          <w:sz w:val="28"/>
          <w:szCs w:val="28"/>
        </w:rPr>
        <w:t xml:space="preserve">        Мотивированное решение изготовлено 21 мая 2018г.</w:t>
      </w:r>
    </w:p>
    <w:p w:rsidR="008577EB" w:rsidRPr="009D7508" w:rsidP="008577EB">
      <w:pPr>
        <w:spacing w:line="240" w:lineRule="atLeast"/>
        <w:ind w:firstLine="708"/>
        <w:jc w:val="both"/>
        <w:rPr>
          <w:sz w:val="28"/>
          <w:szCs w:val="28"/>
        </w:rPr>
      </w:pPr>
    </w:p>
    <w:p w:rsidR="008577EB" w:rsidP="008577EB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B6749A" w:rsidP="008577EB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не вступило в законную силу.</w:t>
      </w:r>
    </w:p>
    <w:p w:rsidR="00B6749A" w:rsidRPr="009D7508" w:rsidP="008577EB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Н.А. </w:t>
      </w:r>
      <w:r>
        <w:rPr>
          <w:sz w:val="28"/>
          <w:szCs w:val="28"/>
        </w:rPr>
        <w:t>Киоса</w:t>
      </w:r>
    </w:p>
    <w:p w:rsidR="008577EB" w:rsidRPr="009D7508" w:rsidP="008577EB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Коломиец</w:t>
      </w:r>
    </w:p>
    <w:p w:rsidR="008577EB" w:rsidRPr="009D7508" w:rsidP="008577EB">
      <w:pPr>
        <w:spacing w:line="240" w:lineRule="atLeast"/>
        <w:ind w:firstLine="708"/>
        <w:jc w:val="both"/>
        <w:rPr>
          <w:sz w:val="28"/>
          <w:szCs w:val="28"/>
        </w:rPr>
      </w:pPr>
    </w:p>
    <w:p w:rsidR="008577EB" w:rsidRPr="009D7508" w:rsidP="008577EB">
      <w:pPr>
        <w:spacing w:line="240" w:lineRule="atLeast"/>
        <w:ind w:firstLine="708"/>
        <w:jc w:val="both"/>
        <w:rPr>
          <w:sz w:val="28"/>
          <w:szCs w:val="28"/>
        </w:rPr>
      </w:pPr>
    </w:p>
    <w:p w:rsidR="008577EB" w:rsidRPr="009D7508" w:rsidP="008577EB">
      <w:pPr>
        <w:spacing w:line="240" w:lineRule="atLeast"/>
        <w:ind w:firstLine="708"/>
        <w:jc w:val="both"/>
        <w:rPr>
          <w:sz w:val="28"/>
          <w:szCs w:val="28"/>
        </w:rPr>
      </w:pPr>
    </w:p>
    <w:p w:rsidR="008577EB" w:rsidRPr="009D7508" w:rsidP="008577EB">
      <w:pPr>
        <w:spacing w:line="240" w:lineRule="atLeast"/>
        <w:ind w:firstLine="708"/>
        <w:jc w:val="both"/>
        <w:rPr>
          <w:sz w:val="28"/>
          <w:szCs w:val="28"/>
        </w:rPr>
      </w:pPr>
    </w:p>
    <w:p w:rsidR="008577EB" w:rsidRPr="009D7508" w:rsidP="008577EB">
      <w:pPr>
        <w:spacing w:line="240" w:lineRule="atLeast"/>
        <w:ind w:firstLine="708"/>
        <w:jc w:val="both"/>
        <w:rPr>
          <w:sz w:val="28"/>
          <w:szCs w:val="28"/>
        </w:rPr>
      </w:pPr>
    </w:p>
    <w:p w:rsidR="008577EB" w:rsidRPr="009D7508" w:rsidP="008577EB">
      <w:pPr>
        <w:spacing w:line="240" w:lineRule="atLeast"/>
        <w:ind w:firstLine="708"/>
        <w:jc w:val="both"/>
        <w:rPr>
          <w:sz w:val="28"/>
          <w:szCs w:val="28"/>
        </w:rPr>
      </w:pPr>
    </w:p>
    <w:p w:rsidR="008577EB" w:rsidRPr="009D7508" w:rsidP="008577EB">
      <w:pPr>
        <w:rPr>
          <w:sz w:val="28"/>
          <w:szCs w:val="28"/>
        </w:rPr>
      </w:pPr>
    </w:p>
    <w:p w:rsidR="008577EB" w:rsidRPr="009D7508" w:rsidP="008577EB">
      <w:pPr>
        <w:rPr>
          <w:sz w:val="28"/>
          <w:szCs w:val="28"/>
        </w:rPr>
      </w:pPr>
    </w:p>
    <w:p w:rsidR="008577EB" w:rsidRPr="009D7508" w:rsidP="008577EB">
      <w:pPr>
        <w:rPr>
          <w:sz w:val="28"/>
          <w:szCs w:val="28"/>
        </w:rPr>
      </w:pPr>
    </w:p>
    <w:p w:rsidR="000170C7" w:rsidRPr="009D7508">
      <w:pPr>
        <w:rPr>
          <w:sz w:val="28"/>
          <w:szCs w:val="28"/>
        </w:rPr>
      </w:pPr>
    </w:p>
    <w:p w:rsidR="008577EB" w:rsidRPr="009D7508">
      <w:pPr>
        <w:rPr>
          <w:sz w:val="28"/>
          <w:szCs w:val="28"/>
        </w:rPr>
      </w:pPr>
    </w:p>
    <w:sectPr w:rsidSect="008577E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EB"/>
    <w:rsid w:val="000170C7"/>
    <w:rsid w:val="001069B3"/>
    <w:rsid w:val="0011516C"/>
    <w:rsid w:val="00120C0B"/>
    <w:rsid w:val="00130F92"/>
    <w:rsid w:val="004056C2"/>
    <w:rsid w:val="00446157"/>
    <w:rsid w:val="004B45C7"/>
    <w:rsid w:val="00617A8A"/>
    <w:rsid w:val="008015F4"/>
    <w:rsid w:val="00815D68"/>
    <w:rsid w:val="008577EB"/>
    <w:rsid w:val="00871B91"/>
    <w:rsid w:val="00872D08"/>
    <w:rsid w:val="0091348D"/>
    <w:rsid w:val="009D7508"/>
    <w:rsid w:val="00A60450"/>
    <w:rsid w:val="00B6749A"/>
    <w:rsid w:val="00C35270"/>
    <w:rsid w:val="00DC6CED"/>
    <w:rsid w:val="00ED26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1348D"/>
    <w:rPr>
      <w:color w:val="0000FF"/>
      <w:u w:val="single"/>
    </w:rPr>
  </w:style>
  <w:style w:type="paragraph" w:customStyle="1" w:styleId="ConsPlusNormal">
    <w:name w:val="ConsPlusNormal"/>
    <w:rsid w:val="009134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