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B2157" w:rsidRPr="00134872" w:rsidP="007B2157" w14:paraId="15A50CD4" w14:textId="77777777">
      <w:pPr>
        <w:jc w:val="right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Дело № 2-38-255/2019</w:t>
      </w:r>
    </w:p>
    <w:p w:rsidR="007B2157" w:rsidRPr="00134872" w:rsidP="007B2157" w14:paraId="77E9CECB" w14:textId="77777777">
      <w:pPr>
        <w:jc w:val="center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7B2157" w:rsidRPr="00134872" w:rsidP="007B2157" w14:paraId="5FAF4146" w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134872">
        <w:rPr>
          <w:rFonts w:ascii="Times New Roman" w:hAnsi="Times New Roman"/>
          <w:b/>
          <w:sz w:val="28"/>
          <w:szCs w:val="28"/>
        </w:rPr>
        <w:t xml:space="preserve">  РЕШЕНИЕ</w:t>
      </w:r>
    </w:p>
    <w:p w:rsidR="007B2157" w:rsidRPr="00134872" w:rsidP="007B2157" w14:paraId="6167FA43" w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134872">
        <w:rPr>
          <w:rFonts w:ascii="Times New Roman" w:hAnsi="Times New Roman"/>
          <w:b/>
          <w:sz w:val="28"/>
          <w:szCs w:val="28"/>
        </w:rPr>
        <w:t>ИМЕНЕМ  РОССИЙСКОЙ  ФЕДЕРАЦИИ</w:t>
      </w:r>
    </w:p>
    <w:p w:rsidR="00AE43C3" w:rsidRPr="00B56454" w:rsidP="007B2157" w14:paraId="6CF8C264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7B2157" w:rsidRPr="00134872" w:rsidP="007B2157" w14:paraId="1E465F4E" w14:textId="77777777">
      <w:pPr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07 мая 2019г.</w:t>
      </w:r>
      <w:r w:rsidRPr="00134872">
        <w:rPr>
          <w:rFonts w:ascii="Times New Roman" w:hAnsi="Times New Roman"/>
          <w:sz w:val="28"/>
          <w:szCs w:val="28"/>
        </w:rPr>
        <w:tab/>
      </w:r>
      <w:r w:rsidRPr="00134872">
        <w:rPr>
          <w:rFonts w:ascii="Times New Roman" w:hAnsi="Times New Roman"/>
          <w:sz w:val="28"/>
          <w:szCs w:val="28"/>
        </w:rPr>
        <w:tab/>
      </w:r>
      <w:r w:rsidRPr="00134872">
        <w:rPr>
          <w:rFonts w:ascii="Times New Roman" w:hAnsi="Times New Roman"/>
          <w:sz w:val="28"/>
          <w:szCs w:val="28"/>
        </w:rPr>
        <w:tab/>
      </w:r>
      <w:r w:rsidRPr="00134872">
        <w:rPr>
          <w:rFonts w:ascii="Times New Roman" w:hAnsi="Times New Roman"/>
          <w:sz w:val="28"/>
          <w:szCs w:val="28"/>
        </w:rPr>
        <w:tab/>
      </w:r>
      <w:r w:rsidRPr="00134872">
        <w:rPr>
          <w:rFonts w:ascii="Times New Roman" w:hAnsi="Times New Roman"/>
          <w:sz w:val="28"/>
          <w:szCs w:val="28"/>
        </w:rPr>
        <w:tab/>
      </w:r>
      <w:r w:rsidRPr="00134872">
        <w:rPr>
          <w:rFonts w:ascii="Times New Roman" w:hAnsi="Times New Roman"/>
          <w:sz w:val="28"/>
          <w:szCs w:val="28"/>
        </w:rPr>
        <w:tab/>
      </w:r>
      <w:r w:rsidRPr="00134872">
        <w:rPr>
          <w:rFonts w:ascii="Times New Roman" w:hAnsi="Times New Roman"/>
          <w:sz w:val="28"/>
          <w:szCs w:val="28"/>
        </w:rPr>
        <w:tab/>
      </w:r>
      <w:r w:rsidRPr="00134872">
        <w:rPr>
          <w:rFonts w:ascii="Times New Roman" w:hAnsi="Times New Roman"/>
          <w:sz w:val="28"/>
          <w:szCs w:val="28"/>
        </w:rPr>
        <w:tab/>
      </w:r>
      <w:r w:rsidRPr="00134872">
        <w:rPr>
          <w:rFonts w:ascii="Times New Roman" w:hAnsi="Times New Roman"/>
          <w:sz w:val="28"/>
          <w:szCs w:val="28"/>
        </w:rPr>
        <w:tab/>
        <w:t>г. Евпатория</w:t>
      </w:r>
    </w:p>
    <w:p w:rsidR="007B2157" w:rsidRPr="00134872" w:rsidP="007B2157" w14:paraId="0CC2F93F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Мировой судья судебного участка № 38 Евпаторийского судебного района (городской округ Евпатория</w:t>
      </w:r>
      <w:r w:rsidRPr="00134872">
        <w:rPr>
          <w:rFonts w:ascii="Times New Roman" w:hAnsi="Times New Roman"/>
          <w:sz w:val="28"/>
          <w:szCs w:val="28"/>
        </w:rPr>
        <w:t>)Р</w:t>
      </w:r>
      <w:r w:rsidRPr="00134872">
        <w:rPr>
          <w:rFonts w:ascii="Times New Roman" w:hAnsi="Times New Roman"/>
          <w:sz w:val="28"/>
          <w:szCs w:val="28"/>
        </w:rPr>
        <w:t>еспублики Крым  Киоса Н.А.</w:t>
      </w:r>
    </w:p>
    <w:p w:rsidR="007B2157" w:rsidRPr="00134872" w:rsidP="007B2157" w14:paraId="2EE0AB6C" w14:textId="77777777">
      <w:pPr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при секретаре судебного заседания Речкуновой С.В.</w:t>
      </w:r>
    </w:p>
    <w:p w:rsidR="007B2157" w:rsidRPr="00134872" w:rsidP="007B2157" w14:paraId="7C1D1749" w14:textId="77777777">
      <w:pPr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с участием истца Бабаева А.Э.</w:t>
      </w:r>
    </w:p>
    <w:p w:rsidR="007B2157" w:rsidRPr="00134872" w:rsidP="007B2157" w14:paraId="03134F8C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 Бабаева Александра Эдуардовича к Юровой Инессе Эдуардовне, третье </w:t>
      </w:r>
      <w:r w:rsidRPr="00134872">
        <w:rPr>
          <w:rFonts w:ascii="Times New Roman" w:hAnsi="Times New Roman"/>
          <w:sz w:val="28"/>
          <w:szCs w:val="28"/>
        </w:rPr>
        <w:t>лицо</w:t>
      </w:r>
      <w:r w:rsidRPr="00134872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 Государственный комитет по государственной регистрации и кадастру Республики Крым о возмещении расходов связанных с оплатой госпошлины за проведение государственной регистрации права на недвижимое имущество в размере 2000 рублей, а также судебных расходов,</w:t>
      </w:r>
    </w:p>
    <w:p w:rsidR="00AE43C3" w:rsidRPr="00134872" w:rsidP="00134872" w14:paraId="16DF6370" w14:textId="7777777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Pr="00134872">
        <w:rPr>
          <w:rFonts w:ascii="Times New Roman" w:hAnsi="Times New Roman"/>
          <w:b/>
          <w:sz w:val="28"/>
          <w:szCs w:val="28"/>
        </w:rPr>
        <w:t>УСТАНОВИЛ</w:t>
      </w:r>
      <w:r w:rsidRPr="00134872">
        <w:rPr>
          <w:rFonts w:ascii="Times New Roman" w:hAnsi="Times New Roman"/>
          <w:sz w:val="28"/>
          <w:szCs w:val="28"/>
        </w:rPr>
        <w:t>:</w:t>
      </w:r>
    </w:p>
    <w:p w:rsidR="00AE43C3" w:rsidRPr="00134872" w:rsidP="00AE43C3" w14:paraId="12F66E4C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Бабаев А.Э. обратился к мировому судье с исковым заявлением  к Юровой И.Э. о возмещении расходов связанных с оплатой госпошлины за проведение государственной регистрации права на недвижимое имущество в размере 2000 рублей, а также судебных расходов.</w:t>
      </w:r>
    </w:p>
    <w:p w:rsidR="00AE43C3" w:rsidRPr="00134872" w:rsidP="003A4963" w14:paraId="12F22358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Свои требования мотивирует тем, что решением Евпаторийского городского суда от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по гражданскому делу №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Юров</w:t>
      </w:r>
      <w:r w:rsidR="00AD07E1">
        <w:rPr>
          <w:rFonts w:ascii="Times New Roman" w:hAnsi="Times New Roman"/>
          <w:sz w:val="28"/>
          <w:szCs w:val="28"/>
        </w:rPr>
        <w:t>а</w:t>
      </w:r>
      <w:r w:rsidRPr="00134872">
        <w:rPr>
          <w:rFonts w:ascii="Times New Roman" w:hAnsi="Times New Roman"/>
          <w:sz w:val="28"/>
          <w:szCs w:val="28"/>
        </w:rPr>
        <w:t xml:space="preserve"> И.Э. обязан</w:t>
      </w:r>
      <w:r w:rsidR="00AD07E1">
        <w:rPr>
          <w:rFonts w:ascii="Times New Roman" w:hAnsi="Times New Roman"/>
          <w:sz w:val="28"/>
          <w:szCs w:val="28"/>
        </w:rPr>
        <w:t>а</w:t>
      </w:r>
      <w:r w:rsidRPr="00134872">
        <w:rPr>
          <w:rFonts w:ascii="Times New Roman" w:hAnsi="Times New Roman"/>
          <w:sz w:val="28"/>
          <w:szCs w:val="28"/>
        </w:rPr>
        <w:t xml:space="preserve"> предоставить государственному нотариусу Котовской районной государственной нотариальной конторы Одесской области Поляковой М.В. оригинал договора купли-продажи квартиры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Серия </w:t>
      </w:r>
      <w:r w:rsidR="00DE6853">
        <w:rPr>
          <w:rFonts w:ascii="Times New Roman" w:hAnsi="Times New Roman"/>
          <w:sz w:val="28"/>
          <w:szCs w:val="28"/>
        </w:rPr>
        <w:t>***</w:t>
      </w:r>
      <w:r w:rsidRPr="00134872">
        <w:rPr>
          <w:rFonts w:ascii="Times New Roman" w:hAnsi="Times New Roman"/>
          <w:sz w:val="28"/>
          <w:szCs w:val="28"/>
        </w:rPr>
        <w:t xml:space="preserve">, заключенный </w:t>
      </w:r>
      <w:r w:rsidR="00DE6853">
        <w:rPr>
          <w:rFonts w:ascii="Times New Roman" w:hAnsi="Times New Roman"/>
          <w:sz w:val="28"/>
          <w:szCs w:val="28"/>
        </w:rPr>
        <w:t>***</w:t>
      </w:r>
      <w:r w:rsidRPr="00134872">
        <w:rPr>
          <w:rFonts w:ascii="Times New Roman" w:hAnsi="Times New Roman"/>
          <w:sz w:val="28"/>
          <w:szCs w:val="28"/>
        </w:rPr>
        <w:t xml:space="preserve"> между продавцом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и покупателем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 Удержание Юровой И.Э. указанного документа препятствовало оформлению и получению Бабаевым А.Э. свидетельства о праве собственности в порядке наследования на наследственное имущество в виде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доли </w:t>
      </w:r>
      <w:r w:rsidR="00DE6853">
        <w:rPr>
          <w:rFonts w:ascii="Times New Roman" w:hAnsi="Times New Roman"/>
          <w:sz w:val="28"/>
          <w:szCs w:val="28"/>
        </w:rPr>
        <w:t>***</w:t>
      </w:r>
      <w:r w:rsidRPr="00134872">
        <w:rPr>
          <w:rFonts w:ascii="Times New Roman" w:hAnsi="Times New Roman"/>
          <w:sz w:val="28"/>
          <w:szCs w:val="28"/>
        </w:rPr>
        <w:t>.  Решение суда Юровой И.Э. так и не было исполнено, ввиду чего Бабаевым А.Э. были понесены многочисленные расходы, в том числе связанные с обращением в суд с исковым заявлением о признании права собственности на долю недвижимого имущества</w:t>
      </w:r>
      <w:r w:rsidRPr="00134872" w:rsidR="003A4963">
        <w:rPr>
          <w:rFonts w:ascii="Times New Roman" w:hAnsi="Times New Roman"/>
          <w:sz w:val="28"/>
          <w:szCs w:val="28"/>
        </w:rPr>
        <w:t xml:space="preserve">. Решением Евпаторийского городского суда от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 w:rsidR="003A4963">
        <w:rPr>
          <w:rFonts w:ascii="Times New Roman" w:hAnsi="Times New Roman"/>
          <w:sz w:val="28"/>
          <w:szCs w:val="28"/>
        </w:rPr>
        <w:t xml:space="preserve"> вступившим в законную силу </w:t>
      </w:r>
      <w:r w:rsidR="00DE6853">
        <w:rPr>
          <w:rFonts w:ascii="Times New Roman" w:hAnsi="Times New Roman"/>
          <w:sz w:val="28"/>
          <w:szCs w:val="28"/>
        </w:rPr>
        <w:t>***</w:t>
      </w:r>
      <w:r w:rsidRPr="00134872" w:rsidR="003A4963">
        <w:rPr>
          <w:rFonts w:ascii="Times New Roman" w:hAnsi="Times New Roman"/>
          <w:sz w:val="28"/>
          <w:szCs w:val="28"/>
        </w:rPr>
        <w:t xml:space="preserve">, за Бабаевым А.Э. признано право собственности на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 w:rsidR="003A4963">
        <w:rPr>
          <w:rFonts w:ascii="Times New Roman" w:hAnsi="Times New Roman"/>
          <w:sz w:val="28"/>
          <w:szCs w:val="28"/>
        </w:rPr>
        <w:t xml:space="preserve"> долю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 w:rsidR="003A4963">
        <w:rPr>
          <w:rFonts w:ascii="Times New Roman" w:hAnsi="Times New Roman"/>
          <w:sz w:val="28"/>
          <w:szCs w:val="28"/>
        </w:rPr>
        <w:t>.   В последующем, за проведение государственной регистрации права на недвижимое имущество, Бабаевым А.Э. была уплачена  государственная пошлина в размере 2000 рублей в Государственный комитет по государственной регистрации и кадастру Республики Крым. Просил взыскать с ответчика в свою пользу расходы за проведение государственной регистрации права на недвижимое имущество в размере 2000 рублей 00 копеек, а также расходы по оплате государственной пошлины связанные с обращением в суд с настоящим иском.</w:t>
      </w:r>
    </w:p>
    <w:p w:rsidR="00AE43C3" w:rsidRPr="00134872" w:rsidP="003A4963" w14:paraId="6E429040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Определением мирового судьи </w:t>
      </w:r>
      <w:r w:rsidRPr="00134872">
        <w:rPr>
          <w:rFonts w:ascii="Times New Roman" w:hAnsi="Times New Roman"/>
          <w:sz w:val="28"/>
          <w:szCs w:val="28"/>
        </w:rPr>
        <w:t>от</w:t>
      </w:r>
      <w:r w:rsidRPr="00134872">
        <w:rPr>
          <w:rFonts w:ascii="Times New Roman" w:hAnsi="Times New Roman"/>
          <w:sz w:val="28"/>
          <w:szCs w:val="28"/>
        </w:rPr>
        <w:t xml:space="preserve">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</w:t>
      </w:r>
      <w:r w:rsidRPr="00134872">
        <w:rPr>
          <w:rFonts w:ascii="Times New Roman" w:hAnsi="Times New Roman"/>
          <w:sz w:val="28"/>
          <w:szCs w:val="28"/>
        </w:rPr>
        <w:t>к</w:t>
      </w:r>
      <w:r w:rsidRPr="00134872">
        <w:rPr>
          <w:rFonts w:ascii="Times New Roman" w:hAnsi="Times New Roman"/>
          <w:sz w:val="28"/>
          <w:szCs w:val="28"/>
        </w:rPr>
        <w:t xml:space="preserve"> участию в деле в качестве </w:t>
      </w:r>
      <w:r w:rsidRPr="00134872">
        <w:rPr>
          <w:rFonts w:ascii="Times New Roman" w:hAnsi="Times New Roman"/>
          <w:sz w:val="28"/>
          <w:szCs w:val="28"/>
        </w:rPr>
        <w:t>третье</w:t>
      </w:r>
      <w:r w:rsidRPr="00134872">
        <w:rPr>
          <w:rFonts w:ascii="Times New Roman" w:hAnsi="Times New Roman"/>
          <w:sz w:val="28"/>
          <w:szCs w:val="28"/>
        </w:rPr>
        <w:t>го</w:t>
      </w:r>
      <w:r w:rsidRPr="00134872">
        <w:rPr>
          <w:rFonts w:ascii="Times New Roman" w:hAnsi="Times New Roman"/>
          <w:sz w:val="28"/>
          <w:szCs w:val="28"/>
        </w:rPr>
        <w:t xml:space="preserve"> лиц</w:t>
      </w:r>
      <w:r w:rsidRPr="00134872">
        <w:rPr>
          <w:rFonts w:ascii="Times New Roman" w:hAnsi="Times New Roman"/>
          <w:sz w:val="28"/>
          <w:szCs w:val="28"/>
        </w:rPr>
        <w:t>а</w:t>
      </w:r>
      <w:r w:rsidR="00B56454">
        <w:rPr>
          <w:rFonts w:ascii="Times New Roman" w:hAnsi="Times New Roman"/>
          <w:sz w:val="28"/>
          <w:szCs w:val="28"/>
        </w:rPr>
        <w:t>,</w:t>
      </w:r>
      <w:r w:rsidRPr="00134872">
        <w:rPr>
          <w:rFonts w:ascii="Times New Roman" w:hAnsi="Times New Roman"/>
          <w:sz w:val="28"/>
          <w:szCs w:val="28"/>
        </w:rPr>
        <w:t xml:space="preserve"> не заявляюще</w:t>
      </w:r>
      <w:r w:rsidRPr="00134872">
        <w:rPr>
          <w:rFonts w:ascii="Times New Roman" w:hAnsi="Times New Roman"/>
          <w:sz w:val="28"/>
          <w:szCs w:val="28"/>
        </w:rPr>
        <w:t>го</w:t>
      </w:r>
      <w:r w:rsidRPr="00134872">
        <w:rPr>
          <w:rFonts w:ascii="Times New Roman" w:hAnsi="Times New Roman"/>
          <w:sz w:val="28"/>
          <w:szCs w:val="28"/>
        </w:rPr>
        <w:t xml:space="preserve"> самостоятельных требований относительно предмета спора  </w:t>
      </w:r>
      <w:r w:rsidRPr="00134872">
        <w:rPr>
          <w:rFonts w:ascii="Times New Roman" w:hAnsi="Times New Roman"/>
          <w:sz w:val="28"/>
          <w:szCs w:val="28"/>
        </w:rPr>
        <w:t xml:space="preserve">был привлечен </w:t>
      </w:r>
      <w:r w:rsidRPr="00134872">
        <w:rPr>
          <w:rFonts w:ascii="Times New Roman" w:hAnsi="Times New Roman"/>
          <w:sz w:val="28"/>
          <w:szCs w:val="28"/>
        </w:rPr>
        <w:t>Государственный комитет по государственной регистрации и кадастру Республики Крым</w:t>
      </w:r>
      <w:r w:rsidRPr="00134872">
        <w:rPr>
          <w:rFonts w:ascii="Times New Roman" w:hAnsi="Times New Roman"/>
          <w:sz w:val="28"/>
          <w:szCs w:val="28"/>
        </w:rPr>
        <w:t>.</w:t>
      </w:r>
    </w:p>
    <w:p w:rsidR="003A4963" w:rsidRPr="00134872" w:rsidP="003A4963" w14:paraId="0AA4EAAE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Истец Бабаев А.Э. в судебном заседании исковые требования поддержал и просил их удовлетворить в полном объеме. Предоставил пояснения аналогичные изложенным в исковом заявлении. Дополнительно пояснил, что понесенные им расходы в размере 2000 рублей 00 копеек, связанные с регистрацией за ним права собственности на </w:t>
      </w:r>
      <w:r w:rsidR="00DE6853">
        <w:rPr>
          <w:rFonts w:ascii="Times New Roman" w:hAnsi="Times New Roman"/>
          <w:sz w:val="28"/>
          <w:szCs w:val="28"/>
        </w:rPr>
        <w:t>***</w:t>
      </w:r>
      <w:r w:rsidRPr="00134872">
        <w:rPr>
          <w:rFonts w:ascii="Times New Roman" w:hAnsi="Times New Roman"/>
          <w:sz w:val="28"/>
          <w:szCs w:val="28"/>
        </w:rPr>
        <w:t xml:space="preserve"> были понесены исключительно из-за неисполнения Юровой И.Э. решения Евпаторийского городского суда </w:t>
      </w:r>
      <w:r w:rsidRPr="00134872">
        <w:rPr>
          <w:rFonts w:ascii="Times New Roman" w:hAnsi="Times New Roman"/>
          <w:sz w:val="28"/>
          <w:szCs w:val="28"/>
        </w:rPr>
        <w:t>от</w:t>
      </w:r>
      <w:r w:rsidRPr="00134872">
        <w:rPr>
          <w:rFonts w:ascii="Times New Roman" w:hAnsi="Times New Roman"/>
          <w:sz w:val="28"/>
          <w:szCs w:val="28"/>
        </w:rPr>
        <w:t xml:space="preserve"> </w:t>
      </w:r>
      <w:r w:rsidR="00DE6853">
        <w:rPr>
          <w:rFonts w:ascii="Times New Roman" w:hAnsi="Times New Roman"/>
          <w:sz w:val="28"/>
          <w:szCs w:val="28"/>
        </w:rPr>
        <w:t>**</w:t>
      </w:r>
      <w:r w:rsidR="00AD07E1">
        <w:rPr>
          <w:rFonts w:ascii="Times New Roman" w:hAnsi="Times New Roman"/>
          <w:sz w:val="28"/>
          <w:szCs w:val="28"/>
        </w:rPr>
        <w:t xml:space="preserve"> поскольку при получения </w:t>
      </w:r>
      <w:r w:rsidRPr="00926798" w:rsidR="00D71A1F">
        <w:rPr>
          <w:rFonts w:ascii="Times New Roman" w:hAnsi="Times New Roman"/>
          <w:sz w:val="28"/>
          <w:szCs w:val="28"/>
        </w:rPr>
        <w:t>свидетельства о праве на наследство</w:t>
      </w:r>
      <w:r w:rsidR="00D71A1F">
        <w:rPr>
          <w:rFonts w:ascii="Times New Roman" w:hAnsi="Times New Roman"/>
          <w:sz w:val="28"/>
          <w:szCs w:val="28"/>
        </w:rPr>
        <w:t xml:space="preserve"> </w:t>
      </w:r>
      <w:r w:rsidR="00AD07E1">
        <w:rPr>
          <w:rFonts w:ascii="Times New Roman" w:hAnsi="Times New Roman"/>
          <w:sz w:val="28"/>
          <w:szCs w:val="28"/>
        </w:rPr>
        <w:t xml:space="preserve">у нотариуса, он бы указанных расход не понес.  </w:t>
      </w:r>
      <w:r w:rsidRPr="00134872" w:rsidR="00F85E4F">
        <w:rPr>
          <w:rFonts w:ascii="Times New Roman" w:hAnsi="Times New Roman"/>
          <w:sz w:val="28"/>
          <w:szCs w:val="28"/>
        </w:rPr>
        <w:t xml:space="preserve"> Также отметил, что в настоящий момент обратился в суд с соответствующим заявлением о восстановлении пропущенного им процессуального срока для обжалования Апелляционного определения Верховного Суда Республики Крым  </w:t>
      </w:r>
      <w:r w:rsidRPr="00134872" w:rsidR="00F85E4F">
        <w:rPr>
          <w:rFonts w:ascii="Times New Roman" w:hAnsi="Times New Roman"/>
          <w:sz w:val="28"/>
          <w:szCs w:val="28"/>
        </w:rPr>
        <w:t>от</w:t>
      </w:r>
      <w:r w:rsidRPr="00134872" w:rsidR="00F85E4F">
        <w:rPr>
          <w:rFonts w:ascii="Times New Roman" w:hAnsi="Times New Roman"/>
          <w:sz w:val="28"/>
          <w:szCs w:val="28"/>
        </w:rPr>
        <w:t xml:space="preserve"> </w:t>
      </w:r>
      <w:r w:rsidR="00DE6853">
        <w:rPr>
          <w:rFonts w:ascii="Times New Roman" w:hAnsi="Times New Roman"/>
          <w:sz w:val="28"/>
          <w:szCs w:val="28"/>
        </w:rPr>
        <w:t>**</w:t>
      </w:r>
    </w:p>
    <w:p w:rsidR="002D19FB" w:rsidRPr="00134872" w:rsidP="003A4963" w14:paraId="73CBB966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Ответчик Юрова И.Э. в судебное заседание не явилась, о слушании дела извещалась надлежащим образом, предоставила заявление</w:t>
      </w:r>
      <w:r w:rsidRPr="00134872">
        <w:rPr>
          <w:rFonts w:ascii="Times New Roman" w:hAnsi="Times New Roman"/>
          <w:sz w:val="28"/>
          <w:szCs w:val="28"/>
        </w:rPr>
        <w:t>,</w:t>
      </w:r>
      <w:r w:rsidRPr="00134872">
        <w:rPr>
          <w:rFonts w:ascii="Times New Roman" w:hAnsi="Times New Roman"/>
          <w:sz w:val="28"/>
          <w:szCs w:val="28"/>
        </w:rPr>
        <w:t xml:space="preserve"> согласно которого просила рассматривать дело в её отсутствие и</w:t>
      </w:r>
      <w:r w:rsidRPr="00134872">
        <w:rPr>
          <w:rFonts w:ascii="Times New Roman" w:hAnsi="Times New Roman"/>
          <w:sz w:val="28"/>
          <w:szCs w:val="28"/>
        </w:rPr>
        <w:t xml:space="preserve"> в удовлетворении  исковых</w:t>
      </w:r>
      <w:r w:rsidRPr="00134872">
        <w:rPr>
          <w:rFonts w:ascii="Times New Roman" w:hAnsi="Times New Roman"/>
          <w:sz w:val="28"/>
          <w:szCs w:val="28"/>
        </w:rPr>
        <w:t xml:space="preserve"> требовани</w:t>
      </w:r>
      <w:r w:rsidRPr="00134872">
        <w:rPr>
          <w:rFonts w:ascii="Times New Roman" w:hAnsi="Times New Roman"/>
          <w:sz w:val="28"/>
          <w:szCs w:val="28"/>
        </w:rPr>
        <w:t>й</w:t>
      </w:r>
      <w:r w:rsidRPr="00134872">
        <w:rPr>
          <w:rFonts w:ascii="Times New Roman" w:hAnsi="Times New Roman"/>
          <w:sz w:val="28"/>
          <w:szCs w:val="28"/>
        </w:rPr>
        <w:t xml:space="preserve"> </w:t>
      </w:r>
      <w:r w:rsidR="00AD07E1">
        <w:rPr>
          <w:rFonts w:ascii="Times New Roman" w:hAnsi="Times New Roman"/>
          <w:sz w:val="28"/>
          <w:szCs w:val="28"/>
        </w:rPr>
        <w:t>Бабаева А.Э.</w:t>
      </w:r>
      <w:r w:rsidRPr="00134872">
        <w:rPr>
          <w:rFonts w:ascii="Times New Roman" w:hAnsi="Times New Roman"/>
          <w:sz w:val="28"/>
          <w:szCs w:val="28"/>
        </w:rPr>
        <w:t xml:space="preserve"> отказать.</w:t>
      </w:r>
    </w:p>
    <w:p w:rsidR="002D19FB" w:rsidRPr="00134872" w:rsidP="003A4963" w14:paraId="699473FD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Представитель третьего лица </w:t>
      </w:r>
      <w:r w:rsidRPr="00134872" w:rsidR="003A4963">
        <w:rPr>
          <w:rFonts w:ascii="Times New Roman" w:hAnsi="Times New Roman"/>
          <w:sz w:val="28"/>
          <w:szCs w:val="28"/>
        </w:rPr>
        <w:t xml:space="preserve"> </w:t>
      </w:r>
      <w:r w:rsidRPr="00134872">
        <w:rPr>
          <w:rFonts w:ascii="Times New Roman" w:hAnsi="Times New Roman"/>
          <w:sz w:val="28"/>
          <w:szCs w:val="28"/>
        </w:rPr>
        <w:t>Государственного комитета по государственной регистрации и кадастру Республики Крым в судебное заседание не явился, о слушании дела извещался надлежащим образом, ходатайствовал о рассмотрении дела в отсутствие представителя.</w:t>
      </w:r>
    </w:p>
    <w:p w:rsidR="003A4963" w:rsidRPr="00134872" w:rsidP="003A4963" w14:paraId="7F32AD83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Выслушав истца, исследовав материалы дела,  материалы гражданского дела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>, мировой судья не усматривает оснований для удовлетворени</w:t>
      </w:r>
      <w:r w:rsidR="00AD07E1">
        <w:rPr>
          <w:rFonts w:ascii="Times New Roman" w:hAnsi="Times New Roman"/>
          <w:sz w:val="28"/>
          <w:szCs w:val="28"/>
        </w:rPr>
        <w:t>я заявленных исковых требований в силу следующего.</w:t>
      </w:r>
    </w:p>
    <w:p w:rsidR="002D19FB" w:rsidRPr="00134872" w:rsidP="00B56454" w14:paraId="56377D6A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Решением Евпаторийского городского суда от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Юрову И.Э. обязано предоставить государственному нотариусу Котовской районной государственной нотариальной конторы Одесской области Поляковой М.В. оригинал договора купли-продажи квартиры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Серия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, заключенный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между продавцом Лейкиной Н.В. и покупателем Бабаевой Г.Г.  </w:t>
      </w:r>
      <w:r w:rsidR="00B56454">
        <w:rPr>
          <w:rFonts w:ascii="Times New Roman" w:hAnsi="Times New Roman"/>
          <w:sz w:val="28"/>
          <w:szCs w:val="28"/>
        </w:rPr>
        <w:t xml:space="preserve"> </w:t>
      </w:r>
      <w:r w:rsidRPr="00134872">
        <w:rPr>
          <w:rFonts w:ascii="Times New Roman" w:hAnsi="Times New Roman"/>
          <w:sz w:val="28"/>
          <w:szCs w:val="28"/>
        </w:rPr>
        <w:t xml:space="preserve">Во исполнение указанного решения,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Евпаторийским городским судом был выдан исполнительный лист, который был предъявлен к принудительному исполнению в ОСП по г. Евпатории.</w:t>
      </w:r>
      <w:r w:rsidR="00B56454">
        <w:rPr>
          <w:rFonts w:ascii="Times New Roman" w:hAnsi="Times New Roman"/>
          <w:sz w:val="28"/>
          <w:szCs w:val="28"/>
        </w:rPr>
        <w:t xml:space="preserve"> (л.д. 5)</w:t>
      </w:r>
    </w:p>
    <w:p w:rsidR="002D19FB" w:rsidRPr="00134872" w:rsidP="003A4963" w14:paraId="29D32B0B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Постановлением судебного пристава-исполнителя от </w:t>
      </w:r>
      <w:r w:rsidR="00DE6853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по указанному исполнительному документу было возбужд</w:t>
      </w:r>
      <w:r w:rsidR="00B56454">
        <w:rPr>
          <w:rFonts w:ascii="Times New Roman" w:hAnsi="Times New Roman"/>
          <w:sz w:val="28"/>
          <w:szCs w:val="28"/>
        </w:rPr>
        <w:t xml:space="preserve">ено исполнительное производство  </w:t>
      </w:r>
      <w:r w:rsidRPr="00134872" w:rsidR="00B56454">
        <w:rPr>
          <w:rFonts w:ascii="Times New Roman" w:hAnsi="Times New Roman"/>
          <w:sz w:val="28"/>
          <w:szCs w:val="28"/>
        </w:rPr>
        <w:t xml:space="preserve">№ </w:t>
      </w:r>
      <w:r w:rsidR="00DE6853">
        <w:rPr>
          <w:rFonts w:ascii="Times New Roman" w:hAnsi="Times New Roman"/>
          <w:sz w:val="28"/>
          <w:szCs w:val="28"/>
        </w:rPr>
        <w:t>**</w:t>
      </w:r>
      <w:r w:rsidR="00B56454">
        <w:rPr>
          <w:rFonts w:ascii="Times New Roman" w:hAnsi="Times New Roman"/>
          <w:sz w:val="28"/>
          <w:szCs w:val="28"/>
        </w:rPr>
        <w:t xml:space="preserve">(гр. дело № </w:t>
      </w:r>
      <w:r w:rsidR="00DE6853">
        <w:rPr>
          <w:rFonts w:ascii="Times New Roman" w:hAnsi="Times New Roman"/>
          <w:sz w:val="28"/>
          <w:szCs w:val="28"/>
        </w:rPr>
        <w:t>***</w:t>
      </w:r>
    </w:p>
    <w:p w:rsidR="00777D74" w:rsidRPr="00134872" w:rsidP="005D7B8F" w14:paraId="25270F2D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Апелляционным определением Верховного Суда Республики Крым  от </w:t>
      </w:r>
      <w:r w:rsidR="00771D4E">
        <w:rPr>
          <w:rFonts w:ascii="Times New Roman" w:hAnsi="Times New Roman"/>
          <w:sz w:val="28"/>
          <w:szCs w:val="28"/>
        </w:rPr>
        <w:t>**</w:t>
      </w:r>
      <w:r w:rsidR="00AD07E1">
        <w:rPr>
          <w:rFonts w:ascii="Times New Roman" w:hAnsi="Times New Roman"/>
          <w:sz w:val="28"/>
          <w:szCs w:val="28"/>
        </w:rPr>
        <w:t xml:space="preserve"> </w:t>
      </w:r>
      <w:r w:rsidRPr="00134872">
        <w:rPr>
          <w:rFonts w:ascii="Times New Roman" w:hAnsi="Times New Roman"/>
          <w:sz w:val="28"/>
          <w:szCs w:val="28"/>
        </w:rPr>
        <w:t>прекраще</w:t>
      </w:r>
      <w:r w:rsidR="00771D4E">
        <w:rPr>
          <w:rFonts w:ascii="Times New Roman" w:hAnsi="Times New Roman"/>
          <w:sz w:val="28"/>
          <w:szCs w:val="28"/>
        </w:rPr>
        <w:t xml:space="preserve">но исполнительное производство </w:t>
      </w:r>
      <w:r w:rsidRPr="00134872">
        <w:rPr>
          <w:rFonts w:ascii="Times New Roman" w:hAnsi="Times New Roman"/>
          <w:sz w:val="28"/>
          <w:szCs w:val="28"/>
        </w:rPr>
        <w:t xml:space="preserve">№ </w:t>
      </w:r>
      <w:r w:rsidR="001F7D3B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(</w:t>
      </w:r>
      <w:r w:rsidR="001F7D3B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) по гражданскому делу </w:t>
      </w:r>
      <w:r w:rsidR="001F7D3B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по иску Бабаева А.Э. к Юровой И.Э. об </w:t>
      </w:r>
      <w:r w:rsidRPr="00134872">
        <w:rPr>
          <w:rFonts w:ascii="Times New Roman" w:hAnsi="Times New Roman"/>
          <w:sz w:val="28"/>
          <w:szCs w:val="28"/>
        </w:rPr>
        <w:t>обязании</w:t>
      </w:r>
      <w:r w:rsidRPr="00134872">
        <w:rPr>
          <w:rFonts w:ascii="Times New Roman" w:hAnsi="Times New Roman"/>
          <w:sz w:val="28"/>
          <w:szCs w:val="28"/>
        </w:rPr>
        <w:t xml:space="preserve"> Юровой И.Э. предоставить государственному нотариусу г. Котовск Одесской области Украины оригинал договора купли-продажи на наследуемую квартиру </w:t>
      </w:r>
      <w:r w:rsidR="001F7D3B">
        <w:rPr>
          <w:rFonts w:ascii="Times New Roman" w:hAnsi="Times New Roman"/>
          <w:sz w:val="28"/>
          <w:szCs w:val="28"/>
        </w:rPr>
        <w:t>***</w:t>
      </w:r>
      <w:r w:rsidRPr="00134872">
        <w:rPr>
          <w:rFonts w:ascii="Times New Roman" w:hAnsi="Times New Roman"/>
          <w:sz w:val="28"/>
          <w:szCs w:val="28"/>
        </w:rPr>
        <w:t xml:space="preserve"> в связи с утратой возможности испол</w:t>
      </w:r>
      <w:r w:rsidR="00B56454">
        <w:rPr>
          <w:rFonts w:ascii="Times New Roman" w:hAnsi="Times New Roman"/>
          <w:sz w:val="28"/>
          <w:szCs w:val="28"/>
        </w:rPr>
        <w:t>нения исполнительного документа (</w:t>
      </w:r>
      <w:r w:rsidR="00426E5C">
        <w:rPr>
          <w:rFonts w:ascii="Times New Roman" w:hAnsi="Times New Roman"/>
          <w:sz w:val="28"/>
          <w:szCs w:val="28"/>
        </w:rPr>
        <w:t>л</w:t>
      </w:r>
      <w:r w:rsidR="00B56454">
        <w:rPr>
          <w:rFonts w:ascii="Times New Roman" w:hAnsi="Times New Roman"/>
          <w:sz w:val="28"/>
          <w:szCs w:val="28"/>
        </w:rPr>
        <w:t xml:space="preserve">.д. </w:t>
      </w:r>
      <w:r w:rsidR="005D7B8F">
        <w:rPr>
          <w:rFonts w:ascii="Times New Roman" w:hAnsi="Times New Roman"/>
          <w:sz w:val="28"/>
          <w:szCs w:val="28"/>
        </w:rPr>
        <w:t>79-82</w:t>
      </w:r>
      <w:r w:rsidR="00B56454">
        <w:rPr>
          <w:rFonts w:ascii="Times New Roman" w:hAnsi="Times New Roman"/>
          <w:sz w:val="28"/>
          <w:szCs w:val="28"/>
        </w:rPr>
        <w:t>).</w:t>
      </w:r>
    </w:p>
    <w:p w:rsidR="00777D74" w:rsidRPr="00B56454" w:rsidP="005D7B8F" w14:paraId="667E0471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Решением Евпаторийского городского суда </w:t>
      </w:r>
      <w:r w:rsidRPr="00134872">
        <w:rPr>
          <w:rFonts w:ascii="Times New Roman" w:hAnsi="Times New Roman"/>
          <w:sz w:val="28"/>
          <w:szCs w:val="28"/>
        </w:rPr>
        <w:t>от</w:t>
      </w:r>
      <w:r w:rsidRPr="00134872">
        <w:rPr>
          <w:rFonts w:ascii="Times New Roman" w:hAnsi="Times New Roman"/>
          <w:sz w:val="28"/>
          <w:szCs w:val="28"/>
        </w:rPr>
        <w:t xml:space="preserve"> </w:t>
      </w:r>
      <w:r w:rsidR="001F7D3B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</w:t>
      </w:r>
      <w:r w:rsidRPr="00134872">
        <w:rPr>
          <w:rFonts w:ascii="Times New Roman" w:hAnsi="Times New Roman"/>
          <w:sz w:val="28"/>
          <w:szCs w:val="28"/>
        </w:rPr>
        <w:t>за</w:t>
      </w:r>
      <w:r w:rsidRPr="00134872">
        <w:rPr>
          <w:rFonts w:ascii="Times New Roman" w:hAnsi="Times New Roman"/>
          <w:sz w:val="28"/>
          <w:szCs w:val="28"/>
        </w:rPr>
        <w:t xml:space="preserve"> Бабаевым А.Э. и Юровой И.Э.  признано право собственности  по </w:t>
      </w:r>
      <w:r w:rsidR="001F7D3B">
        <w:rPr>
          <w:rFonts w:ascii="Times New Roman" w:hAnsi="Times New Roman"/>
          <w:sz w:val="28"/>
          <w:szCs w:val="28"/>
        </w:rPr>
        <w:t>***</w:t>
      </w:r>
      <w:r w:rsidRPr="00134872">
        <w:rPr>
          <w:rFonts w:ascii="Times New Roman" w:hAnsi="Times New Roman"/>
          <w:sz w:val="28"/>
          <w:szCs w:val="28"/>
        </w:rPr>
        <w:t xml:space="preserve">. Решение вступило в законную силу </w:t>
      </w:r>
      <w:r w:rsidR="001F7D3B">
        <w:rPr>
          <w:rFonts w:ascii="Times New Roman" w:hAnsi="Times New Roman"/>
          <w:sz w:val="28"/>
          <w:szCs w:val="28"/>
        </w:rPr>
        <w:t>***</w:t>
      </w:r>
    </w:p>
    <w:p w:rsidR="009D241B" w:rsidRPr="00134872" w:rsidP="003A4963" w14:paraId="0B7D4DC1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Согласно квитанции №</w:t>
      </w:r>
      <w:r w:rsidR="001F7D3B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</w:t>
      </w:r>
      <w:r w:rsidRPr="00134872">
        <w:rPr>
          <w:rFonts w:ascii="Times New Roman" w:hAnsi="Times New Roman"/>
          <w:sz w:val="28"/>
          <w:szCs w:val="28"/>
        </w:rPr>
        <w:t>от</w:t>
      </w:r>
      <w:r w:rsidRPr="00134872">
        <w:rPr>
          <w:rFonts w:ascii="Times New Roman" w:hAnsi="Times New Roman"/>
          <w:sz w:val="28"/>
          <w:szCs w:val="28"/>
        </w:rPr>
        <w:t xml:space="preserve"> </w:t>
      </w:r>
      <w:r w:rsidR="001F7D3B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</w:t>
      </w:r>
      <w:r w:rsidRPr="00134872">
        <w:rPr>
          <w:rFonts w:ascii="Times New Roman" w:hAnsi="Times New Roman"/>
          <w:sz w:val="28"/>
          <w:szCs w:val="28"/>
        </w:rPr>
        <w:t>Бабаевым</w:t>
      </w:r>
      <w:r w:rsidRPr="00134872">
        <w:rPr>
          <w:rFonts w:ascii="Times New Roman" w:hAnsi="Times New Roman"/>
          <w:sz w:val="28"/>
          <w:szCs w:val="28"/>
        </w:rPr>
        <w:t xml:space="preserve"> А.Э. в пользу Государственного комитета по государственной регистрации и кадастру Республики Крым уплачена государственная пошлина в размере 2000 рублей 00 копеек за государственную регистрацию прав на недви</w:t>
      </w:r>
      <w:r w:rsidR="005D7B8F">
        <w:rPr>
          <w:rFonts w:ascii="Times New Roman" w:hAnsi="Times New Roman"/>
          <w:sz w:val="28"/>
          <w:szCs w:val="28"/>
        </w:rPr>
        <w:t>жимое имущество  и сделок с ним (л.д.12).</w:t>
      </w:r>
    </w:p>
    <w:p w:rsidR="009D241B" w:rsidRPr="00134872" w:rsidP="009D241B" w14:paraId="611C8B66" w14:textId="77777777">
      <w:pPr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ab/>
        <w:t xml:space="preserve">Из письма Евпаторийского городского управления Государственного комитета по государственной регистрации и кадастру Республики Крым за исх. № </w:t>
      </w:r>
      <w:r w:rsidR="001F7D3B">
        <w:rPr>
          <w:rFonts w:ascii="Times New Roman" w:hAnsi="Times New Roman"/>
          <w:sz w:val="28"/>
          <w:szCs w:val="28"/>
        </w:rPr>
        <w:t>**</w:t>
      </w:r>
      <w:r w:rsidRPr="00134872">
        <w:rPr>
          <w:rFonts w:ascii="Times New Roman" w:hAnsi="Times New Roman"/>
          <w:sz w:val="28"/>
          <w:szCs w:val="28"/>
        </w:rPr>
        <w:t xml:space="preserve"> усматривается, что платеж произведенный Бабаевым А.Э. в размере 2000 рублей 00 копеек в качестве госпошлины за регистрацию прав на недвижимое имущество за Бабаевы</w:t>
      </w:r>
      <w:r w:rsidRPr="00134872" w:rsidR="00346078">
        <w:rPr>
          <w:rFonts w:ascii="Times New Roman" w:hAnsi="Times New Roman"/>
          <w:sz w:val="28"/>
          <w:szCs w:val="28"/>
        </w:rPr>
        <w:t>м А.Э.</w:t>
      </w:r>
      <w:r w:rsidR="00B26A2A">
        <w:rPr>
          <w:rFonts w:ascii="Times New Roman" w:hAnsi="Times New Roman"/>
          <w:sz w:val="28"/>
          <w:szCs w:val="28"/>
        </w:rPr>
        <w:t>,</w:t>
      </w:r>
      <w:r w:rsidRPr="00134872" w:rsidR="00346078">
        <w:rPr>
          <w:rFonts w:ascii="Times New Roman" w:hAnsi="Times New Roman"/>
          <w:sz w:val="28"/>
          <w:szCs w:val="28"/>
        </w:rPr>
        <w:t xml:space="preserve"> поганен полностью и юридически знач</w:t>
      </w:r>
      <w:r w:rsidR="005D7B8F">
        <w:rPr>
          <w:rFonts w:ascii="Times New Roman" w:hAnsi="Times New Roman"/>
          <w:sz w:val="28"/>
          <w:szCs w:val="28"/>
        </w:rPr>
        <w:t>имое действие Органом выполнено (л.д.67).</w:t>
      </w:r>
    </w:p>
    <w:p w:rsidR="00777D74" w:rsidRPr="00134872" w:rsidP="003A4963" w14:paraId="1F1CC14A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Согласно</w:t>
      </w:r>
      <w:r w:rsidRPr="00134872">
        <w:rPr>
          <w:rFonts w:ascii="Times New Roman" w:hAnsi="Times New Roman"/>
          <w:sz w:val="28"/>
          <w:szCs w:val="28"/>
        </w:rPr>
        <w:t xml:space="preserve"> выписки из Единого государственного реестра недвижимости об объекте недвижимости правообладателями квартиры  №</w:t>
      </w:r>
      <w:r w:rsidR="001F7D3B">
        <w:rPr>
          <w:rFonts w:ascii="Times New Roman" w:hAnsi="Times New Roman"/>
          <w:sz w:val="28"/>
          <w:szCs w:val="28"/>
        </w:rPr>
        <w:t xml:space="preserve">*** </w:t>
      </w:r>
      <w:r w:rsidRPr="00134872" w:rsidR="00F85E4F">
        <w:rPr>
          <w:rFonts w:ascii="Times New Roman" w:hAnsi="Times New Roman"/>
          <w:sz w:val="28"/>
          <w:szCs w:val="28"/>
        </w:rPr>
        <w:t xml:space="preserve">доли Юрова И.Э. </w:t>
      </w:r>
      <w:r w:rsidRPr="00134872">
        <w:rPr>
          <w:rFonts w:ascii="Times New Roman" w:hAnsi="Times New Roman"/>
          <w:sz w:val="28"/>
          <w:szCs w:val="28"/>
        </w:rPr>
        <w:t xml:space="preserve">(право собственности зарегистрировано </w:t>
      </w:r>
      <w:r w:rsidR="001F7D3B">
        <w:rPr>
          <w:rFonts w:ascii="Times New Roman" w:hAnsi="Times New Roman"/>
          <w:sz w:val="28"/>
          <w:szCs w:val="28"/>
        </w:rPr>
        <w:t>***</w:t>
      </w:r>
      <w:r w:rsidRPr="00134872" w:rsidR="00F85E4F">
        <w:rPr>
          <w:rFonts w:ascii="Times New Roman" w:hAnsi="Times New Roman"/>
          <w:sz w:val="28"/>
          <w:szCs w:val="28"/>
        </w:rPr>
        <w:t xml:space="preserve"> и </w:t>
      </w:r>
      <w:r w:rsidR="001F7D3B">
        <w:rPr>
          <w:rFonts w:ascii="Times New Roman" w:hAnsi="Times New Roman"/>
          <w:sz w:val="28"/>
          <w:szCs w:val="28"/>
        </w:rPr>
        <w:t>**</w:t>
      </w:r>
      <w:r w:rsidRPr="00134872" w:rsidR="00F85E4F">
        <w:rPr>
          <w:rFonts w:ascii="Times New Roman" w:hAnsi="Times New Roman"/>
          <w:sz w:val="28"/>
          <w:szCs w:val="28"/>
        </w:rPr>
        <w:t xml:space="preserve"> доли Бабаев А.Э. </w:t>
      </w:r>
      <w:r w:rsidRPr="00134872">
        <w:rPr>
          <w:rFonts w:ascii="Times New Roman" w:hAnsi="Times New Roman"/>
          <w:sz w:val="28"/>
          <w:szCs w:val="28"/>
        </w:rPr>
        <w:t xml:space="preserve">(право собственности зарегистрировано </w:t>
      </w:r>
      <w:r w:rsidR="001F7D3B">
        <w:rPr>
          <w:rFonts w:ascii="Times New Roman" w:hAnsi="Times New Roman"/>
          <w:sz w:val="28"/>
          <w:szCs w:val="28"/>
        </w:rPr>
        <w:t>**</w:t>
      </w:r>
    </w:p>
    <w:p w:rsidR="00E3763C" w:rsidRPr="00134872" w:rsidP="00E3763C" w14:paraId="2D3009AD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color w:val="000000"/>
          <w:sz w:val="28"/>
          <w:szCs w:val="28"/>
        </w:rPr>
        <w:t xml:space="preserve">Положениями  Федерального закона «О государственной регистрации недвижимости» от </w:t>
      </w:r>
      <w:r w:rsidRPr="00134872">
        <w:rPr>
          <w:rFonts w:ascii="Times New Roman" w:hAnsi="Times New Roman"/>
          <w:sz w:val="28"/>
          <w:szCs w:val="28"/>
        </w:rPr>
        <w:t xml:space="preserve">13 июля 2015 года № 218-ФЗ </w:t>
      </w:r>
      <w:r w:rsidR="00134872">
        <w:rPr>
          <w:rFonts w:ascii="Times New Roman" w:hAnsi="Times New Roman"/>
          <w:sz w:val="28"/>
          <w:szCs w:val="28"/>
        </w:rPr>
        <w:t>(далее ФЗ</w:t>
      </w:r>
      <w:r w:rsidR="00040CF5">
        <w:rPr>
          <w:rFonts w:ascii="Times New Roman" w:hAnsi="Times New Roman"/>
          <w:sz w:val="28"/>
          <w:szCs w:val="28"/>
        </w:rPr>
        <w:t xml:space="preserve"> </w:t>
      </w:r>
      <w:r w:rsidRPr="00134872" w:rsidR="00134872">
        <w:rPr>
          <w:rFonts w:ascii="Times New Roman" w:hAnsi="Times New Roman"/>
          <w:sz w:val="28"/>
          <w:szCs w:val="28"/>
        </w:rPr>
        <w:t>№ 218-ФЗ</w:t>
      </w:r>
      <w:r w:rsidR="00134872">
        <w:rPr>
          <w:rFonts w:ascii="Times New Roman" w:hAnsi="Times New Roman"/>
          <w:sz w:val="28"/>
          <w:szCs w:val="28"/>
        </w:rPr>
        <w:t xml:space="preserve"> </w:t>
      </w:r>
      <w:r w:rsidRPr="00134872" w:rsidR="00040CF5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134872" w:rsidR="00040CF5">
        <w:rPr>
          <w:rFonts w:ascii="Times New Roman" w:hAnsi="Times New Roman"/>
          <w:sz w:val="28"/>
          <w:szCs w:val="28"/>
        </w:rPr>
        <w:t>13 июля 2015 года</w:t>
      </w:r>
      <w:r w:rsidR="00134872">
        <w:rPr>
          <w:rFonts w:ascii="Times New Roman" w:hAnsi="Times New Roman"/>
          <w:sz w:val="28"/>
          <w:szCs w:val="28"/>
        </w:rPr>
        <w:t xml:space="preserve">) </w:t>
      </w:r>
      <w:r w:rsidRPr="00134872">
        <w:rPr>
          <w:rFonts w:ascii="Times New Roman" w:hAnsi="Times New Roman"/>
          <w:sz w:val="28"/>
          <w:szCs w:val="28"/>
        </w:rPr>
        <w:t>урегулированы отношения, возникающие в связи с осуществлением на территории Российской Федерации государственной регистрации прав на недвижимое имущество и сделок с ним, подлежащих в соответствии с законодательством Российской Федерации государственной регистрации, государственного кадастрового учета недвижимого имущества, подлежащего такому учету согласно настоящему Федеральному закону, а также ведением Единого государственного реестра недвижимости и предоставлением предусмотренных настоящим Федеральным законом сведений, содержащихся в Едином государственном реестре недвижимости.</w:t>
      </w:r>
    </w:p>
    <w:p w:rsidR="00E3763C" w:rsidRPr="00134872" w:rsidP="00E3763C" w14:paraId="26F00ADD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>чч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134872">
        <w:rPr>
          <w:rFonts w:ascii="Times New Roman" w:hAnsi="Times New Roman"/>
          <w:color w:val="000000"/>
          <w:sz w:val="28"/>
          <w:szCs w:val="28"/>
        </w:rPr>
        <w:t xml:space="preserve"> 3-5 ст. 1 </w:t>
      </w:r>
      <w:r w:rsidR="00040CF5">
        <w:rPr>
          <w:rFonts w:ascii="Times New Roman" w:hAnsi="Times New Roman"/>
          <w:sz w:val="28"/>
          <w:szCs w:val="28"/>
        </w:rPr>
        <w:t xml:space="preserve">ФЗ </w:t>
      </w:r>
      <w:r w:rsidRPr="00134872" w:rsidR="00040CF5">
        <w:rPr>
          <w:rFonts w:ascii="Times New Roman" w:hAnsi="Times New Roman"/>
          <w:sz w:val="28"/>
          <w:szCs w:val="28"/>
        </w:rPr>
        <w:t>№ 218-ФЗ</w:t>
      </w:r>
      <w:r w:rsidR="00040CF5">
        <w:rPr>
          <w:rFonts w:ascii="Times New Roman" w:hAnsi="Times New Roman"/>
          <w:sz w:val="28"/>
          <w:szCs w:val="28"/>
        </w:rPr>
        <w:t xml:space="preserve"> </w:t>
      </w:r>
      <w:r w:rsidRPr="00134872" w:rsidR="00040CF5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134872" w:rsidR="00040CF5">
        <w:rPr>
          <w:rFonts w:ascii="Times New Roman" w:hAnsi="Times New Roman"/>
          <w:sz w:val="28"/>
          <w:szCs w:val="28"/>
        </w:rPr>
        <w:t>13 июля 2015 года</w:t>
      </w:r>
      <w:r w:rsidR="00B26A2A">
        <w:rPr>
          <w:rFonts w:ascii="Times New Roman" w:hAnsi="Times New Roman"/>
          <w:sz w:val="28"/>
          <w:szCs w:val="28"/>
        </w:rPr>
        <w:t>,</w:t>
      </w:r>
      <w:r w:rsidRPr="00134872" w:rsidR="00040CF5">
        <w:rPr>
          <w:rFonts w:ascii="Times New Roman" w:hAnsi="Times New Roman"/>
          <w:sz w:val="28"/>
          <w:szCs w:val="28"/>
        </w:rPr>
        <w:t xml:space="preserve"> </w:t>
      </w:r>
      <w:r w:rsidR="00040CF5">
        <w:rPr>
          <w:rFonts w:ascii="Times New Roman" w:hAnsi="Times New Roman"/>
          <w:sz w:val="28"/>
          <w:szCs w:val="28"/>
        </w:rPr>
        <w:t>г</w:t>
      </w:r>
      <w:r w:rsidRPr="00134872">
        <w:rPr>
          <w:rFonts w:ascii="Times New Roman" w:hAnsi="Times New Roman"/>
          <w:sz w:val="28"/>
          <w:szCs w:val="28"/>
        </w:rPr>
        <w:t>осударственная регистрация прав на недвижимое имущество - юридический акт признания и подтверждения возникновения, изменения, перехода, прекращения права определенного лица на недвижимое имущество или ограничения такого права и обременения недвижимого имущества (далее - государственная регистрация прав).</w:t>
      </w:r>
    </w:p>
    <w:p w:rsidR="00E3763C" w:rsidRPr="00E3763C" w:rsidP="00E3763C" w14:paraId="61DD9208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имущество, сведения о котором внесены в Единый государственный реестр недвижимости.</w:t>
      </w:r>
    </w:p>
    <w:p w:rsidR="00E3763C" w:rsidRPr="00E3763C" w:rsidP="00E3763C" w14:paraId="0C381D44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 xml:space="preserve">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права. Зарегистрированное в Едином государственном реестре недвижимости право на недвижимое имущество может быть оспорено только в судебном порядке.</w:t>
      </w:r>
    </w:p>
    <w:p w:rsidR="00E3763C" w:rsidRPr="00134872" w:rsidP="00E3763C" w14:paraId="5FC783CE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color w:val="000000"/>
          <w:sz w:val="28"/>
          <w:szCs w:val="28"/>
        </w:rPr>
        <w:t xml:space="preserve">Согласно ч.2 ст. 14 </w:t>
      </w:r>
      <w:r w:rsidR="00040CF5">
        <w:rPr>
          <w:rFonts w:ascii="Times New Roman" w:hAnsi="Times New Roman"/>
          <w:sz w:val="28"/>
          <w:szCs w:val="28"/>
        </w:rPr>
        <w:t xml:space="preserve">ФЗ </w:t>
      </w:r>
      <w:r w:rsidRPr="00134872" w:rsidR="00040CF5">
        <w:rPr>
          <w:rFonts w:ascii="Times New Roman" w:hAnsi="Times New Roman"/>
          <w:sz w:val="28"/>
          <w:szCs w:val="28"/>
        </w:rPr>
        <w:t>№ 218-ФЗ</w:t>
      </w:r>
      <w:r w:rsidR="00040CF5">
        <w:rPr>
          <w:rFonts w:ascii="Times New Roman" w:hAnsi="Times New Roman"/>
          <w:sz w:val="28"/>
          <w:szCs w:val="28"/>
        </w:rPr>
        <w:t xml:space="preserve"> </w:t>
      </w:r>
      <w:r w:rsidRPr="00134872" w:rsidR="00040CF5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134872" w:rsidR="00040CF5">
        <w:rPr>
          <w:rFonts w:ascii="Times New Roman" w:hAnsi="Times New Roman"/>
          <w:sz w:val="28"/>
          <w:szCs w:val="28"/>
        </w:rPr>
        <w:t>13 июля 2015 года</w:t>
      </w:r>
      <w:r w:rsidR="00B26A2A">
        <w:rPr>
          <w:rFonts w:ascii="Times New Roman" w:hAnsi="Times New Roman"/>
          <w:sz w:val="28"/>
          <w:szCs w:val="28"/>
        </w:rPr>
        <w:t>,</w:t>
      </w:r>
      <w:r w:rsidRPr="00134872" w:rsidR="00040CF5">
        <w:rPr>
          <w:rFonts w:ascii="Times New Roman" w:hAnsi="Times New Roman"/>
          <w:sz w:val="28"/>
          <w:szCs w:val="28"/>
        </w:rPr>
        <w:t xml:space="preserve"> </w:t>
      </w:r>
      <w:r w:rsidR="00040CF5">
        <w:rPr>
          <w:rFonts w:ascii="Times New Roman" w:hAnsi="Times New Roman"/>
          <w:sz w:val="28"/>
          <w:szCs w:val="28"/>
        </w:rPr>
        <w:t>о</w:t>
      </w:r>
      <w:r w:rsidRPr="00134872">
        <w:rPr>
          <w:rFonts w:ascii="Times New Roman" w:hAnsi="Times New Roman"/>
          <w:sz w:val="28"/>
          <w:szCs w:val="28"/>
        </w:rPr>
        <w:t>снованиями для осуществления государственного кадастрового учета и (или) государственной регистрации прав являются:</w:t>
      </w:r>
    </w:p>
    <w:p w:rsidR="00E3763C" w:rsidRPr="00E3763C" w:rsidP="00E3763C" w14:paraId="04186855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1) 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законодательством, действовавшим в месте издания таких актов на момент их издания, и устанавливающие наличие, возникновение, переход, прекращение права или ограничение права и обременение объекта недвижимости;</w:t>
      </w:r>
    </w:p>
    <w:p w:rsidR="00E3763C" w:rsidRPr="00E3763C" w:rsidP="00E3763C" w14:paraId="376726F9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2) договоры и другие сделки в отношении недвижимого имущества, совершенные в соответствии с законодательством, действовавшим в месте расположения недвижимого имущества на момент совершения сделки;</w:t>
      </w:r>
    </w:p>
    <w:p w:rsidR="00E3763C" w:rsidRPr="00E3763C" w:rsidP="00E3763C" w14:paraId="0B4EEABD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3) акты (свидетельства) о приватизации жилых помещений, совершенные в соответствии с законодательством, действовавшим в месте осуществления приватизации на момент ее совершения;</w:t>
      </w:r>
    </w:p>
    <w:p w:rsidR="00E3763C" w:rsidRPr="00E3763C" w:rsidP="00E3763C" w14:paraId="6D9004B0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4) свидетельства о праве на наследство;</w:t>
      </w:r>
    </w:p>
    <w:p w:rsidR="00E3763C" w:rsidRPr="00E3763C" w:rsidP="00E3763C" w14:paraId="4910BE56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5) вступившие в законную силу судебные акты;</w:t>
      </w:r>
    </w:p>
    <w:p w:rsidR="00E3763C" w:rsidRPr="00E3763C" w:rsidP="00E3763C" w14:paraId="2262C063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6) акты (свидетельства) о правах на недвижимое имущество, выданные уполномоченными органами государственной власти в порядке, установленном законодательством, действовавшим в месте издания таких актов на момент их издания;</w:t>
      </w:r>
    </w:p>
    <w:p w:rsidR="00E3763C" w:rsidRPr="00E3763C" w:rsidP="00E3763C" w14:paraId="417B52F5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7) межевой план, технический план или акт обследования, подготовленные в результате проведения кадастровых работ в установленном федеральным законом порядке, утвержденная в установленном федеральным законом порядке карта-план территории, подготовленная в результате выполнения комплексных кадастровых работ (далее - карта-план территории);</w:t>
      </w:r>
    </w:p>
    <w:p w:rsidR="00E3763C" w:rsidRPr="00E3763C" w:rsidP="00E3763C" w14:paraId="332A554D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7.1)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участка, образуемого в целях его предоставления гражданину в безвозмездное пользование в соответствии с Федеральным законом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Федерации";</w:t>
      </w:r>
    </w:p>
    <w:p w:rsidR="00E3763C" w:rsidRPr="00E3763C" w:rsidP="00E3763C" w14:paraId="7A172BB5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8) иные документы, предусмотренные федеральным законом, а также другие документы, которые подтверждают наличие, возникновение, переход, прекращение права или ограничение права и обременение объекта недвижимости в соответствии с законодательством, действовавшим в месте и на момент возникновения, прекращения, перехода прав, ограничения прав и обременений объектов недвижимости;</w:t>
      </w:r>
    </w:p>
    <w:p w:rsidR="00E3763C" w:rsidRPr="00E3763C" w:rsidP="00E3763C" w14:paraId="65F4BC8E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3763C">
        <w:rPr>
          <w:rFonts w:ascii="Times New Roman" w:hAnsi="Times New Roman"/>
          <w:sz w:val="28"/>
          <w:szCs w:val="28"/>
        </w:rPr>
        <w:t>9) наступление обстоятельств, указанных в федеральном законе.</w:t>
      </w:r>
    </w:p>
    <w:p w:rsidR="00E3763C" w:rsidP="00E3763C" w14:paraId="78F292E3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color w:val="000000"/>
          <w:sz w:val="28"/>
          <w:szCs w:val="28"/>
        </w:rPr>
        <w:t xml:space="preserve">Согласно ст. 17 </w:t>
      </w:r>
      <w:r w:rsidR="00040CF5">
        <w:rPr>
          <w:rFonts w:ascii="Times New Roman" w:hAnsi="Times New Roman"/>
          <w:sz w:val="28"/>
          <w:szCs w:val="28"/>
        </w:rPr>
        <w:t xml:space="preserve">ФЗ </w:t>
      </w:r>
      <w:r w:rsidRPr="00134872" w:rsidR="00040CF5">
        <w:rPr>
          <w:rFonts w:ascii="Times New Roman" w:hAnsi="Times New Roman"/>
          <w:sz w:val="28"/>
          <w:szCs w:val="28"/>
        </w:rPr>
        <w:t>№ 218-ФЗ</w:t>
      </w:r>
      <w:r w:rsidR="00040CF5">
        <w:rPr>
          <w:rFonts w:ascii="Times New Roman" w:hAnsi="Times New Roman"/>
          <w:sz w:val="28"/>
          <w:szCs w:val="28"/>
        </w:rPr>
        <w:t xml:space="preserve"> </w:t>
      </w:r>
      <w:r w:rsidRPr="00134872" w:rsidR="00040CF5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134872" w:rsidR="00040CF5">
        <w:rPr>
          <w:rFonts w:ascii="Times New Roman" w:hAnsi="Times New Roman"/>
          <w:sz w:val="28"/>
          <w:szCs w:val="28"/>
        </w:rPr>
        <w:t>13 июля 2015 года</w:t>
      </w:r>
      <w:r w:rsidR="00E47EA0">
        <w:rPr>
          <w:rFonts w:ascii="Times New Roman" w:hAnsi="Times New Roman"/>
          <w:sz w:val="28"/>
          <w:szCs w:val="28"/>
        </w:rPr>
        <w:t xml:space="preserve">, </w:t>
      </w:r>
      <w:r w:rsidRPr="00134872">
        <w:rPr>
          <w:rFonts w:ascii="Times New Roman" w:hAnsi="Times New Roman"/>
          <w:sz w:val="28"/>
          <w:szCs w:val="28"/>
        </w:rPr>
        <w:t>за государственную регистрацию прав взимается государственная пошлина в соответствии с Налоговым кодексом Российской Федерации.</w:t>
      </w:r>
    </w:p>
    <w:p w:rsidR="00B26A2A" w:rsidRPr="0048332E" w:rsidP="00B26A2A" w14:paraId="0CF9FF9C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48332E">
        <w:rPr>
          <w:rFonts w:ascii="Times New Roman" w:hAnsi="Times New Roman"/>
          <w:sz w:val="28"/>
          <w:szCs w:val="28"/>
        </w:rPr>
        <w:t xml:space="preserve">Пунктом  22  части 1 ст. 333.33 НК РФ </w:t>
      </w:r>
      <w:r w:rsidRPr="0048332E">
        <w:rPr>
          <w:rFonts w:ascii="Times New Roman" w:hAnsi="Times New Roman"/>
          <w:color w:val="333333"/>
          <w:sz w:val="28"/>
          <w:szCs w:val="28"/>
        </w:rPr>
        <w:t>установлен размер государственной пошлины за государственную регистрацию прав, ограничений (обременений) прав на недвижимое имущество, договоров об отчуждении недвижимого имущества, за исключением юридически значимых действий, предусмотренных </w:t>
      </w:r>
      <w:r>
        <w:fldChar w:fldCharType="begin"/>
      </w:r>
      <w:r>
        <w:instrText xml:space="preserve"> HYPERLINK "http://www.consultant.ru/document/cons_doc_LAW_323880/7f6aa2a30ed6c4b39a5890e07c7494d9c278b8ea/" \l "dst5277" </w:instrText>
      </w:r>
      <w:r>
        <w:fldChar w:fldCharType="separate"/>
      </w:r>
      <w:r w:rsidRPr="0048332E">
        <w:rPr>
          <w:rFonts w:ascii="Times New Roman" w:hAnsi="Times New Roman"/>
          <w:color w:val="666699"/>
          <w:sz w:val="28"/>
          <w:szCs w:val="28"/>
        </w:rPr>
        <w:t>подпунктами 21</w:t>
      </w:r>
      <w:r>
        <w:fldChar w:fldCharType="end"/>
      </w:r>
      <w:r w:rsidRPr="0048332E">
        <w:rPr>
          <w:rFonts w:ascii="Times New Roman" w:hAnsi="Times New Roman"/>
          <w:color w:val="333333"/>
          <w:sz w:val="28"/>
          <w:szCs w:val="28"/>
        </w:rPr>
        <w:t>, </w:t>
      </w:r>
      <w:r>
        <w:fldChar w:fldCharType="begin"/>
      </w:r>
      <w:r>
        <w:instrText xml:space="preserve"> HYPERLINK "http://www.consultant.ru/document/cons_doc_LAW_323880/7f6aa2a30ed6c4b39a5890e07c7494d9c278b8ea/" \l "dst5564" </w:instrText>
      </w:r>
      <w:r>
        <w:fldChar w:fldCharType="separate"/>
      </w:r>
      <w:r w:rsidRPr="0048332E">
        <w:rPr>
          <w:rFonts w:ascii="Times New Roman" w:hAnsi="Times New Roman"/>
          <w:color w:val="666699"/>
          <w:sz w:val="28"/>
          <w:szCs w:val="28"/>
        </w:rPr>
        <w:t>22.1</w:t>
      </w:r>
      <w:r>
        <w:fldChar w:fldCharType="end"/>
      </w:r>
      <w:r w:rsidRPr="0048332E">
        <w:rPr>
          <w:rFonts w:ascii="Times New Roman" w:hAnsi="Times New Roman"/>
          <w:color w:val="333333"/>
          <w:sz w:val="28"/>
          <w:szCs w:val="28"/>
        </w:rPr>
        <w:t>, </w:t>
      </w:r>
      <w:r>
        <w:fldChar w:fldCharType="begin"/>
      </w:r>
      <w:r>
        <w:instrText xml:space="preserve"> HYPERLINK "http://www.consultant.ru/document/cons_doc_LAW_323880/7f6aa2a30ed6c4b39a5890e07c7494d9c278b8ea/" \l "dst5281" </w:instrText>
      </w:r>
      <w:r>
        <w:fldChar w:fldCharType="separate"/>
      </w:r>
      <w:r w:rsidRPr="0048332E">
        <w:rPr>
          <w:rFonts w:ascii="Times New Roman" w:hAnsi="Times New Roman"/>
          <w:color w:val="666699"/>
          <w:sz w:val="28"/>
          <w:szCs w:val="28"/>
        </w:rPr>
        <w:t>23</w:t>
      </w:r>
      <w:r>
        <w:fldChar w:fldCharType="end"/>
      </w:r>
      <w:r w:rsidRPr="0048332E">
        <w:rPr>
          <w:rFonts w:ascii="Times New Roman" w:hAnsi="Times New Roman"/>
          <w:color w:val="333333"/>
          <w:sz w:val="28"/>
          <w:szCs w:val="28"/>
        </w:rPr>
        <w:t> - </w:t>
      </w:r>
      <w:r>
        <w:fldChar w:fldCharType="begin"/>
      </w:r>
      <w:r>
        <w:instrText xml:space="preserve"> HYPERLINK "http://www.consultant.ru/document/cons_doc_LAW_323880/7f6aa2a30ed6c4b39a5890e07c7494d9c278b8ea/" \l "dst5284" </w:instrText>
      </w:r>
      <w:r>
        <w:fldChar w:fldCharType="separate"/>
      </w:r>
      <w:r w:rsidRPr="0048332E">
        <w:rPr>
          <w:rFonts w:ascii="Times New Roman" w:hAnsi="Times New Roman"/>
          <w:color w:val="666699"/>
          <w:sz w:val="28"/>
          <w:szCs w:val="28"/>
        </w:rPr>
        <w:t>26</w:t>
      </w:r>
      <w:r>
        <w:fldChar w:fldCharType="end"/>
      </w:r>
      <w:r w:rsidRPr="0048332E">
        <w:rPr>
          <w:rFonts w:ascii="Times New Roman" w:hAnsi="Times New Roman"/>
          <w:color w:val="333333"/>
          <w:sz w:val="28"/>
          <w:szCs w:val="28"/>
        </w:rPr>
        <w:t>, </w:t>
      </w:r>
      <w:r>
        <w:fldChar w:fldCharType="begin"/>
      </w:r>
      <w:r>
        <w:instrText xml:space="preserve"> HYPERLINK "http://www.consultant.ru/document/cons_doc_LAW_323880/7f6aa2a30ed6c4b39a5890e07c7494d9c278b8ea/" \l "dst8149" </w:instrText>
      </w:r>
      <w:r>
        <w:fldChar w:fldCharType="separate"/>
      </w:r>
      <w:r w:rsidRPr="0048332E">
        <w:rPr>
          <w:rFonts w:ascii="Times New Roman" w:hAnsi="Times New Roman"/>
          <w:color w:val="666699"/>
          <w:sz w:val="28"/>
          <w:szCs w:val="28"/>
        </w:rPr>
        <w:t>28</w:t>
      </w:r>
      <w:r>
        <w:fldChar w:fldCharType="end"/>
      </w:r>
      <w:r w:rsidRPr="0048332E">
        <w:rPr>
          <w:rFonts w:ascii="Times New Roman" w:hAnsi="Times New Roman"/>
          <w:color w:val="333333"/>
          <w:sz w:val="28"/>
          <w:szCs w:val="28"/>
        </w:rPr>
        <w:t> - </w:t>
      </w:r>
      <w:r>
        <w:fldChar w:fldCharType="begin"/>
      </w:r>
      <w:r>
        <w:instrText xml:space="preserve"> HYPERLINK "http://www.consultant.ru/document/cons_doc_LAW_323880/7f6aa2a30ed6c4b39a5890e07c7494d9c278b8ea/" \l "dst5304" </w:instrText>
      </w:r>
      <w:r>
        <w:fldChar w:fldCharType="separate"/>
      </w:r>
      <w:r w:rsidRPr="0048332E">
        <w:rPr>
          <w:rFonts w:ascii="Times New Roman" w:hAnsi="Times New Roman"/>
          <w:color w:val="666699"/>
          <w:sz w:val="28"/>
          <w:szCs w:val="28"/>
        </w:rPr>
        <w:t>31</w:t>
      </w:r>
      <w:r>
        <w:fldChar w:fldCharType="end"/>
      </w:r>
      <w:r w:rsidRPr="0048332E">
        <w:rPr>
          <w:rFonts w:ascii="Times New Roman" w:hAnsi="Times New Roman"/>
          <w:color w:val="333333"/>
          <w:sz w:val="28"/>
          <w:szCs w:val="28"/>
        </w:rPr>
        <w:t>, </w:t>
      </w:r>
      <w:r>
        <w:fldChar w:fldCharType="begin"/>
      </w:r>
      <w:r>
        <w:instrText xml:space="preserve"> HYPERLINK "http://www.consultant.ru/document/cons_doc_LAW_323880/7f6aa2a30ed6c4b39a5890e07c7494d9c278b8ea/" \l "dst5385" </w:instrText>
      </w:r>
      <w:r>
        <w:fldChar w:fldCharType="separate"/>
      </w:r>
      <w:r w:rsidRPr="0048332E">
        <w:rPr>
          <w:rFonts w:ascii="Times New Roman" w:hAnsi="Times New Roman"/>
          <w:color w:val="666699"/>
          <w:sz w:val="28"/>
          <w:szCs w:val="28"/>
        </w:rPr>
        <w:t>61</w:t>
      </w:r>
      <w:r>
        <w:fldChar w:fldCharType="end"/>
      </w:r>
      <w:r w:rsidRPr="0048332E">
        <w:rPr>
          <w:rFonts w:ascii="Times New Roman" w:hAnsi="Times New Roman"/>
          <w:color w:val="333333"/>
          <w:sz w:val="28"/>
          <w:szCs w:val="28"/>
        </w:rPr>
        <w:t> и </w:t>
      </w:r>
      <w:r>
        <w:fldChar w:fldCharType="begin"/>
      </w:r>
      <w:r>
        <w:instrText xml:space="preserve"> HYPERLINK "http://www.consultant.ru/document/cons_doc_LAW_323880/7f6aa2a30ed6c4b39a5890e07c7494d9c278b8ea/" \l "dst8939" </w:instrText>
      </w:r>
      <w:r>
        <w:fldChar w:fldCharType="separate"/>
      </w:r>
      <w:r w:rsidRPr="0048332E">
        <w:rPr>
          <w:rFonts w:ascii="Times New Roman" w:hAnsi="Times New Roman"/>
          <w:color w:val="666699"/>
          <w:sz w:val="28"/>
          <w:szCs w:val="28"/>
        </w:rPr>
        <w:t>80.1</w:t>
      </w:r>
      <w:r>
        <w:fldChar w:fldCharType="end"/>
      </w:r>
      <w:r w:rsidRPr="0048332E">
        <w:rPr>
          <w:rFonts w:ascii="Times New Roman" w:hAnsi="Times New Roman"/>
          <w:color w:val="333333"/>
          <w:sz w:val="28"/>
          <w:szCs w:val="28"/>
        </w:rPr>
        <w:t>настоящего пункта</w:t>
      </w:r>
      <w:r w:rsidRPr="0048332E">
        <w:rPr>
          <w:rFonts w:ascii="Times New Roman" w:hAnsi="Times New Roman"/>
          <w:color w:val="333333"/>
          <w:sz w:val="28"/>
          <w:szCs w:val="28"/>
        </w:rPr>
        <w:t>. Так размер государственной пошлины за осуществление юридически значимого действия по регистрации прав на недвижимое имущество для физических лиц составляет - 2 000 рублей.</w:t>
      </w:r>
    </w:p>
    <w:p w:rsidR="00B26A2A" w:rsidRPr="0048332E" w:rsidP="00B26A2A" w14:paraId="6DCFC1EF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48332E">
        <w:rPr>
          <w:rFonts w:ascii="Times New Roman" w:hAnsi="Times New Roman"/>
          <w:color w:val="333333"/>
          <w:sz w:val="28"/>
          <w:szCs w:val="28"/>
        </w:rPr>
        <w:t xml:space="preserve">Частью 2 ст. 333.18 НК РФ установлено, что </w:t>
      </w:r>
      <w:r w:rsidRPr="0048332E" w:rsidR="0048332E">
        <w:rPr>
          <w:rFonts w:ascii="Times New Roman" w:hAnsi="Times New Roman"/>
          <w:color w:val="333333"/>
          <w:sz w:val="28"/>
          <w:szCs w:val="28"/>
        </w:rPr>
        <w:t xml:space="preserve"> г</w:t>
      </w:r>
      <w:r w:rsidRPr="0048332E">
        <w:rPr>
          <w:rFonts w:ascii="Times New Roman" w:hAnsi="Times New Roman"/>
          <w:color w:val="333333"/>
          <w:sz w:val="28"/>
          <w:szCs w:val="28"/>
        </w:rPr>
        <w:t>осударственная пошлина уплачивается плательщиком, если иное не установлено настоящей главой.</w:t>
      </w:r>
    </w:p>
    <w:p w:rsidR="00B26A2A" w:rsidRPr="00B26A2A" w:rsidP="00B26A2A" w14:paraId="564FEBDA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48332E">
        <w:rPr>
          <w:rFonts w:ascii="Times New Roman" w:hAnsi="Times New Roman"/>
          <w:color w:val="333333"/>
          <w:sz w:val="28"/>
          <w:szCs w:val="28"/>
        </w:rPr>
        <w:t>В случае, если за совершением юридически значимого действия одновременно обратились несколько плательщиков, не имеющих права на льготы, установленные настоящей главой, государственная пошлина уплачивается плательщиками в равных долях.</w:t>
      </w:r>
    </w:p>
    <w:p w:rsidR="00B26A2A" w:rsidRPr="00B26A2A" w:rsidP="00B26A2A" w14:paraId="5317F81D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48332E">
        <w:rPr>
          <w:rFonts w:ascii="Times New Roman" w:hAnsi="Times New Roman"/>
          <w:color w:val="333333"/>
          <w:sz w:val="28"/>
          <w:szCs w:val="28"/>
        </w:rPr>
        <w:t>В случае, если среди лиц, обратившихся за совершением юридически значимого действия, одно лицо (несколько лиц) в соответствии с настоящей главой освобождено (освобождены) от уплаты государственной пошлины, размер государственной пошлины уменьшается пропорционально количеству лиц, освобожденных от ее уплаты в соответствии с настоящей главой. При этом оставшаяся часть суммы государственной пошлины уплачивается лицом (лицами), не освобожденным (не освобожденными) от уплаты государственной пошлины в соответствии с настоящей главой.</w:t>
      </w:r>
    </w:p>
    <w:p w:rsidR="0048332E" w:rsidP="0048332E" w14:paraId="59965C48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48332E">
        <w:rPr>
          <w:rFonts w:ascii="Times New Roman" w:hAnsi="Times New Roman"/>
          <w:color w:val="333333"/>
          <w:sz w:val="28"/>
          <w:szCs w:val="28"/>
        </w:rPr>
        <w:t xml:space="preserve">Из предоставленных суду доказательств, усматривается,  что право собственности на </w:t>
      </w:r>
      <w:r w:rsidR="001F7D3B">
        <w:rPr>
          <w:rFonts w:ascii="Times New Roman" w:hAnsi="Times New Roman"/>
          <w:color w:val="333333"/>
          <w:sz w:val="28"/>
          <w:szCs w:val="28"/>
        </w:rPr>
        <w:t>***</w:t>
      </w:r>
      <w:r w:rsidRPr="0048332E">
        <w:rPr>
          <w:rFonts w:ascii="Times New Roman" w:hAnsi="Times New Roman"/>
          <w:color w:val="333333"/>
          <w:sz w:val="28"/>
          <w:szCs w:val="28"/>
        </w:rPr>
        <w:t xml:space="preserve"> было зарегистрировано в равных долях за Юровой И.Э. и Бабаевым А.Э., при этом за осуществлением юридически значимого действия по регистрации прав на недвижимое имущество стороны обратились </w:t>
      </w:r>
      <w:r>
        <w:rPr>
          <w:rFonts w:ascii="Times New Roman" w:hAnsi="Times New Roman"/>
          <w:color w:val="333333"/>
          <w:sz w:val="28"/>
          <w:szCs w:val="28"/>
        </w:rPr>
        <w:t>в государственный орган не одновременно и каждым была уплачена государственная пошлина в размере 2000 рублей 00 копеек.</w:t>
      </w:r>
      <w:r>
        <w:rPr>
          <w:rFonts w:ascii="Times New Roman" w:hAnsi="Times New Roman"/>
          <w:color w:val="333333"/>
          <w:sz w:val="28"/>
          <w:szCs w:val="28"/>
        </w:rPr>
        <w:t xml:space="preserve"> Юровой И.Э. государственная пошлина была уплачена по платежному документу № </w:t>
      </w:r>
      <w:r w:rsidR="001F7D3B">
        <w:rPr>
          <w:rFonts w:ascii="Times New Roman" w:hAnsi="Times New Roman"/>
          <w:color w:val="333333"/>
          <w:sz w:val="28"/>
          <w:szCs w:val="28"/>
        </w:rPr>
        <w:t>**</w:t>
      </w:r>
      <w:r>
        <w:rPr>
          <w:rFonts w:ascii="Times New Roman" w:hAnsi="Times New Roman"/>
          <w:color w:val="333333"/>
          <w:sz w:val="28"/>
          <w:szCs w:val="28"/>
        </w:rPr>
        <w:t xml:space="preserve"> от </w:t>
      </w:r>
      <w:r w:rsidR="001F7D3B">
        <w:rPr>
          <w:rFonts w:ascii="Times New Roman" w:hAnsi="Times New Roman"/>
          <w:color w:val="333333"/>
          <w:sz w:val="28"/>
          <w:szCs w:val="28"/>
        </w:rPr>
        <w:t>***</w:t>
      </w:r>
      <w:r>
        <w:rPr>
          <w:rFonts w:ascii="Times New Roman" w:hAnsi="Times New Roman"/>
          <w:color w:val="333333"/>
          <w:sz w:val="28"/>
          <w:szCs w:val="28"/>
        </w:rPr>
        <w:t xml:space="preserve"> (л.д. 32), а Бабаевым А.Э. по квитанции  № </w:t>
      </w:r>
      <w:r w:rsidR="001F7D3B">
        <w:rPr>
          <w:rFonts w:ascii="Times New Roman" w:hAnsi="Times New Roman"/>
          <w:color w:val="333333"/>
          <w:sz w:val="28"/>
          <w:szCs w:val="28"/>
        </w:rPr>
        <w:t>**</w:t>
      </w:r>
      <w:r>
        <w:rPr>
          <w:rFonts w:ascii="Times New Roman" w:hAnsi="Times New Roman"/>
          <w:color w:val="333333"/>
          <w:sz w:val="28"/>
          <w:szCs w:val="28"/>
        </w:rPr>
        <w:t xml:space="preserve"> от </w:t>
      </w:r>
      <w:r w:rsidR="001F7D3B">
        <w:rPr>
          <w:rFonts w:ascii="Times New Roman" w:hAnsi="Times New Roman"/>
          <w:color w:val="333333"/>
          <w:sz w:val="28"/>
          <w:szCs w:val="28"/>
        </w:rPr>
        <w:t>**</w:t>
      </w:r>
      <w:r>
        <w:rPr>
          <w:rFonts w:ascii="Times New Roman" w:hAnsi="Times New Roman"/>
          <w:color w:val="333333"/>
          <w:sz w:val="28"/>
          <w:szCs w:val="28"/>
        </w:rPr>
        <w:t>(л.д. 12).</w:t>
      </w:r>
      <w:r w:rsidR="005D7B8F">
        <w:rPr>
          <w:rFonts w:ascii="Times New Roman" w:hAnsi="Times New Roman"/>
          <w:color w:val="333333"/>
          <w:sz w:val="28"/>
          <w:szCs w:val="28"/>
        </w:rPr>
        <w:t xml:space="preserve"> Факт обращения Бабаева А.Э. в государственный орган отдельно от Юровой И.Э. также не оспаривался истцом в ходе судебного разбирательств</w:t>
      </w:r>
      <w:r w:rsidR="00426E5C">
        <w:rPr>
          <w:rFonts w:ascii="Times New Roman" w:hAnsi="Times New Roman"/>
          <w:color w:val="333333"/>
          <w:sz w:val="28"/>
          <w:szCs w:val="28"/>
        </w:rPr>
        <w:t xml:space="preserve">а, как и факт отсутствия оснований для его освобождения от уплаты государственной пошлины за регистрацию права. </w:t>
      </w:r>
    </w:p>
    <w:p w:rsidR="005D7B8F" w:rsidRPr="005D7B8F" w:rsidP="005D7B8F" w14:paraId="785F17A3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5D7B8F">
        <w:rPr>
          <w:rFonts w:ascii="Times New Roman" w:hAnsi="Times New Roman"/>
          <w:sz w:val="28"/>
          <w:szCs w:val="28"/>
        </w:rPr>
        <w:t>Положениями ст. 12 ГК РФ установлены способы защиты гражданских прав, в том числе путем возмещения убытков</w:t>
      </w:r>
      <w:r w:rsidRPr="005D7B8F">
        <w:rPr>
          <w:rFonts w:ascii="Times New Roman" w:hAnsi="Times New Roman"/>
          <w:sz w:val="28"/>
          <w:szCs w:val="28"/>
        </w:rPr>
        <w:t xml:space="preserve">. </w:t>
      </w:r>
    </w:p>
    <w:p w:rsidR="00D00EC6" w:rsidRPr="00134872" w:rsidP="00D00EC6" w14:paraId="731AAE1D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5D7B8F">
        <w:rPr>
          <w:rFonts w:ascii="Times New Roman" w:hAnsi="Times New Roman"/>
          <w:sz w:val="28"/>
          <w:szCs w:val="28"/>
        </w:rPr>
        <w:t>Частью 1 и частью 2 ст. 15 ГК РФ установлено</w:t>
      </w:r>
      <w:r w:rsidRPr="00134872">
        <w:rPr>
          <w:rFonts w:ascii="Times New Roman" w:hAnsi="Times New Roman"/>
          <w:sz w:val="28"/>
          <w:szCs w:val="28"/>
        </w:rPr>
        <w:t xml:space="preserve">, что </w:t>
      </w:r>
      <w:r w:rsidRPr="00134872">
        <w:rPr>
          <w:rFonts w:ascii="Times New Roman" w:hAnsi="Times New Roman"/>
          <w:color w:val="333333"/>
          <w:sz w:val="28"/>
          <w:szCs w:val="28"/>
        </w:rPr>
        <w:t xml:space="preserve"> лицо, право которого нарушено, может требовать </w:t>
      </w:r>
      <w:r>
        <w:fldChar w:fldCharType="begin"/>
      </w:r>
      <w:r>
        <w:instrText xml:space="preserve"> HYPERLINK "http://www.consultant.ru/document/cons_doc_LAW_181602/" \l "dst100033" </w:instrText>
      </w:r>
      <w:r>
        <w:fldChar w:fldCharType="separate"/>
      </w:r>
      <w:r w:rsidRPr="00134872">
        <w:rPr>
          <w:rFonts w:ascii="Times New Roman" w:hAnsi="Times New Roman"/>
          <w:color w:val="666699"/>
          <w:sz w:val="28"/>
          <w:szCs w:val="28"/>
        </w:rPr>
        <w:t>полного</w:t>
      </w:r>
      <w:r>
        <w:fldChar w:fldCharType="end"/>
      </w:r>
      <w:r w:rsidRPr="00134872">
        <w:rPr>
          <w:rFonts w:ascii="Times New Roman" w:hAnsi="Times New Roman"/>
          <w:color w:val="333333"/>
          <w:sz w:val="28"/>
          <w:szCs w:val="28"/>
        </w:rPr>
        <w:t> возмещения причиненных ему убытков, если законом или договором не предусмотрено возмещение убытков в меньшем размере.</w:t>
      </w:r>
    </w:p>
    <w:p w:rsidR="00D00EC6" w:rsidP="00D00EC6" w14:paraId="61968FEF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134872">
        <w:rPr>
          <w:rFonts w:ascii="Times New Roman" w:hAnsi="Times New Roman"/>
          <w:color w:val="333333"/>
          <w:sz w:val="28"/>
          <w:szCs w:val="28"/>
        </w:rPr>
        <w:t xml:space="preserve"> Под убытками понимаются расходы, которые лицо, чье право нарушено, произвело или должно будет произвести для восстановления нарушенного права.</w:t>
      </w:r>
    </w:p>
    <w:p w:rsidR="005D7B8F" w:rsidP="00D00EC6" w14:paraId="681CB856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Однако, судом</w:t>
      </w:r>
      <w:r w:rsidR="006B529D">
        <w:rPr>
          <w:rFonts w:ascii="Times New Roman" w:hAnsi="Times New Roman"/>
          <w:color w:val="333333"/>
          <w:sz w:val="28"/>
          <w:szCs w:val="28"/>
        </w:rPr>
        <w:t xml:space="preserve"> не установлено </w:t>
      </w:r>
      <w:r w:rsidR="0048332E">
        <w:rPr>
          <w:rFonts w:ascii="Times New Roman" w:hAnsi="Times New Roman"/>
          <w:color w:val="333333"/>
          <w:sz w:val="28"/>
          <w:szCs w:val="28"/>
        </w:rPr>
        <w:t xml:space="preserve">наличие причинно-следственной связи между уплатой Бабаевым А.Э.  государственной пошлины в размере 2000 рублей 00 копеек за осуществление государственной регистрации </w:t>
      </w:r>
      <w:r w:rsidR="006B529D">
        <w:rPr>
          <w:rFonts w:ascii="Times New Roman" w:hAnsi="Times New Roman"/>
          <w:color w:val="333333"/>
          <w:sz w:val="28"/>
          <w:szCs w:val="28"/>
        </w:rPr>
        <w:t xml:space="preserve">прав на недвижимое имущество за Бабаевым А.Э. на основании решения Евпаторийского городского суда от </w:t>
      </w:r>
      <w:r w:rsidR="001F7D3B">
        <w:rPr>
          <w:rFonts w:ascii="Times New Roman" w:hAnsi="Times New Roman"/>
          <w:color w:val="333333"/>
          <w:sz w:val="28"/>
          <w:szCs w:val="28"/>
        </w:rPr>
        <w:t>**</w:t>
      </w:r>
      <w:r w:rsidR="006B529D">
        <w:rPr>
          <w:rFonts w:ascii="Times New Roman" w:hAnsi="Times New Roman"/>
          <w:color w:val="333333"/>
          <w:sz w:val="28"/>
          <w:szCs w:val="28"/>
        </w:rPr>
        <w:t xml:space="preserve"> по делу № </w:t>
      </w:r>
      <w:r w:rsidR="001F7D3B">
        <w:rPr>
          <w:rFonts w:ascii="Times New Roman" w:hAnsi="Times New Roman"/>
          <w:color w:val="333333"/>
          <w:sz w:val="28"/>
          <w:szCs w:val="28"/>
        </w:rPr>
        <w:t>**</w:t>
      </w:r>
      <w:r w:rsidR="006B529D">
        <w:rPr>
          <w:rFonts w:ascii="Times New Roman" w:hAnsi="Times New Roman"/>
          <w:color w:val="333333"/>
          <w:sz w:val="28"/>
          <w:szCs w:val="28"/>
        </w:rPr>
        <w:t xml:space="preserve"> и неисполнением Юровой И.Э. решения Евпаторийского городского суда от </w:t>
      </w:r>
      <w:r w:rsidR="001F7D3B">
        <w:rPr>
          <w:rFonts w:ascii="Times New Roman" w:hAnsi="Times New Roman"/>
          <w:color w:val="333333"/>
          <w:sz w:val="28"/>
          <w:szCs w:val="28"/>
        </w:rPr>
        <w:t>**</w:t>
      </w:r>
      <w:r>
        <w:rPr>
          <w:rFonts w:ascii="Times New Roman" w:hAnsi="Times New Roman"/>
          <w:color w:val="333333"/>
          <w:sz w:val="28"/>
          <w:szCs w:val="28"/>
        </w:rPr>
        <w:t xml:space="preserve"> по делу № </w:t>
      </w:r>
      <w:r w:rsidR="001F7D3B">
        <w:rPr>
          <w:rFonts w:ascii="Times New Roman" w:hAnsi="Times New Roman"/>
          <w:color w:val="333333"/>
          <w:sz w:val="28"/>
          <w:szCs w:val="28"/>
        </w:rPr>
        <w:t>**</w:t>
      </w:r>
    </w:p>
    <w:p w:rsidR="0048332E" w:rsidRPr="00D71A1F" w:rsidP="00BF1DF7" w14:paraId="30D8A664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D71A1F">
        <w:rPr>
          <w:rFonts w:ascii="Times New Roman" w:hAnsi="Times New Roman"/>
          <w:sz w:val="28"/>
          <w:szCs w:val="28"/>
        </w:rPr>
        <w:t xml:space="preserve">То есть, факт наличия вины ответчика, в понесенных Бабаевым А.Э. расходов по оплате государственной пошлины за осуществление государственной регистрации прав на недвижимость </w:t>
      </w:r>
      <w:r w:rsidRPr="00D71A1F" w:rsidR="00D71A1F">
        <w:rPr>
          <w:rFonts w:ascii="Times New Roman" w:hAnsi="Times New Roman"/>
          <w:sz w:val="28"/>
          <w:szCs w:val="28"/>
        </w:rPr>
        <w:t>не нашел своего подтверждения в ходе судебного разбирательства.</w:t>
      </w:r>
      <w:r w:rsidRPr="00D71A1F">
        <w:rPr>
          <w:rFonts w:ascii="Times New Roman" w:hAnsi="Times New Roman"/>
          <w:sz w:val="28"/>
          <w:szCs w:val="28"/>
        </w:rPr>
        <w:t xml:space="preserve"> </w:t>
      </w:r>
    </w:p>
    <w:p w:rsidR="00926798" w:rsidP="006E7D98" w14:paraId="02741A6E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926798">
        <w:rPr>
          <w:rFonts w:ascii="Times New Roman" w:hAnsi="Times New Roman"/>
          <w:sz w:val="28"/>
          <w:szCs w:val="28"/>
        </w:rPr>
        <w:t xml:space="preserve">Доводы Бабаева А.Э. относительно того, что при регистрации прав на недвижимое имущество на основании свидетельства </w:t>
      </w:r>
      <w:r w:rsidRPr="00926798">
        <w:rPr>
          <w:rFonts w:ascii="Times New Roman" w:hAnsi="Times New Roman"/>
          <w:sz w:val="28"/>
          <w:szCs w:val="28"/>
        </w:rPr>
        <w:t xml:space="preserve">о праве на наследство, которое он мог получить у нотариуса при условии исполнения Юровой И.Э. судебного решения и при регистрации права на объект недвижимости был бы  </w:t>
      </w:r>
      <w:r w:rsidRPr="00926798">
        <w:rPr>
          <w:rFonts w:ascii="Times New Roman" w:hAnsi="Times New Roman"/>
          <w:sz w:val="28"/>
          <w:szCs w:val="28"/>
        </w:rPr>
        <w:t xml:space="preserve"> </w:t>
      </w:r>
      <w:r w:rsidRPr="00926798">
        <w:rPr>
          <w:rFonts w:ascii="Times New Roman" w:hAnsi="Times New Roman"/>
          <w:sz w:val="28"/>
          <w:szCs w:val="28"/>
        </w:rPr>
        <w:t>освобожден от уплату государственной пошлины являются ошибочными</w:t>
      </w:r>
      <w:r w:rsidR="00D71A1F">
        <w:rPr>
          <w:rFonts w:ascii="Times New Roman" w:hAnsi="Times New Roman"/>
          <w:sz w:val="28"/>
          <w:szCs w:val="28"/>
        </w:rPr>
        <w:t>,</w:t>
      </w:r>
      <w:r w:rsidRPr="00926798">
        <w:rPr>
          <w:rFonts w:ascii="Times New Roman" w:hAnsi="Times New Roman"/>
          <w:sz w:val="28"/>
          <w:szCs w:val="28"/>
        </w:rPr>
        <w:t xml:space="preserve"> поскольку не основаны на законе. </w:t>
      </w:r>
    </w:p>
    <w:p w:rsidR="00BF1DF7" w:rsidP="00C50883" w14:paraId="3B26A81B" w14:textId="77777777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регистрация права, является действием,</w:t>
      </w:r>
      <w:r w:rsidRPr="00D71A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которое осуществляется </w:t>
      </w:r>
      <w:r w:rsidRPr="00E3763C">
        <w:rPr>
          <w:rFonts w:ascii="Times New Roman" w:hAnsi="Times New Roman"/>
          <w:sz w:val="28"/>
          <w:szCs w:val="28"/>
        </w:rPr>
        <w:t>посредством внесения в Единый государственный реестр недвижимости записи о праве на недвижимое имущество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снованием возникновения права в силу положений </w:t>
      </w:r>
      <w:r w:rsidRPr="00134872">
        <w:rPr>
          <w:rFonts w:ascii="Times New Roman" w:hAnsi="Times New Roman"/>
          <w:color w:val="000000"/>
          <w:sz w:val="28"/>
          <w:szCs w:val="28"/>
        </w:rPr>
        <w:t xml:space="preserve">ч.2 ст. 14 </w:t>
      </w:r>
      <w:r>
        <w:rPr>
          <w:rFonts w:ascii="Times New Roman" w:hAnsi="Times New Roman"/>
          <w:sz w:val="28"/>
          <w:szCs w:val="28"/>
        </w:rPr>
        <w:t xml:space="preserve">ФЗ </w:t>
      </w:r>
      <w:r w:rsidRPr="00134872">
        <w:rPr>
          <w:rFonts w:ascii="Times New Roman" w:hAnsi="Times New Roman"/>
          <w:sz w:val="28"/>
          <w:szCs w:val="28"/>
        </w:rPr>
        <w:t>№ 218-ФЗ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872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134872">
        <w:rPr>
          <w:rFonts w:ascii="Times New Roman" w:hAnsi="Times New Roman"/>
          <w:sz w:val="28"/>
          <w:szCs w:val="28"/>
        </w:rPr>
        <w:t>13 июля 2015 года</w:t>
      </w:r>
      <w:r>
        <w:rPr>
          <w:rFonts w:ascii="Times New Roman" w:hAnsi="Times New Roman"/>
          <w:sz w:val="28"/>
          <w:szCs w:val="28"/>
        </w:rPr>
        <w:t xml:space="preserve"> может являться как  свидетельство о праве на наследство, так и </w:t>
      </w:r>
      <w:r w:rsidRPr="00E3763C">
        <w:rPr>
          <w:rFonts w:ascii="Times New Roman" w:hAnsi="Times New Roman"/>
          <w:sz w:val="28"/>
          <w:szCs w:val="28"/>
        </w:rPr>
        <w:t>вступивш</w:t>
      </w:r>
      <w:r>
        <w:rPr>
          <w:rFonts w:ascii="Times New Roman" w:hAnsi="Times New Roman"/>
          <w:sz w:val="28"/>
          <w:szCs w:val="28"/>
        </w:rPr>
        <w:t>ее</w:t>
      </w:r>
      <w:r w:rsidRPr="00E3763C">
        <w:rPr>
          <w:rFonts w:ascii="Times New Roman" w:hAnsi="Times New Roman"/>
          <w:sz w:val="28"/>
          <w:szCs w:val="28"/>
        </w:rPr>
        <w:t xml:space="preserve"> в законную силу судебн</w:t>
      </w:r>
      <w:r>
        <w:rPr>
          <w:rFonts w:ascii="Times New Roman" w:hAnsi="Times New Roman"/>
          <w:sz w:val="28"/>
          <w:szCs w:val="28"/>
        </w:rPr>
        <w:t xml:space="preserve">ое решение. </w:t>
      </w:r>
      <w:r>
        <w:rPr>
          <w:rFonts w:ascii="Times New Roman" w:hAnsi="Times New Roman"/>
          <w:sz w:val="28"/>
          <w:szCs w:val="28"/>
        </w:rPr>
        <w:t>При этом основани</w:t>
      </w:r>
      <w:r w:rsidR="00426E5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приобретения права на недвижимое имущество</w:t>
      </w:r>
      <w:r w:rsidR="00426E5C">
        <w:rPr>
          <w:rFonts w:ascii="Times New Roman" w:hAnsi="Times New Roman"/>
          <w:sz w:val="28"/>
          <w:szCs w:val="28"/>
        </w:rPr>
        <w:t xml:space="preserve"> не влияют на вопрос об освобождении</w:t>
      </w:r>
      <w:r>
        <w:rPr>
          <w:rFonts w:ascii="Times New Roman" w:hAnsi="Times New Roman"/>
          <w:sz w:val="28"/>
          <w:szCs w:val="28"/>
        </w:rPr>
        <w:t xml:space="preserve"> от уплаты государственной пошлины</w:t>
      </w:r>
      <w:r>
        <w:rPr>
          <w:rFonts w:ascii="Times New Roman" w:hAnsi="Times New Roman"/>
          <w:sz w:val="28"/>
          <w:szCs w:val="28"/>
        </w:rPr>
        <w:t xml:space="preserve"> за го</w:t>
      </w:r>
      <w:r w:rsidR="00426E5C">
        <w:rPr>
          <w:rFonts w:ascii="Times New Roman" w:hAnsi="Times New Roman"/>
          <w:sz w:val="28"/>
          <w:szCs w:val="28"/>
        </w:rPr>
        <w:t>сударственную регистрацию права.</w:t>
      </w:r>
    </w:p>
    <w:p w:rsidR="00BF1DF7" w:rsidRPr="00926798" w:rsidP="00BF1DF7" w14:paraId="550BEBDA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D71A1F">
        <w:rPr>
          <w:rFonts w:ascii="Times New Roman" w:hAnsi="Times New Roman"/>
          <w:sz w:val="28"/>
          <w:szCs w:val="28"/>
        </w:rPr>
        <w:t>Ввиду указанного, заявленные Бабаевым А.Э. к Юровой И.Э. исковые требования  о возмещении расходов связанных с оплатой госпошлины за проведение государственной регистрации права на недвижимое имущество удовлетворению не подлежат.</w:t>
      </w:r>
    </w:p>
    <w:p w:rsidR="00E3763C" w:rsidRPr="006B529D" w:rsidP="006B529D" w14:paraId="4563E515" w14:textId="77777777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Ввиду отказа в удовлетворении заявленных Бабаевым А.Э. к Юровой И.Э. исковых требований о </w:t>
      </w:r>
      <w:r w:rsidRPr="00134872">
        <w:rPr>
          <w:rFonts w:ascii="Times New Roman" w:hAnsi="Times New Roman"/>
          <w:sz w:val="28"/>
          <w:szCs w:val="28"/>
        </w:rPr>
        <w:t>возмещении 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872">
        <w:rPr>
          <w:rFonts w:ascii="Times New Roman" w:hAnsi="Times New Roman"/>
          <w:sz w:val="28"/>
          <w:szCs w:val="28"/>
        </w:rPr>
        <w:t>связанных с оплатой госпошлины за проведение государственной регистрации права на недвижимое имущество</w:t>
      </w:r>
      <w:r>
        <w:rPr>
          <w:rFonts w:ascii="Times New Roman" w:hAnsi="Times New Roman"/>
          <w:sz w:val="28"/>
          <w:szCs w:val="28"/>
        </w:rPr>
        <w:t>, расходы по  оплате государственной пошлины с ответчика в пользу истца возмещению не подлежат.</w:t>
      </w:r>
    </w:p>
    <w:p w:rsidR="007B2157" w:rsidRPr="00134872" w:rsidP="007B2157" w14:paraId="24583D22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руководствуясь </w:t>
      </w:r>
      <w:r w:rsidRPr="00134872">
        <w:rPr>
          <w:rFonts w:ascii="Times New Roman" w:hAnsi="Times New Roman"/>
          <w:sz w:val="28"/>
          <w:szCs w:val="28"/>
        </w:rPr>
        <w:t>ст.ст</w:t>
      </w:r>
      <w:r w:rsidRPr="00134872">
        <w:rPr>
          <w:rFonts w:ascii="Times New Roman" w:hAnsi="Times New Roman"/>
          <w:sz w:val="28"/>
          <w:szCs w:val="28"/>
        </w:rPr>
        <w:t>. 194 – 199 Гражданского процессуального кодекса Российской Федерации, мировой судья</w:t>
      </w:r>
      <w:r w:rsidRPr="00134872">
        <w:rPr>
          <w:rFonts w:ascii="Times New Roman" w:hAnsi="Times New Roman"/>
          <w:sz w:val="28"/>
          <w:szCs w:val="28"/>
        </w:rPr>
        <w:tab/>
      </w:r>
    </w:p>
    <w:p w:rsidR="007B2157" w:rsidRPr="00134872" w:rsidP="007B2157" w14:paraId="682E0768" w14:textId="77777777">
      <w:pPr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r w:rsidRPr="00134872">
        <w:rPr>
          <w:rFonts w:ascii="Times New Roman" w:hAnsi="Times New Roman"/>
          <w:b/>
          <w:sz w:val="28"/>
          <w:szCs w:val="28"/>
        </w:rPr>
        <w:t>РЕШИЛ:</w:t>
      </w:r>
    </w:p>
    <w:p w:rsidR="007B2157" w:rsidRPr="00134872" w:rsidP="007B2157" w14:paraId="48DF1A9D" w14:textId="777777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В удовлетворении исковых требований Бабаева Александра Эдуардовича к Юровой Инессе Эдуардовне, третье </w:t>
      </w:r>
      <w:r w:rsidRPr="00134872">
        <w:rPr>
          <w:rFonts w:ascii="Times New Roman" w:hAnsi="Times New Roman"/>
          <w:sz w:val="28"/>
          <w:szCs w:val="28"/>
        </w:rPr>
        <w:t>лицо</w:t>
      </w:r>
      <w:r w:rsidRPr="00134872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 Государственный комитет по государственной регистрации и кадастру </w:t>
      </w:r>
      <w:r w:rsidRPr="00134872">
        <w:rPr>
          <w:rFonts w:ascii="Times New Roman" w:hAnsi="Times New Roman"/>
          <w:sz w:val="28"/>
          <w:szCs w:val="28"/>
        </w:rPr>
        <w:t>Республики Крым о возмещении расходов связанных с оплатой госпошлины за проведение государственной регистрации права на недвижимое имущество в размере 2000 рублей, а также судебных расходов – отказать.</w:t>
      </w:r>
    </w:p>
    <w:p w:rsidR="007B2157" w:rsidRPr="00134872" w:rsidP="007B2157" w14:paraId="320CE036" w14:textId="77777777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  Решение может быть обжаловано </w:t>
      </w:r>
      <w:r w:rsidRPr="00134872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134872">
        <w:rPr>
          <w:rFonts w:ascii="Times New Roman" w:hAnsi="Times New Roman"/>
          <w:sz w:val="28"/>
          <w:szCs w:val="28"/>
        </w:rPr>
        <w:t>.</w:t>
      </w:r>
    </w:p>
    <w:p w:rsidR="007B2157" w:rsidRPr="00134872" w:rsidP="007B2157" w14:paraId="33025607" w14:textId="77777777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134872">
        <w:rPr>
          <w:rFonts w:ascii="Times New Roman" w:hAnsi="Times New Roman"/>
          <w:sz w:val="28"/>
          <w:szCs w:val="28"/>
        </w:rPr>
        <w:t>и</w:t>
      </w:r>
      <w:r w:rsidRPr="00134872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B2157" w:rsidRPr="00134872" w:rsidP="007B2157" w14:paraId="7BAB1F49" w14:textId="77777777">
      <w:pPr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134872">
        <w:rPr>
          <w:rFonts w:ascii="Times New Roman" w:hAnsi="Times New Roman"/>
          <w:sz w:val="28"/>
          <w:szCs w:val="28"/>
        </w:rPr>
        <w:t>и</w:t>
      </w:r>
      <w:r w:rsidRPr="00134872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дней, если лица участвующие в деле, их представители не присутствовали в судебном заседании.</w:t>
      </w:r>
    </w:p>
    <w:p w:rsidR="00AE43C3" w:rsidRPr="00134872" w:rsidP="007B2157" w14:paraId="6EDC1E11" w14:textId="77777777">
      <w:pPr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134872">
        <w:rPr>
          <w:rFonts w:ascii="Times New Roman" w:hAnsi="Times New Roman"/>
          <w:sz w:val="28"/>
          <w:szCs w:val="28"/>
        </w:rPr>
        <w:t xml:space="preserve">Мотивированное решение изготовлено </w:t>
      </w:r>
      <w:r w:rsidR="00BF1DF7">
        <w:rPr>
          <w:rFonts w:ascii="Times New Roman" w:hAnsi="Times New Roman"/>
          <w:sz w:val="28"/>
          <w:szCs w:val="28"/>
        </w:rPr>
        <w:t>8</w:t>
      </w:r>
      <w:r w:rsidRPr="00134872">
        <w:rPr>
          <w:rFonts w:ascii="Times New Roman" w:hAnsi="Times New Roman"/>
          <w:sz w:val="28"/>
          <w:szCs w:val="28"/>
        </w:rPr>
        <w:t xml:space="preserve"> мая 2019года.</w:t>
      </w:r>
    </w:p>
    <w:p w:rsidR="007B2157" w:rsidRPr="00134872" w:rsidP="00AE43C3" w14:paraId="0D7A5768" w14:textId="77777777">
      <w:pPr>
        <w:ind w:right="-31"/>
        <w:jc w:val="both"/>
        <w:rPr>
          <w:rFonts w:ascii="Times New Roman" w:hAnsi="Times New Roman"/>
          <w:b/>
          <w:sz w:val="28"/>
          <w:szCs w:val="28"/>
        </w:rPr>
      </w:pPr>
    </w:p>
    <w:p w:rsidR="006B529D" w14:paraId="2977F38B" w14:textId="77777777">
      <w:pPr>
        <w:rPr>
          <w:rFonts w:ascii="Times New Roman" w:hAnsi="Times New Roman"/>
          <w:sz w:val="28"/>
          <w:szCs w:val="28"/>
        </w:rPr>
      </w:pPr>
    </w:p>
    <w:p w:rsidR="006B529D" w14:paraId="79C6EF43" w14:textId="77777777">
      <w:pPr>
        <w:rPr>
          <w:rFonts w:ascii="Times New Roman" w:hAnsi="Times New Roman"/>
          <w:sz w:val="28"/>
          <w:szCs w:val="28"/>
        </w:rPr>
      </w:pPr>
    </w:p>
    <w:p w:rsidR="006B529D" w14:paraId="5FD5E063" w14:textId="77777777">
      <w:pPr>
        <w:rPr>
          <w:rFonts w:ascii="Times New Roman" w:hAnsi="Times New Roman"/>
          <w:sz w:val="28"/>
          <w:szCs w:val="28"/>
        </w:rPr>
      </w:pPr>
    </w:p>
    <w:p w:rsidR="006B529D" w14:paraId="2B0E2A55" w14:textId="77777777">
      <w:pPr>
        <w:rPr>
          <w:rFonts w:ascii="Times New Roman" w:hAnsi="Times New Roman"/>
          <w:sz w:val="28"/>
          <w:szCs w:val="28"/>
        </w:rPr>
      </w:pPr>
    </w:p>
    <w:p w:rsidR="006B529D" w14:paraId="597AB5BA" w14:textId="77777777">
      <w:pPr>
        <w:rPr>
          <w:rFonts w:ascii="Times New Roman" w:hAnsi="Times New Roman"/>
          <w:sz w:val="28"/>
          <w:szCs w:val="28"/>
        </w:rPr>
      </w:pPr>
    </w:p>
    <w:p w:rsidR="006B529D" w14:paraId="539A78E9" w14:textId="77777777">
      <w:pPr>
        <w:rPr>
          <w:rFonts w:ascii="Times New Roman" w:hAnsi="Times New Roman"/>
          <w:sz w:val="28"/>
          <w:szCs w:val="28"/>
        </w:rPr>
      </w:pPr>
    </w:p>
    <w:p w:rsidR="006B529D" w14:paraId="681D6267" w14:textId="77777777">
      <w:pPr>
        <w:rPr>
          <w:rFonts w:ascii="Times New Roman" w:hAnsi="Times New Roman"/>
          <w:sz w:val="28"/>
          <w:szCs w:val="28"/>
        </w:rPr>
      </w:pPr>
    </w:p>
    <w:p w:rsidR="006B529D" w14:paraId="4A54E880" w14:textId="77777777">
      <w:pPr>
        <w:rPr>
          <w:rFonts w:ascii="Times New Roman" w:hAnsi="Times New Roman"/>
          <w:sz w:val="28"/>
          <w:szCs w:val="28"/>
        </w:rPr>
      </w:pPr>
    </w:p>
    <w:p w:rsidR="006B529D" w14:paraId="36686399" w14:textId="77777777">
      <w:pPr>
        <w:rPr>
          <w:rFonts w:ascii="Times New Roman" w:hAnsi="Times New Roman"/>
          <w:sz w:val="28"/>
          <w:szCs w:val="28"/>
        </w:rPr>
      </w:pPr>
    </w:p>
    <w:p w:rsidR="006B529D" w14:paraId="5DC1AA0A" w14:textId="77777777">
      <w:pPr>
        <w:rPr>
          <w:rFonts w:ascii="Times New Roman" w:hAnsi="Times New Roman"/>
          <w:sz w:val="28"/>
          <w:szCs w:val="28"/>
        </w:rPr>
      </w:pPr>
    </w:p>
    <w:p w:rsidR="006B529D" w14:paraId="69A52A15" w14:textId="77777777">
      <w:pPr>
        <w:rPr>
          <w:rFonts w:ascii="Times New Roman" w:hAnsi="Times New Roman"/>
          <w:sz w:val="28"/>
          <w:szCs w:val="28"/>
        </w:rPr>
      </w:pPr>
    </w:p>
    <w:p w:rsidR="006B529D" w:rsidRPr="00134872" w14:paraId="004C496A" w14:textId="77777777">
      <w:pPr>
        <w:rPr>
          <w:rFonts w:ascii="Times New Roman" w:hAnsi="Times New Roman"/>
          <w:sz w:val="28"/>
          <w:szCs w:val="28"/>
        </w:rPr>
      </w:pPr>
    </w:p>
    <w:sectPr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6876489"/>
      <w:docPartObj>
        <w:docPartGallery w:val="Page Numbers (Top of Page)"/>
        <w:docPartUnique/>
      </w:docPartObj>
    </w:sdtPr>
    <w:sdtContent>
      <w:p w:rsidR="00AD07E1" w14:paraId="4C1DA39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04F">
          <w:rPr>
            <w:noProof/>
          </w:rPr>
          <w:t>7</w:t>
        </w:r>
        <w:r>
          <w:fldChar w:fldCharType="end"/>
        </w:r>
      </w:p>
    </w:sdtContent>
  </w:sdt>
  <w:p w:rsidR="00AD07E1" w14:paraId="281A1D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57"/>
    <w:rsid w:val="00040CF5"/>
    <w:rsid w:val="00134872"/>
    <w:rsid w:val="0017204F"/>
    <w:rsid w:val="001F7D3B"/>
    <w:rsid w:val="00245667"/>
    <w:rsid w:val="002D19FB"/>
    <w:rsid w:val="0034160B"/>
    <w:rsid w:val="00346078"/>
    <w:rsid w:val="003A4963"/>
    <w:rsid w:val="00426E5C"/>
    <w:rsid w:val="00452131"/>
    <w:rsid w:val="0048332E"/>
    <w:rsid w:val="005D7B8F"/>
    <w:rsid w:val="006B529D"/>
    <w:rsid w:val="006E7D98"/>
    <w:rsid w:val="00707F4F"/>
    <w:rsid w:val="00771D4E"/>
    <w:rsid w:val="00777D74"/>
    <w:rsid w:val="007B2157"/>
    <w:rsid w:val="00926798"/>
    <w:rsid w:val="00971002"/>
    <w:rsid w:val="009B4401"/>
    <w:rsid w:val="009D241B"/>
    <w:rsid w:val="00AD07E1"/>
    <w:rsid w:val="00AE43C3"/>
    <w:rsid w:val="00B26A2A"/>
    <w:rsid w:val="00B369AA"/>
    <w:rsid w:val="00B56454"/>
    <w:rsid w:val="00BF1DF7"/>
    <w:rsid w:val="00C50883"/>
    <w:rsid w:val="00CA1325"/>
    <w:rsid w:val="00D00EC6"/>
    <w:rsid w:val="00D71A1F"/>
    <w:rsid w:val="00DE6853"/>
    <w:rsid w:val="00E3763C"/>
    <w:rsid w:val="00E43972"/>
    <w:rsid w:val="00E47EA0"/>
    <w:rsid w:val="00F10908"/>
    <w:rsid w:val="00F85994"/>
    <w:rsid w:val="00F85E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57"/>
    <w:pPr>
      <w:spacing w:after="0" w:line="240" w:lineRule="auto"/>
    </w:pPr>
    <w:rPr>
      <w:rFonts w:ascii="Bookman Old Style" w:eastAsia="Times New Roman" w:hAnsi="Bookman Old Style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E43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9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basedOn w:val="DefaultParagraphFont"/>
    <w:rsid w:val="009B4401"/>
  </w:style>
  <w:style w:type="character" w:styleId="Hyperlink">
    <w:name w:val="Hyperlink"/>
    <w:basedOn w:val="DefaultParagraphFont"/>
    <w:uiPriority w:val="99"/>
    <w:semiHidden/>
    <w:unhideWhenUsed/>
    <w:rsid w:val="009B44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60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6078"/>
    <w:rPr>
      <w:b/>
      <w:bCs/>
    </w:rPr>
  </w:style>
  <w:style w:type="paragraph" w:styleId="Header">
    <w:name w:val="header"/>
    <w:basedOn w:val="Normal"/>
    <w:link w:val="a"/>
    <w:uiPriority w:val="99"/>
    <w:unhideWhenUsed/>
    <w:rsid w:val="00AD07E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D07E1"/>
    <w:rPr>
      <w:rFonts w:ascii="Bookman Old Style" w:eastAsia="Times New Roman" w:hAnsi="Bookman Old Style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D07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D07E1"/>
    <w:rPr>
      <w:rFonts w:ascii="Bookman Old Style" w:eastAsia="Times New Roman" w:hAnsi="Bookman Old Style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5088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508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