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C1227" w:rsidRPr="00106A54" w:rsidP="008C1227">
      <w:pPr>
        <w:jc w:val="center"/>
        <w:rPr>
          <w:sz w:val="25"/>
          <w:szCs w:val="25"/>
        </w:rPr>
      </w:pPr>
      <w:r w:rsidRPr="00106A54">
        <w:rPr>
          <w:sz w:val="25"/>
          <w:szCs w:val="25"/>
        </w:rPr>
        <w:fldChar w:fldCharType="begin"/>
      </w:r>
      <w:r w:rsidRPr="00106A54">
        <w:rPr>
          <w:sz w:val="25"/>
          <w:szCs w:val="25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106A54">
        <w:rPr>
          <w:sz w:val="25"/>
          <w:szCs w:val="25"/>
        </w:rPr>
        <w:fldChar w:fldCharType="separate"/>
      </w:r>
      <w:r w:rsidRPr="00106A54">
        <w:rPr>
          <w:sz w:val="25"/>
          <w:szCs w:val="25"/>
        </w:rPr>
        <w:fldChar w:fldCharType="end"/>
      </w:r>
    </w:p>
    <w:p w:rsidR="008C1227" w:rsidRPr="00106A54" w:rsidP="008C1227">
      <w:pPr>
        <w:jc w:val="right"/>
        <w:rPr>
          <w:sz w:val="25"/>
          <w:szCs w:val="25"/>
        </w:rPr>
      </w:pPr>
      <w:r w:rsidRPr="00106A54">
        <w:rPr>
          <w:sz w:val="25"/>
          <w:szCs w:val="25"/>
        </w:rPr>
        <w:t>Дело №2-38-</w:t>
      </w:r>
      <w:r>
        <w:rPr>
          <w:sz w:val="25"/>
          <w:szCs w:val="25"/>
        </w:rPr>
        <w:t>280</w:t>
      </w:r>
      <w:r w:rsidRPr="00106A54">
        <w:rPr>
          <w:sz w:val="25"/>
          <w:szCs w:val="25"/>
        </w:rPr>
        <w:t xml:space="preserve">/2017 </w:t>
      </w:r>
    </w:p>
    <w:p w:rsidR="008C1227" w:rsidRPr="00106A54" w:rsidP="008C1227">
      <w:pPr>
        <w:jc w:val="center"/>
        <w:rPr>
          <w:b/>
          <w:sz w:val="25"/>
          <w:szCs w:val="25"/>
        </w:rPr>
      </w:pPr>
      <w:r w:rsidRPr="00106A54">
        <w:rPr>
          <w:b/>
          <w:sz w:val="25"/>
          <w:szCs w:val="25"/>
        </w:rPr>
        <w:t>РЕШЕНИЕ</w:t>
      </w:r>
    </w:p>
    <w:p w:rsidR="008C1227" w:rsidRPr="00106A54" w:rsidP="008C1227">
      <w:pPr>
        <w:jc w:val="center"/>
        <w:rPr>
          <w:b/>
          <w:sz w:val="25"/>
          <w:szCs w:val="25"/>
        </w:rPr>
      </w:pPr>
      <w:r w:rsidRPr="00106A54">
        <w:rPr>
          <w:b/>
          <w:sz w:val="25"/>
          <w:szCs w:val="25"/>
        </w:rPr>
        <w:t>ИМЕНЕМ РОССИЙСКОЙ ФЕДЕРАЦИИ</w:t>
      </w:r>
    </w:p>
    <w:p w:rsidR="008C1227" w:rsidRPr="00106A54" w:rsidP="008C1227">
      <w:pPr>
        <w:jc w:val="center"/>
        <w:rPr>
          <w:b/>
          <w:sz w:val="25"/>
          <w:szCs w:val="25"/>
        </w:rPr>
      </w:pPr>
      <w:r w:rsidRPr="00106A54">
        <w:rPr>
          <w:b/>
          <w:sz w:val="25"/>
          <w:szCs w:val="25"/>
        </w:rPr>
        <w:t xml:space="preserve"> (резолютивная часть)</w:t>
      </w:r>
    </w:p>
    <w:p w:rsidR="008C1227" w:rsidRPr="00106A54" w:rsidP="008C1227">
      <w:pPr>
        <w:jc w:val="both"/>
        <w:rPr>
          <w:sz w:val="25"/>
          <w:szCs w:val="25"/>
        </w:rPr>
      </w:pPr>
    </w:p>
    <w:p w:rsidR="008C1227" w:rsidRPr="00106A54" w:rsidP="008C122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15.06</w:t>
      </w:r>
      <w:r w:rsidRPr="00106A54">
        <w:rPr>
          <w:sz w:val="25"/>
          <w:szCs w:val="25"/>
        </w:rPr>
        <w:t>.2017 г.                                                                                            г. Евпатория</w:t>
      </w:r>
    </w:p>
    <w:p w:rsidR="008C1227" w:rsidRPr="00106A54" w:rsidP="008C1227">
      <w:pPr>
        <w:ind w:firstLine="708"/>
        <w:jc w:val="both"/>
        <w:rPr>
          <w:sz w:val="25"/>
          <w:szCs w:val="25"/>
        </w:rPr>
      </w:pPr>
      <w:r w:rsidRPr="00106A54">
        <w:rPr>
          <w:sz w:val="25"/>
          <w:szCs w:val="25"/>
        </w:rPr>
        <w:t xml:space="preserve">Мировой судья судебного участка № 38 Евпаторийского судебного района (городской округ Евпатория) </w:t>
      </w:r>
      <w:r w:rsidRPr="00106A54">
        <w:rPr>
          <w:sz w:val="25"/>
          <w:szCs w:val="25"/>
        </w:rPr>
        <w:t>Киоса</w:t>
      </w:r>
      <w:r w:rsidRPr="00106A54">
        <w:rPr>
          <w:sz w:val="25"/>
          <w:szCs w:val="25"/>
        </w:rPr>
        <w:t xml:space="preserve"> Н.А.</w:t>
      </w:r>
    </w:p>
    <w:p w:rsidR="008C1227" w:rsidRPr="00106A54" w:rsidP="008C1227">
      <w:pPr>
        <w:jc w:val="both"/>
        <w:rPr>
          <w:sz w:val="25"/>
          <w:szCs w:val="25"/>
        </w:rPr>
      </w:pPr>
      <w:r w:rsidRPr="00106A54">
        <w:rPr>
          <w:sz w:val="25"/>
          <w:szCs w:val="25"/>
        </w:rPr>
        <w:t xml:space="preserve">при секретаре </w:t>
      </w:r>
      <w:r w:rsidRPr="00106A54">
        <w:rPr>
          <w:sz w:val="25"/>
          <w:szCs w:val="25"/>
        </w:rPr>
        <w:t>Бекирове</w:t>
      </w:r>
      <w:r w:rsidRPr="00106A54">
        <w:rPr>
          <w:sz w:val="25"/>
          <w:szCs w:val="25"/>
        </w:rPr>
        <w:t xml:space="preserve"> Л.Р.  </w:t>
      </w:r>
    </w:p>
    <w:p w:rsidR="008C1227" w:rsidRPr="00106A54" w:rsidP="008C1227">
      <w:pPr>
        <w:jc w:val="both"/>
        <w:rPr>
          <w:sz w:val="25"/>
          <w:szCs w:val="25"/>
        </w:rPr>
      </w:pPr>
      <w:r w:rsidRPr="00106A54">
        <w:rPr>
          <w:sz w:val="25"/>
          <w:szCs w:val="25"/>
        </w:rPr>
        <w:t xml:space="preserve">с участием ответчика </w:t>
      </w:r>
      <w:r>
        <w:rPr>
          <w:sz w:val="25"/>
          <w:szCs w:val="25"/>
        </w:rPr>
        <w:t>Добрун</w:t>
      </w:r>
      <w:r>
        <w:rPr>
          <w:sz w:val="25"/>
          <w:szCs w:val="25"/>
        </w:rPr>
        <w:t xml:space="preserve"> В.С.</w:t>
      </w:r>
    </w:p>
    <w:p w:rsidR="008C1227" w:rsidRPr="00106A54" w:rsidP="008C1227">
      <w:pPr>
        <w:jc w:val="both"/>
        <w:rPr>
          <w:sz w:val="25"/>
          <w:szCs w:val="25"/>
        </w:rPr>
      </w:pPr>
      <w:r w:rsidRPr="00106A54">
        <w:rPr>
          <w:sz w:val="25"/>
          <w:szCs w:val="25"/>
        </w:rPr>
        <w:t xml:space="preserve">     </w:t>
      </w:r>
      <w:r w:rsidRPr="00106A54">
        <w:rPr>
          <w:sz w:val="25"/>
          <w:szCs w:val="25"/>
        </w:rPr>
        <w:tab/>
        <w:t>рассмотрев в открытом судебном заседании гражданское дело по исковому заявлению Общества с ограниченной ответственностью микрокредитная компания «</w:t>
      </w:r>
      <w:r w:rsidRPr="00106A54">
        <w:rPr>
          <w:sz w:val="25"/>
          <w:szCs w:val="25"/>
        </w:rPr>
        <w:t>Центрофинанс</w:t>
      </w:r>
      <w:r w:rsidRPr="00106A54">
        <w:rPr>
          <w:sz w:val="25"/>
          <w:szCs w:val="25"/>
        </w:rPr>
        <w:t xml:space="preserve"> Групп» к </w:t>
      </w:r>
      <w:r>
        <w:rPr>
          <w:sz w:val="25"/>
          <w:szCs w:val="25"/>
        </w:rPr>
        <w:t>Добрун</w:t>
      </w:r>
      <w:r>
        <w:rPr>
          <w:sz w:val="25"/>
          <w:szCs w:val="25"/>
        </w:rPr>
        <w:t xml:space="preserve"> Виктору Сергеевичу</w:t>
      </w:r>
      <w:r w:rsidRPr="00106A54">
        <w:rPr>
          <w:sz w:val="25"/>
          <w:szCs w:val="25"/>
        </w:rPr>
        <w:t xml:space="preserve"> о взыскании денежных средств по договору займа, </w:t>
      </w:r>
    </w:p>
    <w:p w:rsidR="008C1227" w:rsidRPr="00106A54" w:rsidP="008C1227">
      <w:pPr>
        <w:tabs>
          <w:tab w:val="left" w:pos="284"/>
        </w:tabs>
        <w:ind w:right="-31"/>
        <w:jc w:val="both"/>
        <w:rPr>
          <w:sz w:val="25"/>
          <w:szCs w:val="25"/>
        </w:rPr>
      </w:pPr>
      <w:r w:rsidRPr="00106A54">
        <w:rPr>
          <w:sz w:val="25"/>
          <w:szCs w:val="25"/>
        </w:rPr>
        <w:tab/>
      </w:r>
      <w:r w:rsidRPr="00106A54">
        <w:rPr>
          <w:sz w:val="25"/>
          <w:szCs w:val="25"/>
        </w:rPr>
        <w:tab/>
        <w:t xml:space="preserve">Руководствуясь </w:t>
      </w:r>
      <w:r w:rsidRPr="00106A54">
        <w:rPr>
          <w:sz w:val="25"/>
          <w:szCs w:val="25"/>
        </w:rPr>
        <w:t>ст.ст</w:t>
      </w:r>
      <w:r w:rsidRPr="00106A54">
        <w:rPr>
          <w:sz w:val="25"/>
          <w:szCs w:val="25"/>
        </w:rPr>
        <w:t>. 194 – 199 ГПК РФ, мировой судья</w:t>
      </w:r>
    </w:p>
    <w:p w:rsidR="008C1227" w:rsidRPr="00106A54" w:rsidP="008C1227">
      <w:pPr>
        <w:tabs>
          <w:tab w:val="left" w:pos="284"/>
        </w:tabs>
        <w:ind w:right="-31"/>
        <w:jc w:val="both"/>
        <w:rPr>
          <w:sz w:val="25"/>
          <w:szCs w:val="25"/>
        </w:rPr>
      </w:pPr>
    </w:p>
    <w:p w:rsidR="008C1227" w:rsidRPr="00106A54" w:rsidP="008C1227">
      <w:pPr>
        <w:ind w:right="-31"/>
        <w:jc w:val="center"/>
        <w:rPr>
          <w:b/>
          <w:sz w:val="25"/>
          <w:szCs w:val="25"/>
        </w:rPr>
      </w:pPr>
      <w:r w:rsidRPr="00106A54">
        <w:rPr>
          <w:b/>
          <w:sz w:val="25"/>
          <w:szCs w:val="25"/>
        </w:rPr>
        <w:t>РЕШИЛ:</w:t>
      </w:r>
    </w:p>
    <w:p w:rsidR="008C1227" w:rsidRPr="00106A54" w:rsidP="008C1227">
      <w:pPr>
        <w:ind w:right="-31"/>
        <w:jc w:val="center"/>
        <w:rPr>
          <w:b/>
          <w:sz w:val="25"/>
          <w:szCs w:val="25"/>
        </w:rPr>
      </w:pPr>
    </w:p>
    <w:p w:rsidR="008C1227" w:rsidRPr="00106A54" w:rsidP="008C1227">
      <w:pPr>
        <w:ind w:right="-31"/>
        <w:jc w:val="both"/>
        <w:rPr>
          <w:sz w:val="25"/>
          <w:szCs w:val="25"/>
        </w:rPr>
      </w:pPr>
      <w:r w:rsidRPr="00106A54">
        <w:rPr>
          <w:sz w:val="25"/>
          <w:szCs w:val="25"/>
        </w:rPr>
        <w:t xml:space="preserve">            Исковое заявление Общества с ограниченной ответственностью микрокредитная компания «</w:t>
      </w:r>
      <w:r w:rsidRPr="00106A54">
        <w:rPr>
          <w:sz w:val="25"/>
          <w:szCs w:val="25"/>
        </w:rPr>
        <w:t>Центрофинанс</w:t>
      </w:r>
      <w:r w:rsidRPr="00106A54">
        <w:rPr>
          <w:sz w:val="25"/>
          <w:szCs w:val="25"/>
        </w:rPr>
        <w:t xml:space="preserve"> Групп» к </w:t>
      </w:r>
      <w:r>
        <w:rPr>
          <w:sz w:val="25"/>
          <w:szCs w:val="25"/>
        </w:rPr>
        <w:t>Добрун</w:t>
      </w:r>
      <w:r>
        <w:rPr>
          <w:sz w:val="25"/>
          <w:szCs w:val="25"/>
        </w:rPr>
        <w:t xml:space="preserve"> Виктору Сергеевичу</w:t>
      </w:r>
      <w:r w:rsidRPr="00106A54">
        <w:rPr>
          <w:sz w:val="25"/>
          <w:szCs w:val="25"/>
        </w:rPr>
        <w:t xml:space="preserve"> о взыскании денежных средств по договору займа – удовлетворить.</w:t>
      </w:r>
    </w:p>
    <w:p w:rsidR="008C1227" w:rsidP="008C1227">
      <w:pPr>
        <w:spacing w:line="240" w:lineRule="atLeast"/>
        <w:ind w:right="-31"/>
        <w:jc w:val="both"/>
        <w:rPr>
          <w:sz w:val="25"/>
          <w:szCs w:val="25"/>
        </w:rPr>
      </w:pPr>
      <w:r w:rsidRPr="00106A54">
        <w:rPr>
          <w:sz w:val="25"/>
          <w:szCs w:val="25"/>
        </w:rPr>
        <w:t>         </w:t>
      </w:r>
      <w:r w:rsidRPr="00106A54">
        <w:rPr>
          <w:sz w:val="25"/>
          <w:szCs w:val="25"/>
        </w:rPr>
        <w:tab/>
        <w:t xml:space="preserve">Взыскать с </w:t>
      </w:r>
      <w:r>
        <w:rPr>
          <w:sz w:val="25"/>
          <w:szCs w:val="25"/>
        </w:rPr>
        <w:t>Добрун</w:t>
      </w:r>
      <w:r>
        <w:rPr>
          <w:sz w:val="25"/>
          <w:szCs w:val="25"/>
        </w:rPr>
        <w:t xml:space="preserve"> Виктора Сергеевича</w:t>
      </w:r>
      <w:r w:rsidRPr="00106A54">
        <w:rPr>
          <w:sz w:val="25"/>
          <w:szCs w:val="25"/>
        </w:rPr>
        <w:t xml:space="preserve"> в пользу Общества с ограниченной ответственностью микрокредитная компания «</w:t>
      </w:r>
      <w:r w:rsidRPr="00106A54">
        <w:rPr>
          <w:sz w:val="25"/>
          <w:szCs w:val="25"/>
        </w:rPr>
        <w:t>Центрофинанс</w:t>
      </w:r>
      <w:r w:rsidRPr="00106A54">
        <w:rPr>
          <w:sz w:val="25"/>
          <w:szCs w:val="25"/>
        </w:rPr>
        <w:t xml:space="preserve"> Групп» сумму займа в размере </w:t>
      </w:r>
      <w:r>
        <w:rPr>
          <w:sz w:val="25"/>
          <w:szCs w:val="25"/>
        </w:rPr>
        <w:t>5150</w:t>
      </w:r>
      <w:r w:rsidRPr="00106A54">
        <w:rPr>
          <w:sz w:val="25"/>
          <w:szCs w:val="25"/>
        </w:rPr>
        <w:t xml:space="preserve"> руб. </w:t>
      </w:r>
      <w:r>
        <w:rPr>
          <w:sz w:val="25"/>
          <w:szCs w:val="25"/>
        </w:rPr>
        <w:t>00</w:t>
      </w:r>
      <w:r w:rsidRPr="00106A54">
        <w:rPr>
          <w:sz w:val="25"/>
          <w:szCs w:val="25"/>
        </w:rPr>
        <w:t xml:space="preserve"> </w:t>
      </w:r>
      <w:r w:rsidRPr="00106A54">
        <w:rPr>
          <w:sz w:val="25"/>
          <w:szCs w:val="25"/>
        </w:rPr>
        <w:t>коп.,</w:t>
      </w:r>
      <w:r w:rsidRPr="00106A54">
        <w:rPr>
          <w:sz w:val="25"/>
          <w:szCs w:val="25"/>
        </w:rPr>
        <w:t xml:space="preserve"> проценты за по</w:t>
      </w:r>
      <w:r>
        <w:rPr>
          <w:sz w:val="25"/>
          <w:szCs w:val="25"/>
        </w:rPr>
        <w:t>льзование займом в размере 5098 руб. 50</w:t>
      </w:r>
      <w:r w:rsidRPr="00106A54">
        <w:rPr>
          <w:sz w:val="25"/>
          <w:szCs w:val="25"/>
        </w:rPr>
        <w:t xml:space="preserve"> коп.,  пеню  в размере </w:t>
      </w:r>
      <w:r>
        <w:rPr>
          <w:sz w:val="25"/>
          <w:szCs w:val="25"/>
        </w:rPr>
        <w:t>104</w:t>
      </w:r>
      <w:r w:rsidRPr="00106A54">
        <w:rPr>
          <w:sz w:val="25"/>
          <w:szCs w:val="25"/>
        </w:rPr>
        <w:t xml:space="preserve"> руб. </w:t>
      </w:r>
      <w:r>
        <w:rPr>
          <w:sz w:val="25"/>
          <w:szCs w:val="25"/>
        </w:rPr>
        <w:t>41</w:t>
      </w:r>
      <w:r w:rsidRPr="00106A54">
        <w:rPr>
          <w:sz w:val="25"/>
          <w:szCs w:val="25"/>
        </w:rPr>
        <w:t xml:space="preserve"> коп.,  расходы по уплате государственной  пошлины в </w:t>
      </w:r>
      <w:r>
        <w:rPr>
          <w:sz w:val="25"/>
          <w:szCs w:val="25"/>
        </w:rPr>
        <w:t xml:space="preserve">сумме </w:t>
      </w:r>
      <w:r w:rsidRPr="00106A54">
        <w:rPr>
          <w:sz w:val="25"/>
          <w:szCs w:val="25"/>
        </w:rPr>
        <w:t>4</w:t>
      </w:r>
      <w:r>
        <w:rPr>
          <w:sz w:val="25"/>
          <w:szCs w:val="25"/>
        </w:rPr>
        <w:t>14</w:t>
      </w:r>
      <w:r w:rsidRPr="00106A54">
        <w:rPr>
          <w:sz w:val="25"/>
          <w:szCs w:val="25"/>
        </w:rPr>
        <w:t xml:space="preserve"> руб. </w:t>
      </w:r>
      <w:r>
        <w:rPr>
          <w:sz w:val="25"/>
          <w:szCs w:val="25"/>
        </w:rPr>
        <w:t>12</w:t>
      </w:r>
      <w:r w:rsidRPr="00106A54">
        <w:rPr>
          <w:sz w:val="25"/>
          <w:szCs w:val="25"/>
        </w:rPr>
        <w:t xml:space="preserve"> коп., расходы на юридические услуги  в сумме 3000 руб. 00 коп., а всего </w:t>
      </w:r>
      <w:r>
        <w:rPr>
          <w:sz w:val="25"/>
          <w:szCs w:val="25"/>
        </w:rPr>
        <w:t xml:space="preserve">13767 </w:t>
      </w:r>
      <w:r w:rsidRPr="00106A54">
        <w:rPr>
          <w:sz w:val="25"/>
          <w:szCs w:val="25"/>
        </w:rPr>
        <w:t>(</w:t>
      </w:r>
      <w:r>
        <w:rPr>
          <w:sz w:val="25"/>
          <w:szCs w:val="25"/>
        </w:rPr>
        <w:t>тринадцать тысяч семьсот шестьдесят семь</w:t>
      </w:r>
      <w:r w:rsidRPr="00106A54">
        <w:rPr>
          <w:sz w:val="25"/>
          <w:szCs w:val="25"/>
        </w:rPr>
        <w:t>)</w:t>
      </w:r>
      <w:r>
        <w:rPr>
          <w:sz w:val="25"/>
          <w:szCs w:val="25"/>
        </w:rPr>
        <w:t xml:space="preserve"> руб. 03</w:t>
      </w:r>
      <w:r w:rsidRPr="00106A54">
        <w:rPr>
          <w:sz w:val="25"/>
          <w:szCs w:val="25"/>
        </w:rPr>
        <w:t xml:space="preserve"> (</w:t>
      </w:r>
      <w:r>
        <w:rPr>
          <w:sz w:val="25"/>
          <w:szCs w:val="25"/>
        </w:rPr>
        <w:t>три</w:t>
      </w:r>
      <w:r w:rsidRPr="00106A54">
        <w:rPr>
          <w:sz w:val="25"/>
          <w:szCs w:val="25"/>
        </w:rPr>
        <w:t xml:space="preserve">) </w:t>
      </w:r>
      <w:r>
        <w:rPr>
          <w:sz w:val="25"/>
          <w:szCs w:val="25"/>
        </w:rPr>
        <w:t>копейки.</w:t>
      </w:r>
    </w:p>
    <w:p w:rsidR="008C1227" w:rsidRPr="00106A54" w:rsidP="008C1227">
      <w:pPr>
        <w:spacing w:line="240" w:lineRule="atLeast"/>
        <w:ind w:firstLine="720"/>
        <w:jc w:val="both"/>
        <w:rPr>
          <w:sz w:val="25"/>
          <w:szCs w:val="25"/>
        </w:rPr>
      </w:pPr>
      <w:r w:rsidRPr="006968C2">
        <w:rPr>
          <w:sz w:val="25"/>
          <w:szCs w:val="25"/>
        </w:rPr>
        <w:t xml:space="preserve">Исполнение решения </w:t>
      </w:r>
      <w:r w:rsidRPr="006968C2">
        <w:rPr>
          <w:sz w:val="25"/>
          <w:szCs w:val="25"/>
        </w:rPr>
        <w:t>рассрочить  до</w:t>
      </w:r>
      <w:r w:rsidRPr="006968C2">
        <w:rPr>
          <w:sz w:val="25"/>
          <w:szCs w:val="25"/>
        </w:rPr>
        <w:t xml:space="preserve"> </w:t>
      </w:r>
      <w:r>
        <w:rPr>
          <w:sz w:val="25"/>
          <w:szCs w:val="25"/>
        </w:rPr>
        <w:t>августа</w:t>
      </w:r>
      <w:r w:rsidRPr="006968C2">
        <w:rPr>
          <w:sz w:val="25"/>
          <w:szCs w:val="25"/>
        </w:rPr>
        <w:t xml:space="preserve"> 2017г. включительно, с выплатой суммы долга ежемесячно до 25 числа каждого месяца равными долями по </w:t>
      </w:r>
      <w:r>
        <w:rPr>
          <w:sz w:val="25"/>
          <w:szCs w:val="25"/>
        </w:rPr>
        <w:t>6883</w:t>
      </w:r>
      <w:r w:rsidRPr="006968C2">
        <w:rPr>
          <w:sz w:val="25"/>
          <w:szCs w:val="25"/>
        </w:rPr>
        <w:t xml:space="preserve"> руб. </w:t>
      </w:r>
      <w:r>
        <w:rPr>
          <w:sz w:val="25"/>
          <w:szCs w:val="25"/>
        </w:rPr>
        <w:t>51</w:t>
      </w:r>
      <w:r w:rsidRPr="006968C2">
        <w:rPr>
          <w:sz w:val="25"/>
          <w:szCs w:val="25"/>
        </w:rPr>
        <w:t xml:space="preserve"> коп. до полного погашения долга. </w:t>
      </w:r>
    </w:p>
    <w:p w:rsidR="008C1227" w:rsidRPr="00106A54" w:rsidP="008C1227">
      <w:pPr>
        <w:ind w:right="-142" w:firstLine="567"/>
        <w:jc w:val="both"/>
        <w:rPr>
          <w:sz w:val="25"/>
          <w:szCs w:val="25"/>
        </w:rPr>
      </w:pPr>
      <w:r w:rsidRPr="00106A54">
        <w:rPr>
          <w:sz w:val="25"/>
          <w:szCs w:val="25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8C1227" w:rsidRPr="00106A54" w:rsidP="008C1227">
      <w:pPr>
        <w:ind w:right="-142" w:firstLine="567"/>
        <w:jc w:val="both"/>
        <w:rPr>
          <w:sz w:val="25"/>
          <w:szCs w:val="25"/>
        </w:rPr>
      </w:pPr>
      <w:r w:rsidRPr="00106A54">
        <w:rPr>
          <w:sz w:val="25"/>
          <w:szCs w:val="25"/>
        </w:rPr>
        <w:t xml:space="preserve">В соответствии с ч. 4 ст. 199 ГПК РФ мотивированное решение суда может быть составлено в случае поступления от лиц, участвующих в деле, их представителей заявления о составлении мотивированного решения суда, </w:t>
      </w:r>
      <w:r w:rsidRPr="00106A54">
        <w:rPr>
          <w:sz w:val="25"/>
          <w:szCs w:val="25"/>
        </w:rPr>
        <w:t>в сроки</w:t>
      </w:r>
      <w:r w:rsidRPr="00106A54">
        <w:rPr>
          <w:sz w:val="25"/>
          <w:szCs w:val="25"/>
        </w:rPr>
        <w:t xml:space="preserve"> установленные настоящей статьей.</w:t>
      </w:r>
    </w:p>
    <w:p w:rsidR="008C1227" w:rsidRPr="00106A54" w:rsidP="008C1227">
      <w:pPr>
        <w:ind w:right="-31"/>
        <w:jc w:val="center"/>
        <w:rPr>
          <w:b/>
          <w:sz w:val="25"/>
          <w:szCs w:val="25"/>
        </w:rPr>
      </w:pPr>
    </w:p>
    <w:p w:rsidR="008C1227" w:rsidRPr="00106A54" w:rsidP="008C1227">
      <w:pPr>
        <w:ind w:right="-31"/>
        <w:jc w:val="center"/>
        <w:rPr>
          <w:b/>
          <w:sz w:val="25"/>
          <w:szCs w:val="25"/>
        </w:rPr>
      </w:pPr>
    </w:p>
    <w:p w:rsidR="00A75CC9" w:rsidP="00A75CC9">
      <w:pPr>
        <w:ind w:firstLine="426"/>
        <w:rPr>
          <w:sz w:val="18"/>
          <w:szCs w:val="18"/>
        </w:rPr>
      </w:pPr>
      <w:r>
        <w:rPr>
          <w:sz w:val="18"/>
          <w:szCs w:val="18"/>
        </w:rPr>
        <w:t>Мировой судья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/подпись/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Н.А. </w:t>
      </w:r>
      <w:r>
        <w:rPr>
          <w:sz w:val="18"/>
          <w:szCs w:val="18"/>
        </w:rPr>
        <w:t>Киоса</w:t>
      </w:r>
    </w:p>
    <w:p w:rsidR="00A75CC9" w:rsidP="00A75CC9">
      <w:pPr>
        <w:ind w:left="426"/>
        <w:rPr>
          <w:sz w:val="18"/>
          <w:szCs w:val="18"/>
        </w:rPr>
      </w:pPr>
      <w:r>
        <w:rPr>
          <w:sz w:val="18"/>
          <w:szCs w:val="18"/>
        </w:rPr>
        <w:t>Согласовано.</w:t>
      </w:r>
    </w:p>
    <w:p w:rsidR="00A75CC9" w:rsidP="00A75CC9">
      <w:pPr>
        <w:ind w:left="426"/>
        <w:rPr>
          <w:sz w:val="18"/>
          <w:szCs w:val="18"/>
        </w:rPr>
      </w:pPr>
      <w:r>
        <w:rPr>
          <w:sz w:val="18"/>
          <w:szCs w:val="18"/>
        </w:rPr>
        <w:t xml:space="preserve">Мировой </w:t>
      </w:r>
      <w:r>
        <w:rPr>
          <w:sz w:val="18"/>
          <w:szCs w:val="18"/>
        </w:rPr>
        <w:t>судья: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Н.А. </w:t>
      </w:r>
      <w:r>
        <w:rPr>
          <w:sz w:val="18"/>
          <w:szCs w:val="18"/>
        </w:rPr>
        <w:t>Киоса</w:t>
      </w:r>
    </w:p>
    <w:p w:rsidR="008C1227" w:rsidRPr="00106A54" w:rsidP="008C1227">
      <w:pPr>
        <w:ind w:right="-31"/>
        <w:jc w:val="both"/>
        <w:rPr>
          <w:b/>
          <w:sz w:val="25"/>
          <w:szCs w:val="25"/>
        </w:rPr>
      </w:pPr>
      <w:r w:rsidRPr="00106A54">
        <w:rPr>
          <w:b/>
          <w:sz w:val="25"/>
          <w:szCs w:val="25"/>
        </w:rPr>
        <w:tab/>
      </w:r>
    </w:p>
    <w:p w:rsidR="008C1227" w:rsidRPr="00106A54" w:rsidP="008C1227">
      <w:pPr>
        <w:ind w:right="-31"/>
        <w:jc w:val="both"/>
        <w:rPr>
          <w:sz w:val="25"/>
          <w:szCs w:val="25"/>
        </w:rPr>
      </w:pPr>
    </w:p>
    <w:p w:rsidR="008C1227" w:rsidRPr="00106A54" w:rsidP="008C1227">
      <w:pPr>
        <w:rPr>
          <w:sz w:val="25"/>
          <w:szCs w:val="25"/>
        </w:rPr>
      </w:pPr>
    </w:p>
    <w:p w:rsidR="008C1227" w:rsidRPr="00106A54" w:rsidP="008C1227">
      <w:pPr>
        <w:rPr>
          <w:sz w:val="25"/>
          <w:szCs w:val="25"/>
        </w:rPr>
      </w:pPr>
    </w:p>
    <w:p w:rsidR="008C1227" w:rsidRPr="00106A54" w:rsidP="008C1227">
      <w:pPr>
        <w:rPr>
          <w:sz w:val="25"/>
          <w:szCs w:val="25"/>
        </w:rPr>
      </w:pPr>
    </w:p>
    <w:p w:rsidR="008C1227" w:rsidRPr="00106A54" w:rsidP="008C1227">
      <w:pPr>
        <w:rPr>
          <w:sz w:val="25"/>
          <w:szCs w:val="25"/>
        </w:rPr>
      </w:pPr>
    </w:p>
    <w:p w:rsidR="008C1227" w:rsidP="008C1227"/>
    <w:p w:rsidR="006A10F1"/>
    <w:sectPr w:rsidSect="00A75CC9">
      <w:pgSz w:w="11906" w:h="16838"/>
      <w:pgMar w:top="170" w:right="284" w:bottom="17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96166F-CFED-42B2-9524-B53FF24C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122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12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