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67487" w:rsidRPr="0056599F" w:rsidP="0056599F" w14:paraId="46CBFC01" w14:textId="77777777">
      <w:pPr>
        <w:jc w:val="right"/>
        <w:rPr>
          <w:sz w:val="28"/>
          <w:szCs w:val="28"/>
        </w:rPr>
      </w:pPr>
      <w:r w:rsidRPr="0056599F">
        <w:rPr>
          <w:sz w:val="28"/>
          <w:szCs w:val="28"/>
        </w:rPr>
        <w:t xml:space="preserve">Дело № 2-38-402/2019                                                                      </w:t>
      </w:r>
      <w:r w:rsidRPr="0056599F" w:rsidR="002465B5">
        <w:rPr>
          <w:sz w:val="28"/>
          <w:szCs w:val="28"/>
        </w:rPr>
        <w:t xml:space="preserve">                            </w:t>
      </w:r>
      <w:r w:rsidRPr="0056599F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F67487" w:rsidRPr="0056599F" w:rsidP="0056599F" w14:paraId="1A8F986B" w14:textId="77777777">
      <w:pPr>
        <w:jc w:val="center"/>
        <w:rPr>
          <w:b/>
          <w:sz w:val="28"/>
          <w:szCs w:val="28"/>
        </w:rPr>
      </w:pPr>
      <w:r w:rsidRPr="0056599F">
        <w:rPr>
          <w:b/>
          <w:sz w:val="28"/>
          <w:szCs w:val="28"/>
        </w:rPr>
        <w:t xml:space="preserve">  РЕШЕНИЕ</w:t>
      </w:r>
    </w:p>
    <w:p w:rsidR="00F67487" w:rsidRPr="0056599F" w:rsidP="0056599F" w14:paraId="11D7037C" w14:textId="77777777">
      <w:pPr>
        <w:jc w:val="center"/>
        <w:rPr>
          <w:b/>
          <w:sz w:val="28"/>
          <w:szCs w:val="28"/>
        </w:rPr>
      </w:pPr>
      <w:r w:rsidRPr="0056599F">
        <w:rPr>
          <w:b/>
          <w:sz w:val="28"/>
          <w:szCs w:val="28"/>
        </w:rPr>
        <w:t>ИМЕНЕМ  РОССИЙСКОЙ  ФЕДЕРАЦИИ</w:t>
      </w:r>
    </w:p>
    <w:p w:rsidR="00F67487" w:rsidRPr="0056599F" w:rsidP="0056599F" w14:paraId="00AD71E2" w14:textId="77777777">
      <w:pPr>
        <w:jc w:val="center"/>
        <w:rPr>
          <w:b/>
          <w:sz w:val="28"/>
          <w:szCs w:val="28"/>
        </w:rPr>
      </w:pPr>
      <w:r w:rsidRPr="0056599F">
        <w:rPr>
          <w:b/>
          <w:sz w:val="28"/>
          <w:szCs w:val="28"/>
        </w:rPr>
        <w:t xml:space="preserve"> </w:t>
      </w:r>
    </w:p>
    <w:p w:rsidR="00F67487" w:rsidRPr="0056599F" w:rsidP="0056599F" w14:paraId="18F6A9AB" w14:textId="77777777">
      <w:pPr>
        <w:jc w:val="both"/>
        <w:rPr>
          <w:sz w:val="28"/>
          <w:szCs w:val="28"/>
        </w:rPr>
      </w:pPr>
      <w:r w:rsidRPr="0056599F">
        <w:rPr>
          <w:sz w:val="28"/>
          <w:szCs w:val="28"/>
          <w:lang w:val="uk-UA"/>
        </w:rPr>
        <w:t xml:space="preserve">02 </w:t>
      </w:r>
      <w:r w:rsidRPr="0056599F">
        <w:rPr>
          <w:sz w:val="28"/>
          <w:szCs w:val="28"/>
          <w:lang w:val="uk-UA"/>
        </w:rPr>
        <w:t>июля</w:t>
      </w:r>
      <w:r w:rsidRPr="0056599F">
        <w:rPr>
          <w:sz w:val="28"/>
          <w:szCs w:val="28"/>
        </w:rPr>
        <w:t xml:space="preserve"> 2019 г.                                                                                г. Евпатория</w:t>
      </w:r>
    </w:p>
    <w:p w:rsidR="00F67487" w:rsidRPr="0056599F" w:rsidP="0056599F" w14:paraId="49D7D24C" w14:textId="77777777">
      <w:pPr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        </w:t>
      </w:r>
      <w:r w:rsidRPr="0056599F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56599F">
        <w:rPr>
          <w:sz w:val="28"/>
          <w:szCs w:val="28"/>
        </w:rPr>
        <w:t xml:space="preserve">(городской округ Евпатория) </w:t>
      </w:r>
      <w:r w:rsidRPr="0056599F">
        <w:rPr>
          <w:rStyle w:val="FontStyle11"/>
          <w:sz w:val="28"/>
          <w:szCs w:val="28"/>
        </w:rPr>
        <w:t xml:space="preserve"> Республики Крым Киоса Н.А.</w:t>
      </w:r>
      <w:r w:rsidRPr="0056599F">
        <w:rPr>
          <w:sz w:val="28"/>
          <w:szCs w:val="28"/>
        </w:rPr>
        <w:t xml:space="preserve"> </w:t>
      </w:r>
    </w:p>
    <w:p w:rsidR="00F67487" w:rsidRPr="0056599F" w:rsidP="0056599F" w14:paraId="77AB9665" w14:textId="77777777">
      <w:pPr>
        <w:jc w:val="both"/>
        <w:rPr>
          <w:sz w:val="28"/>
          <w:szCs w:val="28"/>
        </w:rPr>
      </w:pPr>
      <w:r w:rsidRPr="0056599F">
        <w:rPr>
          <w:sz w:val="28"/>
          <w:szCs w:val="28"/>
        </w:rPr>
        <w:t>при секретаре Речкуновой С.В.</w:t>
      </w:r>
    </w:p>
    <w:p w:rsidR="00F67487" w:rsidRPr="0056599F" w:rsidP="0056599F" w14:paraId="0CB58EB1" w14:textId="77777777">
      <w:pPr>
        <w:jc w:val="both"/>
        <w:rPr>
          <w:sz w:val="28"/>
          <w:szCs w:val="28"/>
        </w:rPr>
      </w:pPr>
      <w:r w:rsidRPr="0056599F">
        <w:rPr>
          <w:sz w:val="28"/>
          <w:szCs w:val="28"/>
        </w:rPr>
        <w:t>с участием истца Бодрова С.М.</w:t>
      </w:r>
    </w:p>
    <w:p w:rsidR="00F67487" w:rsidRPr="0056599F" w:rsidP="0056599F" w14:paraId="2C2FC24A" w14:textId="77777777">
      <w:pPr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представителя ответчика </w:t>
      </w:r>
      <w:r w:rsidRPr="0056599F">
        <w:rPr>
          <w:sz w:val="28"/>
          <w:szCs w:val="28"/>
        </w:rPr>
        <w:t>Елунина</w:t>
      </w:r>
      <w:r w:rsidRPr="0056599F">
        <w:rPr>
          <w:sz w:val="28"/>
          <w:szCs w:val="28"/>
        </w:rPr>
        <w:t xml:space="preserve"> Д.П.</w:t>
      </w:r>
    </w:p>
    <w:p w:rsidR="00F67487" w:rsidRPr="0056599F" w:rsidP="0056599F" w14:paraId="3F3D6E3E" w14:textId="77777777">
      <w:pPr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представителя третьего лица </w:t>
      </w:r>
      <w:r w:rsidRPr="0056599F">
        <w:rPr>
          <w:sz w:val="28"/>
          <w:szCs w:val="28"/>
        </w:rPr>
        <w:t>Замираловой</w:t>
      </w:r>
      <w:r w:rsidRPr="0056599F">
        <w:rPr>
          <w:sz w:val="28"/>
          <w:szCs w:val="28"/>
        </w:rPr>
        <w:t xml:space="preserve"> А.Б.</w:t>
      </w:r>
    </w:p>
    <w:p w:rsidR="00F67487" w:rsidRPr="0056599F" w:rsidP="0056599F" w14:paraId="32BB26CD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Бодрова Сергея Михайловича к обществу с ограниченной ответственностью «УК «КОСМОСЖИЛСЕРВИС», </w:t>
      </w:r>
      <w:r w:rsidRPr="0056599F">
        <w:rPr>
          <w:sz w:val="28"/>
          <w:szCs w:val="28"/>
        </w:rPr>
        <w:t>третье лицо</w:t>
      </w:r>
      <w:r w:rsidRPr="0056599F">
        <w:rPr>
          <w:sz w:val="28"/>
          <w:szCs w:val="28"/>
        </w:rPr>
        <w:t xml:space="preserve"> не заявляющее самостоятельных требований относительно предмета спора ГУП РК «</w:t>
      </w:r>
      <w:r w:rsidRPr="0056599F">
        <w:rPr>
          <w:sz w:val="28"/>
          <w:szCs w:val="28"/>
        </w:rPr>
        <w:t>Крымэнерго</w:t>
      </w:r>
      <w:r w:rsidRPr="0056599F">
        <w:rPr>
          <w:sz w:val="28"/>
          <w:szCs w:val="28"/>
        </w:rPr>
        <w:t>» в лице Евпаторийского РОЭ о защите прав потребителя,</w:t>
      </w:r>
      <w:r w:rsidRPr="0056599F" w:rsidR="00722FC7">
        <w:rPr>
          <w:sz w:val="28"/>
          <w:szCs w:val="28"/>
        </w:rPr>
        <w:t xml:space="preserve"> </w:t>
      </w:r>
    </w:p>
    <w:p w:rsidR="004B6A61" w:rsidRPr="0056599F" w:rsidP="0056599F" w14:paraId="50CC5DFD" w14:textId="77777777">
      <w:pPr>
        <w:ind w:firstLine="567"/>
        <w:jc w:val="center"/>
        <w:rPr>
          <w:sz w:val="28"/>
          <w:szCs w:val="28"/>
        </w:rPr>
      </w:pPr>
      <w:r w:rsidRPr="0056599F">
        <w:rPr>
          <w:b/>
          <w:sz w:val="28"/>
          <w:szCs w:val="28"/>
        </w:rPr>
        <w:t>УСТАНОВИЛ</w:t>
      </w:r>
      <w:r w:rsidRPr="0056599F">
        <w:rPr>
          <w:sz w:val="28"/>
          <w:szCs w:val="28"/>
        </w:rPr>
        <w:t>:</w:t>
      </w:r>
    </w:p>
    <w:p w:rsidR="004B6A61" w:rsidRPr="0056599F" w:rsidP="0056599F" w14:paraId="4B3E92BE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Бодров С.М. обратился к мировому судье с исковым заявлением к обществу с ограниченной ответственностью «УК «КОСМОСЖИЛСЕРВИС», о защите прав потребителя.</w:t>
      </w:r>
    </w:p>
    <w:p w:rsidR="00C34228" w:rsidRPr="0056599F" w:rsidP="0056599F" w14:paraId="3A906914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Свои требования мотивирует тем, что</w:t>
      </w:r>
      <w:r w:rsidRPr="0056599F" w:rsidR="00854A37">
        <w:rPr>
          <w:sz w:val="28"/>
          <w:szCs w:val="28"/>
        </w:rPr>
        <w:t xml:space="preserve"> </w:t>
      </w:r>
      <w:r w:rsidRPr="0056599F">
        <w:rPr>
          <w:sz w:val="28"/>
          <w:szCs w:val="28"/>
        </w:rPr>
        <w:t>он являетс</w:t>
      </w:r>
      <w:r w:rsidRPr="0056599F" w:rsidR="00854A37">
        <w:rPr>
          <w:sz w:val="28"/>
          <w:szCs w:val="28"/>
        </w:rPr>
        <w:t xml:space="preserve">я собственником </w:t>
      </w:r>
      <w:r w:rsidR="0050120D">
        <w:rPr>
          <w:sz w:val="28"/>
          <w:szCs w:val="28"/>
        </w:rPr>
        <w:t>***</w:t>
      </w:r>
      <w:r w:rsidRPr="0056599F" w:rsidR="00854A37">
        <w:rPr>
          <w:sz w:val="28"/>
          <w:szCs w:val="28"/>
        </w:rPr>
        <w:t xml:space="preserve">. Управление </w:t>
      </w:r>
      <w:r w:rsidRPr="0056599F" w:rsidR="00854A37">
        <w:rPr>
          <w:sz w:val="28"/>
          <w:szCs w:val="28"/>
        </w:rPr>
        <w:t>домом  оказание</w:t>
      </w:r>
      <w:r w:rsidRPr="0056599F" w:rsidR="00854A37">
        <w:rPr>
          <w:sz w:val="28"/>
          <w:szCs w:val="28"/>
        </w:rPr>
        <w:t xml:space="preserve"> коммунальных услуг и услуг по содержанию общего имущества осуществляет ООО «УК «КОСМОСЖИЛСЕРВИС». </w:t>
      </w:r>
      <w:r w:rsidR="0050120D">
        <w:rPr>
          <w:sz w:val="28"/>
          <w:szCs w:val="28"/>
        </w:rPr>
        <w:t>***</w:t>
      </w:r>
      <w:r w:rsidRPr="0056599F" w:rsidR="004C0A25">
        <w:rPr>
          <w:sz w:val="28"/>
          <w:szCs w:val="28"/>
        </w:rPr>
        <w:t xml:space="preserve"> работники ООО «УК «КОСМОСЖИЛСЕРВИС» осуществляли деятельность на электроустановке «этажный электрощит» на </w:t>
      </w:r>
      <w:r w:rsidR="0050120D">
        <w:rPr>
          <w:sz w:val="28"/>
          <w:szCs w:val="28"/>
        </w:rPr>
        <w:t>***</w:t>
      </w:r>
      <w:r w:rsidRPr="0056599F" w:rsidR="004C0A25">
        <w:rPr>
          <w:sz w:val="28"/>
          <w:szCs w:val="28"/>
        </w:rPr>
        <w:t>, а именно устранение аварии по восстановлению коммунальной услуги по электроснабжению. В результате деятельности работников ООО «УК «КОСМОСЖИЛСЕРВИС» нарушены обязательные требования, которые должны обеспечивать безопасность работы. В результате причинен вред имуществу потребителя нарушением схемы электроснабжения  квартиры истца.  Схема электроснабжения нарушена путем установки в электрооборудовании электрощита перемычки от разъединителя</w:t>
      </w:r>
      <w:r w:rsidRPr="0056599F" w:rsidR="008C2BCC">
        <w:rPr>
          <w:sz w:val="28"/>
          <w:szCs w:val="28"/>
        </w:rPr>
        <w:t xml:space="preserve"> наборного РН-1-40 на автомат ввода в квартиру.  Разъединитель наборного РН-1-40 и автомат ввода в квартиру не относятся к внутриквартирному оборудованию, а относятся к общему имущества собственников МКД и принадлежат истцу на праве общедолевой собственности по закону. По окончанию работ работники ООО «УК «КОСМОСЖИЛСЕРВИС» убыли с </w:t>
      </w:r>
      <w:r w:rsidRPr="0056599F" w:rsidR="008C2BCC">
        <w:rPr>
          <w:sz w:val="28"/>
          <w:szCs w:val="28"/>
        </w:rPr>
        <w:t>этажа</w:t>
      </w:r>
      <w:r w:rsidRPr="0056599F" w:rsidR="008C2BCC">
        <w:rPr>
          <w:sz w:val="28"/>
          <w:szCs w:val="28"/>
        </w:rPr>
        <w:t xml:space="preserve"> не закрыв дверцы электрощита на ключ, не предупредив истца как собственника имущества, заказчика услуг не составили акт осмотра имущества МКД. Тут же, в течении 7 минут, на место прибыли сотрудники ГУП РК «</w:t>
      </w:r>
      <w:r w:rsidRPr="0056599F" w:rsidR="008C2BCC">
        <w:rPr>
          <w:sz w:val="28"/>
          <w:szCs w:val="28"/>
        </w:rPr>
        <w:t>Крымэнерго</w:t>
      </w:r>
      <w:r w:rsidRPr="0056599F" w:rsidR="008C2BCC">
        <w:rPr>
          <w:sz w:val="28"/>
          <w:szCs w:val="28"/>
        </w:rPr>
        <w:t>» в лице Евпаторийского РОЭ, обнаружили это нарушение, приводящее к образованию неучтенной электроэнергии. Ввиду указанного, ГУП РК «</w:t>
      </w:r>
      <w:r w:rsidRPr="0056599F" w:rsidR="008C2BCC">
        <w:rPr>
          <w:sz w:val="28"/>
          <w:szCs w:val="28"/>
        </w:rPr>
        <w:t>Крымэнерго</w:t>
      </w:r>
      <w:r w:rsidRPr="0056599F" w:rsidR="008C2BCC">
        <w:rPr>
          <w:sz w:val="28"/>
          <w:szCs w:val="28"/>
        </w:rPr>
        <w:t xml:space="preserve">» в лице Евпаторийского РОЭ истцу предъявили претензию за </w:t>
      </w:r>
      <w:r w:rsidRPr="0056599F" w:rsidR="008C2BCC">
        <w:rPr>
          <w:sz w:val="28"/>
          <w:szCs w:val="28"/>
        </w:rPr>
        <w:t xml:space="preserve">неучтенное электропотребление с </w:t>
      </w:r>
      <w:r w:rsidR="0050120D">
        <w:rPr>
          <w:sz w:val="28"/>
          <w:szCs w:val="28"/>
        </w:rPr>
        <w:t>***</w:t>
      </w:r>
      <w:r w:rsidRPr="0056599F" w:rsidR="008C2BCC">
        <w:rPr>
          <w:sz w:val="28"/>
          <w:szCs w:val="28"/>
        </w:rPr>
        <w:t xml:space="preserve"> в размере </w:t>
      </w:r>
      <w:r w:rsidR="0050120D">
        <w:rPr>
          <w:sz w:val="28"/>
          <w:szCs w:val="28"/>
        </w:rPr>
        <w:t>***</w:t>
      </w:r>
      <w:r w:rsidRPr="0056599F" w:rsidR="008C2BCC">
        <w:rPr>
          <w:sz w:val="28"/>
          <w:szCs w:val="28"/>
        </w:rPr>
        <w:t xml:space="preserve">. От участия в составлении Акта о нанесении ущерба ООО «УК «КОСМОСЖИЛСЕРВИС» отказалось. Таким образом, ответчиком нарушены права истца, ввиду несоблюдения сотрудниками ООО «УК «КОСМОСЖИЛСЕРВИС» обязательных требований, которые должны обеспечивать безопасность работ в этажном электрощите </w:t>
      </w:r>
      <w:r w:rsidR="0050120D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. Ответчик также отказался от возмещения в добровольном порядке и неустойки. При этом, ответчик не оказывает коммунальные услуги (услуги по электроснабжению) ввиду чего договор управления МКД не соответствует требованиям законодательства. Договор купли-продажи электроэнергии с Евпаторийским РОЭ у ответчика отсутствует.  Также, ООО «УК «КОСМОСЖИЛСЕРВИС» не выполняет обязательные требования п.62 Правил № 354, согласно которого акт о выявлении несанкционированного подключения составляется исполнителем и только в случае подключения внутриквартирного оборудования </w:t>
      </w:r>
      <w:r w:rsidRPr="0056599F">
        <w:rPr>
          <w:sz w:val="28"/>
          <w:szCs w:val="28"/>
        </w:rPr>
        <w:t>в к</w:t>
      </w:r>
      <w:r w:rsidRPr="0056599F">
        <w:rPr>
          <w:sz w:val="28"/>
          <w:szCs w:val="28"/>
        </w:rPr>
        <w:t xml:space="preserve"> внутридомовым инженерным системам. Более того, ответчиком не соблюдаются положения действующего законодательства в части обеспечения безопасности для жизни и здоровья потребителя</w:t>
      </w:r>
      <w:r w:rsidRPr="0056599F" w:rsidR="00AD54B5">
        <w:rPr>
          <w:sz w:val="28"/>
          <w:szCs w:val="28"/>
        </w:rPr>
        <w:t>,</w:t>
      </w:r>
      <w:r w:rsidRPr="0056599F">
        <w:rPr>
          <w:sz w:val="28"/>
          <w:szCs w:val="28"/>
        </w:rPr>
        <w:t xml:space="preserve"> оказываемых услуг</w:t>
      </w:r>
      <w:r w:rsidRPr="0056599F" w:rsidR="00AD54B5">
        <w:rPr>
          <w:sz w:val="28"/>
          <w:szCs w:val="28"/>
        </w:rPr>
        <w:t xml:space="preserve">, поскольку двери электрощитов не заперты на ключ, не обеспечен порядок учета выдачи и возврата ключей  от электроустановок. </w:t>
      </w:r>
      <w:r w:rsidR="005C7227">
        <w:rPr>
          <w:sz w:val="28"/>
          <w:szCs w:val="28"/>
        </w:rPr>
        <w:t>Ключи на д</w:t>
      </w:r>
      <w:r w:rsidRPr="0056599F" w:rsidR="00AD54B5">
        <w:rPr>
          <w:sz w:val="28"/>
          <w:szCs w:val="28"/>
        </w:rPr>
        <w:t xml:space="preserve">верцы электрощита 4 этажа для несанкционированного вмешательства в работу прибора учета и электрооборудования ответчиком установлены лишь </w:t>
      </w:r>
      <w:r w:rsidR="0050120D">
        <w:rPr>
          <w:sz w:val="28"/>
          <w:szCs w:val="28"/>
        </w:rPr>
        <w:t xml:space="preserve">***. </w:t>
      </w:r>
      <w:r w:rsidRPr="0056599F" w:rsidR="00AD54B5">
        <w:rPr>
          <w:sz w:val="28"/>
          <w:szCs w:val="28"/>
        </w:rPr>
        <w:t xml:space="preserve">Истцом </w:t>
      </w:r>
      <w:r w:rsidR="0050120D">
        <w:rPr>
          <w:sz w:val="28"/>
          <w:szCs w:val="28"/>
        </w:rPr>
        <w:t>***</w:t>
      </w:r>
      <w:r w:rsidRPr="0056599F" w:rsidR="00AD54B5">
        <w:rPr>
          <w:sz w:val="28"/>
          <w:szCs w:val="28"/>
        </w:rPr>
        <w:t xml:space="preserve"> в адрес ответчика с целью урегулирования спора направлен акт о нанесении ущерба, требования по которому удовлетворены не были. Ввиду указанного, действиями ответчика нарушаются права истца как потребителя, урегулированные положениями ФЗ от 07.02.1992г. №2300-1 «О защите прав потребителя». Помимо этого, истец для защиты нарушенного </w:t>
      </w:r>
      <w:r w:rsidRPr="0056599F" w:rsidR="00AD54B5">
        <w:rPr>
          <w:sz w:val="28"/>
          <w:szCs w:val="28"/>
        </w:rPr>
        <w:t>права  был</w:t>
      </w:r>
      <w:r w:rsidRPr="0056599F" w:rsidR="00AD54B5">
        <w:rPr>
          <w:sz w:val="28"/>
          <w:szCs w:val="28"/>
        </w:rPr>
        <w:t xml:space="preserve"> вынужден отказаться с </w:t>
      </w:r>
      <w:r w:rsidR="0050120D">
        <w:rPr>
          <w:sz w:val="28"/>
          <w:szCs w:val="28"/>
        </w:rPr>
        <w:t>***</w:t>
      </w:r>
      <w:r w:rsidRPr="0056599F" w:rsidR="00AD54B5">
        <w:rPr>
          <w:sz w:val="28"/>
          <w:szCs w:val="28"/>
        </w:rPr>
        <w:t xml:space="preserve"> от ежемесячного дохода в виде вознаграждения за оказание разовых услуг</w:t>
      </w:r>
      <w:r w:rsidRPr="0056599F" w:rsidR="00AA48B7">
        <w:rPr>
          <w:sz w:val="28"/>
          <w:szCs w:val="28"/>
        </w:rPr>
        <w:t xml:space="preserve"> </w:t>
      </w:r>
      <w:r w:rsidRPr="0056599F" w:rsidR="00AD54B5">
        <w:rPr>
          <w:sz w:val="28"/>
          <w:szCs w:val="28"/>
        </w:rPr>
        <w:t xml:space="preserve">(работ) соглашением с заинтересованными лицами- соседями по гаражному кооперативу, предоставлением оборудования для сварки и дозаправки машин фреоном в размере </w:t>
      </w:r>
      <w:r w:rsidR="0050120D">
        <w:rPr>
          <w:sz w:val="28"/>
          <w:szCs w:val="28"/>
        </w:rPr>
        <w:t>***</w:t>
      </w:r>
      <w:r w:rsidRPr="0056599F" w:rsidR="00AD54B5">
        <w:rPr>
          <w:sz w:val="28"/>
          <w:szCs w:val="28"/>
        </w:rPr>
        <w:t xml:space="preserve"> рублей, так как время тратилось на переписку и изучение законодательства для подготовки документов в суд. Сумма недополученного дохода за 6 месяцев составила </w:t>
      </w:r>
      <w:r w:rsidR="0050120D">
        <w:rPr>
          <w:sz w:val="28"/>
          <w:szCs w:val="28"/>
        </w:rPr>
        <w:t>***</w:t>
      </w:r>
      <w:r w:rsidRPr="0056599F" w:rsidR="00AD54B5">
        <w:rPr>
          <w:sz w:val="28"/>
          <w:szCs w:val="28"/>
        </w:rPr>
        <w:t>.</w:t>
      </w:r>
      <w:r w:rsidRPr="0056599F" w:rsidR="0010261E">
        <w:rPr>
          <w:sz w:val="28"/>
          <w:szCs w:val="28"/>
        </w:rPr>
        <w:t xml:space="preserve"> В связи с тем, что при оказании услуг (выполнении работ) по содержанию имущества собственников помещений для электроснабжения квартиры истца ответчиком были нарушены порядок и правила выполнения работ и услуг, истцу причинен моральный вред, который он оценивает в размере </w:t>
      </w:r>
      <w:r w:rsidR="0050120D">
        <w:rPr>
          <w:sz w:val="28"/>
          <w:szCs w:val="28"/>
        </w:rPr>
        <w:t>***</w:t>
      </w:r>
      <w:r w:rsidRPr="0056599F" w:rsidR="0010261E">
        <w:rPr>
          <w:sz w:val="28"/>
          <w:szCs w:val="28"/>
        </w:rPr>
        <w:t xml:space="preserve">. Для восстановления положения, существовавшего до нарушения права истца и пресечения действий нарушающих право и создающих угрозу его нарушения вновь, а также для прекращения требования платежа № </w:t>
      </w:r>
      <w:r w:rsidR="0050120D">
        <w:rPr>
          <w:sz w:val="28"/>
          <w:szCs w:val="28"/>
        </w:rPr>
        <w:t>***</w:t>
      </w:r>
      <w:r w:rsidRPr="0056599F" w:rsidR="0010261E">
        <w:rPr>
          <w:sz w:val="28"/>
          <w:szCs w:val="28"/>
        </w:rPr>
        <w:t xml:space="preserve"> от </w:t>
      </w:r>
      <w:r w:rsidR="0050120D">
        <w:rPr>
          <w:sz w:val="28"/>
          <w:szCs w:val="28"/>
        </w:rPr>
        <w:t>***</w:t>
      </w:r>
      <w:r w:rsidRPr="0056599F" w:rsidR="0010261E">
        <w:rPr>
          <w:sz w:val="28"/>
          <w:szCs w:val="28"/>
        </w:rPr>
        <w:t xml:space="preserve"> к истцу, просил ущерб причиненный в размере </w:t>
      </w:r>
      <w:r w:rsidR="0050120D">
        <w:rPr>
          <w:sz w:val="28"/>
          <w:szCs w:val="28"/>
        </w:rPr>
        <w:t>***</w:t>
      </w:r>
      <w:r w:rsidRPr="0056599F" w:rsidR="0010261E">
        <w:rPr>
          <w:sz w:val="28"/>
          <w:szCs w:val="28"/>
        </w:rPr>
        <w:t>. возложить на о</w:t>
      </w:r>
      <w:r w:rsidRPr="0056599F" w:rsidR="00CD5457">
        <w:rPr>
          <w:sz w:val="28"/>
          <w:szCs w:val="28"/>
        </w:rPr>
        <w:t>тветчика, обязать ответчика безвозмездно выполнить устранение недостатков при  выполнении работ, предусмотренные требованиями п. 3.13 Приказа Минтруда</w:t>
      </w:r>
      <w:r w:rsidRPr="0056599F" w:rsidR="005629C2">
        <w:rPr>
          <w:sz w:val="28"/>
          <w:szCs w:val="28"/>
        </w:rPr>
        <w:t xml:space="preserve"> России от 24.07.2013 №328н «Об утверждении Правил по охране труда при </w:t>
      </w:r>
      <w:r w:rsidRPr="0056599F" w:rsidR="005629C2">
        <w:rPr>
          <w:sz w:val="28"/>
          <w:szCs w:val="28"/>
        </w:rPr>
        <w:t xml:space="preserve">эксплуатации электроустановок» и закрыть дверцы всех этажных электрощитов МКД на замок, взыскать с ответчика моральный ущерб в сумме </w:t>
      </w:r>
      <w:r w:rsidR="0050120D">
        <w:rPr>
          <w:sz w:val="28"/>
          <w:szCs w:val="28"/>
        </w:rPr>
        <w:t>***</w:t>
      </w:r>
      <w:r w:rsidRPr="0056599F" w:rsidR="005629C2">
        <w:rPr>
          <w:sz w:val="28"/>
          <w:szCs w:val="28"/>
        </w:rPr>
        <w:t xml:space="preserve">, а также стоимость неполученного дохода в сумме </w:t>
      </w:r>
      <w:r w:rsidR="0050120D">
        <w:rPr>
          <w:sz w:val="28"/>
          <w:szCs w:val="28"/>
        </w:rPr>
        <w:t>***</w:t>
      </w:r>
      <w:r w:rsidRPr="0056599F" w:rsidR="005629C2">
        <w:rPr>
          <w:sz w:val="28"/>
          <w:szCs w:val="28"/>
        </w:rPr>
        <w:t xml:space="preserve"> коп.</w:t>
      </w:r>
    </w:p>
    <w:p w:rsidR="006B28B0" w:rsidRPr="0056599F" w:rsidP="0056599F" w14:paraId="511BE6E0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Определением мирового судьи от </w:t>
      </w:r>
      <w:r w:rsidR="0050120D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к участию в деле было привлечено в качестве третьего лица не заявляющего самостоятельных требований относительно предмета спора ГУП РК «</w:t>
      </w:r>
      <w:r w:rsidRPr="0056599F">
        <w:rPr>
          <w:sz w:val="28"/>
          <w:szCs w:val="28"/>
        </w:rPr>
        <w:t>Крымэнерго</w:t>
      </w:r>
      <w:r w:rsidRPr="0056599F">
        <w:rPr>
          <w:sz w:val="28"/>
          <w:szCs w:val="28"/>
        </w:rPr>
        <w:t>» в лице Евпаторийского РОЭ.</w:t>
      </w:r>
    </w:p>
    <w:p w:rsidR="005629C2" w:rsidRPr="0056599F" w:rsidP="0056599F" w14:paraId="36750B93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Истец </w:t>
      </w:r>
      <w:r w:rsidRPr="0056599F" w:rsidR="006B28B0">
        <w:rPr>
          <w:sz w:val="28"/>
          <w:szCs w:val="28"/>
        </w:rPr>
        <w:t xml:space="preserve">Бодров С.М. </w:t>
      </w:r>
      <w:r w:rsidRPr="0056599F">
        <w:rPr>
          <w:sz w:val="28"/>
          <w:szCs w:val="28"/>
        </w:rPr>
        <w:t xml:space="preserve">в ходе судебного разбирательства, исковые требования уточнил, а именно отказался от требования о возмещении неполученного дохода в сумме </w:t>
      </w:r>
      <w:r w:rsidR="0050120D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, в остальной части исковые требования поддержал, предоставил пояснения аналогично изложенному в исковом заявлении. </w:t>
      </w:r>
      <w:r w:rsidRPr="0056599F" w:rsidR="003A3343">
        <w:rPr>
          <w:sz w:val="28"/>
          <w:szCs w:val="28"/>
        </w:rPr>
        <w:t xml:space="preserve">Дополнительно указал, что электрощит, в котором располагаются электроустановки (приборы учета электрической энергии) жильцов </w:t>
      </w:r>
      <w:r w:rsidR="0050120D">
        <w:rPr>
          <w:sz w:val="28"/>
          <w:szCs w:val="28"/>
        </w:rPr>
        <w:t>***</w:t>
      </w:r>
      <w:r w:rsidR="005C7227">
        <w:rPr>
          <w:sz w:val="28"/>
          <w:szCs w:val="28"/>
        </w:rPr>
        <w:t xml:space="preserve"> действительно, расположен</w:t>
      </w:r>
      <w:r w:rsidRPr="0056599F" w:rsidR="003A3343">
        <w:rPr>
          <w:sz w:val="28"/>
          <w:szCs w:val="28"/>
        </w:rPr>
        <w:t xml:space="preserve"> в тамбуре, который прикрывается дверью. При этом, за указанной дверью располагаются две квартиры, одна из которых квартира истца, а дверь запирается лишь на ночь. </w:t>
      </w:r>
    </w:p>
    <w:p w:rsidR="006B28B0" w:rsidRPr="0056599F" w:rsidP="0056599F" w14:paraId="4349C4F8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Представитель ответчика ООО «УК «КОСМОСЖИЛСЕРВИС»</w:t>
      </w:r>
      <w:r w:rsidRPr="0056599F" w:rsidR="003A3343">
        <w:rPr>
          <w:sz w:val="28"/>
          <w:szCs w:val="28"/>
        </w:rPr>
        <w:t xml:space="preserve"> </w:t>
      </w:r>
      <w:r w:rsidRPr="0056599F">
        <w:rPr>
          <w:sz w:val="28"/>
          <w:szCs w:val="28"/>
        </w:rPr>
        <w:t>-</w:t>
      </w:r>
      <w:r w:rsidRPr="0056599F" w:rsidR="003A3343">
        <w:rPr>
          <w:sz w:val="28"/>
          <w:szCs w:val="28"/>
        </w:rPr>
        <w:t xml:space="preserve"> </w:t>
      </w:r>
      <w:r w:rsidRPr="0056599F">
        <w:rPr>
          <w:sz w:val="28"/>
          <w:szCs w:val="28"/>
        </w:rPr>
        <w:t>Елунин</w:t>
      </w:r>
      <w:r w:rsidRPr="0056599F">
        <w:rPr>
          <w:sz w:val="28"/>
          <w:szCs w:val="28"/>
        </w:rPr>
        <w:t xml:space="preserve"> Д.П. исковые требования не признал в полном объеме, пояснив, что ООО «УК «КОСМОСЖИЛСЕРВИС» осуществляет управление многоквартирным </w:t>
      </w:r>
      <w:r w:rsidR="0050120D">
        <w:rPr>
          <w:sz w:val="28"/>
          <w:szCs w:val="28"/>
        </w:rPr>
        <w:t>***</w:t>
      </w:r>
      <w:r w:rsidRPr="0056599F" w:rsidR="00871F52">
        <w:rPr>
          <w:sz w:val="28"/>
          <w:szCs w:val="28"/>
        </w:rPr>
        <w:t>. Истец является собственником квартиры, расположенной на</w:t>
      </w:r>
      <w:r w:rsidR="0050120D">
        <w:rPr>
          <w:sz w:val="28"/>
          <w:szCs w:val="28"/>
        </w:rPr>
        <w:t>***</w:t>
      </w:r>
      <w:r w:rsidRPr="0056599F" w:rsidR="00871F52">
        <w:rPr>
          <w:sz w:val="28"/>
          <w:szCs w:val="28"/>
        </w:rPr>
        <w:t xml:space="preserve">.  </w:t>
      </w:r>
      <w:r w:rsidR="0050120D">
        <w:rPr>
          <w:sz w:val="28"/>
          <w:szCs w:val="28"/>
        </w:rPr>
        <w:t>***</w:t>
      </w:r>
      <w:r w:rsidRPr="0056599F" w:rsidR="00871F52">
        <w:rPr>
          <w:sz w:val="28"/>
          <w:szCs w:val="28"/>
        </w:rPr>
        <w:t xml:space="preserve"> от жильцов дома в ООО «УК «КОСМОСЖИЛСЕРВИС», поступила заявка относительно отсутствия </w:t>
      </w:r>
      <w:r w:rsidRPr="0056599F" w:rsidR="00871F52">
        <w:rPr>
          <w:sz w:val="28"/>
          <w:szCs w:val="28"/>
        </w:rPr>
        <w:t>в квартире</w:t>
      </w:r>
      <w:r w:rsidRPr="0056599F" w:rsidR="00871F52">
        <w:rPr>
          <w:sz w:val="28"/>
          <w:szCs w:val="28"/>
        </w:rPr>
        <w:t xml:space="preserve"> расположенной на </w:t>
      </w:r>
      <w:r w:rsidR="0050120D">
        <w:rPr>
          <w:sz w:val="28"/>
          <w:szCs w:val="28"/>
        </w:rPr>
        <w:t>***</w:t>
      </w:r>
      <w:r w:rsidRPr="0056599F" w:rsidR="00871F52">
        <w:rPr>
          <w:sz w:val="28"/>
          <w:szCs w:val="28"/>
        </w:rPr>
        <w:t xml:space="preserve"> указанного дома энергоснабжения, ввиду чего по адресу была направлена бригада</w:t>
      </w:r>
      <w:r w:rsidRPr="0056599F" w:rsidR="000F09B8">
        <w:rPr>
          <w:sz w:val="28"/>
          <w:szCs w:val="28"/>
        </w:rPr>
        <w:t xml:space="preserve"> сотрудников,</w:t>
      </w:r>
      <w:r w:rsidRPr="0056599F" w:rsidR="00871F52">
        <w:rPr>
          <w:sz w:val="28"/>
          <w:szCs w:val="28"/>
        </w:rPr>
        <w:t xml:space="preserve"> для устранения неполадок. По прибытию на место сотрудниками  была установлена причина аварии и устранены её последствия. С целью исключения возможных аварийных ситуаций </w:t>
      </w:r>
      <w:r w:rsidRPr="0056599F" w:rsidR="000F09B8">
        <w:rPr>
          <w:sz w:val="28"/>
          <w:szCs w:val="28"/>
        </w:rPr>
        <w:t xml:space="preserve">в подъезде, </w:t>
      </w:r>
      <w:r w:rsidRPr="0056599F" w:rsidR="00871F52">
        <w:rPr>
          <w:sz w:val="28"/>
          <w:szCs w:val="28"/>
        </w:rPr>
        <w:t xml:space="preserve">сотрудниками ООО «УК «КОСМОСЖИЛСЕРВИС» было принято решение осмотреть все </w:t>
      </w:r>
      <w:r w:rsidRPr="0056599F" w:rsidR="00871F52">
        <w:rPr>
          <w:sz w:val="28"/>
          <w:szCs w:val="28"/>
        </w:rPr>
        <w:t>электрощитовые</w:t>
      </w:r>
      <w:r w:rsidRPr="0056599F" w:rsidR="00871F52">
        <w:rPr>
          <w:sz w:val="28"/>
          <w:szCs w:val="28"/>
        </w:rPr>
        <w:t xml:space="preserve"> подъезда. В ходе визуального осмотра электрощита </w:t>
      </w:r>
      <w:r w:rsidR="0050120D">
        <w:rPr>
          <w:sz w:val="28"/>
          <w:szCs w:val="28"/>
        </w:rPr>
        <w:t>***</w:t>
      </w:r>
      <w:r w:rsidRPr="0056599F" w:rsidR="00871F52">
        <w:rPr>
          <w:sz w:val="28"/>
          <w:szCs w:val="28"/>
        </w:rPr>
        <w:t>, было выявлено нарушение, ввиду чего о выявленном было сообщено в ГУП РК «</w:t>
      </w:r>
      <w:r w:rsidRPr="0056599F" w:rsidR="00871F52">
        <w:rPr>
          <w:sz w:val="28"/>
          <w:szCs w:val="28"/>
        </w:rPr>
        <w:t>Крымэнерго</w:t>
      </w:r>
      <w:r w:rsidRPr="0056599F" w:rsidR="00871F52">
        <w:rPr>
          <w:sz w:val="28"/>
          <w:szCs w:val="28"/>
        </w:rPr>
        <w:t xml:space="preserve">», сотрудники которого прибыли на место для выяснения обстоятельств. </w:t>
      </w:r>
      <w:r w:rsidRPr="0056599F" w:rsidR="003A3343">
        <w:rPr>
          <w:sz w:val="28"/>
          <w:szCs w:val="28"/>
        </w:rPr>
        <w:t xml:space="preserve">Подтвердил, что на электрощите </w:t>
      </w:r>
      <w:r w:rsidR="0050120D">
        <w:rPr>
          <w:sz w:val="28"/>
          <w:szCs w:val="28"/>
        </w:rPr>
        <w:t>***</w:t>
      </w:r>
      <w:r w:rsidRPr="0056599F" w:rsidR="003A3343">
        <w:rPr>
          <w:sz w:val="28"/>
          <w:szCs w:val="28"/>
        </w:rPr>
        <w:t xml:space="preserve">, где располагается квартира истца, действительно отсутствовали замки, для их запирания, которые ориентировочно </w:t>
      </w:r>
      <w:r w:rsidR="0050120D">
        <w:rPr>
          <w:sz w:val="28"/>
          <w:szCs w:val="28"/>
        </w:rPr>
        <w:t>***</w:t>
      </w:r>
      <w:r w:rsidRPr="0056599F" w:rsidR="003A3343">
        <w:rPr>
          <w:sz w:val="28"/>
          <w:szCs w:val="28"/>
        </w:rPr>
        <w:t xml:space="preserve"> были установлены. При этом отметил, что замки отсутствовали по причине того, что электрощит располагается за самовольно установленной жильцами дверью в тамбур, которая и обеспечива</w:t>
      </w:r>
      <w:r w:rsidR="005C7227">
        <w:rPr>
          <w:sz w:val="28"/>
          <w:szCs w:val="28"/>
        </w:rPr>
        <w:t>ла</w:t>
      </w:r>
      <w:r w:rsidRPr="0056599F" w:rsidR="003A3343">
        <w:rPr>
          <w:sz w:val="28"/>
          <w:szCs w:val="28"/>
        </w:rPr>
        <w:t xml:space="preserve"> ограничение доступа посторонних к электрощиту. Отметил, что дверь в тамбур постоянно заперта жильцами квартир располагающихся за ней. </w:t>
      </w:r>
      <w:r w:rsidRPr="0056599F" w:rsidR="000F09B8">
        <w:rPr>
          <w:sz w:val="28"/>
          <w:szCs w:val="28"/>
        </w:rPr>
        <w:t>При осмотре электрощитов, сотрудниками управляющей компании никаких нарушений допущено  не было, ввиду чего требования истца о возложении обязанности по возмещению причиненного ГУП РК «</w:t>
      </w:r>
      <w:r w:rsidRPr="0056599F" w:rsidR="000F09B8">
        <w:rPr>
          <w:sz w:val="28"/>
          <w:szCs w:val="28"/>
        </w:rPr>
        <w:t>Крымэнерго</w:t>
      </w:r>
      <w:r w:rsidRPr="0056599F" w:rsidR="000F09B8">
        <w:rPr>
          <w:sz w:val="28"/>
          <w:szCs w:val="28"/>
        </w:rPr>
        <w:t>» вреда на ответчика удовлетворению не подлежат. Более того, отметил, что сотрудниками ГУП РК «</w:t>
      </w:r>
      <w:r w:rsidRPr="0056599F" w:rsidR="000F09B8">
        <w:rPr>
          <w:sz w:val="28"/>
          <w:szCs w:val="28"/>
        </w:rPr>
        <w:t>Крымэнерго</w:t>
      </w:r>
      <w:r w:rsidRPr="0056599F" w:rsidR="000F09B8">
        <w:rPr>
          <w:sz w:val="28"/>
          <w:szCs w:val="28"/>
        </w:rPr>
        <w:t xml:space="preserve">», которыми был зафиксирован факт неучтенного потребления электроэнергии было установлено, что происходит хищение электрической энергии путем </w:t>
      </w:r>
      <w:r w:rsidRPr="0056599F" w:rsidR="000F09B8">
        <w:rPr>
          <w:sz w:val="28"/>
          <w:szCs w:val="28"/>
        </w:rPr>
        <w:t xml:space="preserve">подключения бойлера из квартиры истца к сетям в обход прибора учета.   </w:t>
      </w:r>
      <w:r w:rsidRPr="0056599F" w:rsidR="003A3343">
        <w:rPr>
          <w:sz w:val="28"/>
          <w:szCs w:val="28"/>
        </w:rPr>
        <w:t>По поводу доводов истца, относительно того, что управляющая компания не оказывает услуги по электроснабжению квартир, отметил, что действительно между ГУП РК «</w:t>
      </w:r>
      <w:r w:rsidRPr="0056599F" w:rsidR="003A3343">
        <w:rPr>
          <w:sz w:val="28"/>
          <w:szCs w:val="28"/>
        </w:rPr>
        <w:t>Крымэнерго</w:t>
      </w:r>
      <w:r w:rsidRPr="0056599F" w:rsidR="003A3343">
        <w:rPr>
          <w:sz w:val="28"/>
          <w:szCs w:val="28"/>
        </w:rPr>
        <w:t xml:space="preserve">» и ООО «УК «КОСМОСЖИЛСЕРВИС» заключен </w:t>
      </w:r>
      <w:r w:rsidRPr="0056599F" w:rsidR="000F09B8">
        <w:rPr>
          <w:sz w:val="28"/>
          <w:szCs w:val="28"/>
        </w:rPr>
        <w:t>договор энергоснабжения лишь мест общего пользования и лифтов, что не нарушает прав истца. Просил отказать в удовлетворении исковых требований в полном объеме.</w:t>
      </w:r>
    </w:p>
    <w:p w:rsidR="00C34228" w:rsidRPr="0056599F" w:rsidP="0056599F" w14:paraId="00162B46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Представитель третьего лица ГУП РК «</w:t>
      </w:r>
      <w:r w:rsidRPr="0056599F">
        <w:rPr>
          <w:sz w:val="28"/>
          <w:szCs w:val="28"/>
        </w:rPr>
        <w:t>Крымэнерго</w:t>
      </w:r>
      <w:r w:rsidRPr="0056599F">
        <w:rPr>
          <w:sz w:val="28"/>
          <w:szCs w:val="28"/>
        </w:rPr>
        <w:t>» в лице Евпаторийского РОЭ – Замиралова А.Б. в судебном заседании в удовлетворении исковых требований просила отказать</w:t>
      </w:r>
      <w:r w:rsidRPr="0056599F" w:rsidR="00146543">
        <w:rPr>
          <w:sz w:val="28"/>
          <w:szCs w:val="28"/>
        </w:rPr>
        <w:t xml:space="preserve">, мотивируя следующим. Энергоснабжение квартир бытовых абонентов, проживающих в многоквартирном доме </w:t>
      </w:r>
      <w:r w:rsidR="0050120D">
        <w:rPr>
          <w:sz w:val="28"/>
          <w:szCs w:val="28"/>
        </w:rPr>
        <w:t>***</w:t>
      </w:r>
      <w:r w:rsidRPr="0056599F" w:rsidR="00146543">
        <w:rPr>
          <w:sz w:val="28"/>
          <w:szCs w:val="28"/>
        </w:rPr>
        <w:t xml:space="preserve"> осуществляется на основании индивидуально заключенных между ГУП РК «</w:t>
      </w:r>
      <w:r w:rsidRPr="0056599F" w:rsidR="00146543">
        <w:rPr>
          <w:sz w:val="28"/>
          <w:szCs w:val="28"/>
        </w:rPr>
        <w:t>Крымэнерго</w:t>
      </w:r>
      <w:r w:rsidRPr="0056599F" w:rsidR="00146543">
        <w:rPr>
          <w:sz w:val="28"/>
          <w:szCs w:val="28"/>
        </w:rPr>
        <w:t>» и собственниками (пользователями) квартир договоров энергоснабжения.</w:t>
      </w:r>
      <w:r w:rsidRPr="0056599F" w:rsidR="00514C69">
        <w:rPr>
          <w:sz w:val="28"/>
          <w:szCs w:val="28"/>
        </w:rPr>
        <w:t xml:space="preserve"> На имя истца в ГУП РК «</w:t>
      </w:r>
      <w:r w:rsidRPr="0056599F" w:rsidR="00514C69">
        <w:rPr>
          <w:sz w:val="28"/>
          <w:szCs w:val="28"/>
        </w:rPr>
        <w:t>Крымэнерго</w:t>
      </w:r>
      <w:r w:rsidRPr="0056599F" w:rsidR="00514C69">
        <w:rPr>
          <w:sz w:val="28"/>
          <w:szCs w:val="28"/>
        </w:rPr>
        <w:t xml:space="preserve">» с </w:t>
      </w:r>
      <w:r w:rsidR="0050120D">
        <w:rPr>
          <w:sz w:val="28"/>
          <w:szCs w:val="28"/>
        </w:rPr>
        <w:t>***</w:t>
      </w:r>
      <w:r w:rsidRPr="0056599F" w:rsidR="00514C69">
        <w:rPr>
          <w:sz w:val="28"/>
          <w:szCs w:val="28"/>
        </w:rPr>
        <w:t xml:space="preserve"> открыт лицевой счет №</w:t>
      </w:r>
      <w:r w:rsidR="0050120D">
        <w:rPr>
          <w:sz w:val="28"/>
          <w:szCs w:val="28"/>
        </w:rPr>
        <w:t>***</w:t>
      </w:r>
      <w:r w:rsidRPr="0056599F" w:rsidR="00514C69">
        <w:rPr>
          <w:sz w:val="28"/>
          <w:szCs w:val="28"/>
        </w:rPr>
        <w:t>, на основании прямого договора №</w:t>
      </w:r>
      <w:r w:rsidR="0050120D">
        <w:rPr>
          <w:sz w:val="28"/>
          <w:szCs w:val="28"/>
        </w:rPr>
        <w:t>***</w:t>
      </w:r>
      <w:r w:rsidRPr="0056599F" w:rsidR="00514C69">
        <w:rPr>
          <w:sz w:val="28"/>
          <w:szCs w:val="28"/>
        </w:rPr>
        <w:t xml:space="preserve"> о поставке электрической энергии. В рамках российского законодательства договор энергоснабжения между ГУП РК «</w:t>
      </w:r>
      <w:r w:rsidRPr="0056599F" w:rsidR="00514C69">
        <w:rPr>
          <w:sz w:val="28"/>
          <w:szCs w:val="28"/>
        </w:rPr>
        <w:t>Крымэнерго</w:t>
      </w:r>
      <w:r w:rsidRPr="0056599F" w:rsidR="00514C69">
        <w:rPr>
          <w:sz w:val="28"/>
          <w:szCs w:val="28"/>
        </w:rPr>
        <w:t xml:space="preserve">» и Бодровым С.М.  в письменной форме не заключался, однако между сторонами существуют фактические договорные отношения по энергоснабжению квартиры </w:t>
      </w:r>
      <w:r w:rsidR="0050120D">
        <w:rPr>
          <w:sz w:val="28"/>
          <w:szCs w:val="28"/>
        </w:rPr>
        <w:t>**</w:t>
      </w:r>
      <w:r w:rsidR="0050120D">
        <w:rPr>
          <w:sz w:val="28"/>
          <w:szCs w:val="28"/>
        </w:rPr>
        <w:t>*</w:t>
      </w:r>
      <w:r w:rsidRPr="0056599F" w:rsidR="00514C69">
        <w:rPr>
          <w:sz w:val="28"/>
          <w:szCs w:val="28"/>
        </w:rPr>
        <w:t xml:space="preserve">  путем</w:t>
      </w:r>
      <w:r w:rsidRPr="0056599F" w:rsidR="00514C69">
        <w:rPr>
          <w:sz w:val="28"/>
          <w:szCs w:val="28"/>
        </w:rPr>
        <w:t xml:space="preserve"> совершения истцом конклюдентных действий. Договор между ГУП РК «</w:t>
      </w:r>
      <w:r w:rsidRPr="0056599F" w:rsidR="00514C69">
        <w:rPr>
          <w:sz w:val="28"/>
          <w:szCs w:val="28"/>
        </w:rPr>
        <w:t>Крымэнерго</w:t>
      </w:r>
      <w:r w:rsidRPr="0056599F" w:rsidR="00514C69">
        <w:rPr>
          <w:sz w:val="28"/>
          <w:szCs w:val="28"/>
        </w:rPr>
        <w:t xml:space="preserve">» </w:t>
      </w:r>
      <w:r w:rsidRPr="0056599F" w:rsidR="00514C69">
        <w:rPr>
          <w:sz w:val="28"/>
          <w:szCs w:val="28"/>
        </w:rPr>
        <w:t>и  ООО</w:t>
      </w:r>
      <w:r w:rsidRPr="0056599F" w:rsidR="00514C69">
        <w:rPr>
          <w:sz w:val="28"/>
          <w:szCs w:val="28"/>
        </w:rPr>
        <w:t xml:space="preserve"> «УК «КОСМОСЖИЛСЕРВИС» заключен лишь на поставку электрической энергии к местам общего пользования, поскольку на момент выбора жильцами дома </w:t>
      </w:r>
      <w:r w:rsidR="0050120D">
        <w:rPr>
          <w:sz w:val="28"/>
          <w:szCs w:val="28"/>
        </w:rPr>
        <w:t>***</w:t>
      </w:r>
      <w:r w:rsidRPr="0056599F" w:rsidR="00514C69">
        <w:rPr>
          <w:sz w:val="28"/>
          <w:szCs w:val="28"/>
        </w:rPr>
        <w:t xml:space="preserve">  управляющей компании, фактические договорные отношения между жильцами дома  ГУП РК «</w:t>
      </w:r>
      <w:r w:rsidRPr="0056599F" w:rsidR="00514C69">
        <w:rPr>
          <w:sz w:val="28"/>
          <w:szCs w:val="28"/>
        </w:rPr>
        <w:t>Крымэнерго</w:t>
      </w:r>
      <w:r w:rsidRPr="0056599F" w:rsidR="00514C69">
        <w:rPr>
          <w:sz w:val="28"/>
          <w:szCs w:val="28"/>
        </w:rPr>
        <w:t>» уже существовали</w:t>
      </w:r>
      <w:r w:rsidR="005C7227">
        <w:rPr>
          <w:sz w:val="28"/>
          <w:szCs w:val="28"/>
        </w:rPr>
        <w:t>.  ГУП РК «</w:t>
      </w:r>
      <w:r w:rsidR="005C7227">
        <w:rPr>
          <w:sz w:val="28"/>
          <w:szCs w:val="28"/>
        </w:rPr>
        <w:t>Кр</w:t>
      </w:r>
      <w:r w:rsidRPr="0056599F" w:rsidR="00514C69">
        <w:rPr>
          <w:sz w:val="28"/>
          <w:szCs w:val="28"/>
        </w:rPr>
        <w:t>ымэнерго</w:t>
      </w:r>
      <w:r w:rsidRPr="0056599F" w:rsidR="00514C69">
        <w:rPr>
          <w:sz w:val="28"/>
          <w:szCs w:val="28"/>
        </w:rPr>
        <w:t>»</w:t>
      </w:r>
      <w:r w:rsidRPr="0056599F" w:rsidR="00BF6A90">
        <w:rPr>
          <w:sz w:val="28"/>
          <w:szCs w:val="28"/>
        </w:rPr>
        <w:t xml:space="preserve"> осуществляет поставку электрической энергии ООО «УК «КОСМОСЖИЛСЕРВИС» до </w:t>
      </w:r>
      <w:r w:rsidR="0050120D">
        <w:rPr>
          <w:sz w:val="28"/>
          <w:szCs w:val="28"/>
        </w:rPr>
        <w:t>***</w:t>
      </w:r>
      <w:r w:rsidRPr="0056599F" w:rsidR="00BF6A90">
        <w:rPr>
          <w:sz w:val="28"/>
          <w:szCs w:val="28"/>
        </w:rPr>
        <w:t xml:space="preserve">. Участок электрических сетей от </w:t>
      </w:r>
      <w:r w:rsidR="0050120D">
        <w:rPr>
          <w:sz w:val="28"/>
          <w:szCs w:val="28"/>
        </w:rPr>
        <w:t>***</w:t>
      </w:r>
      <w:r w:rsidRPr="0056599F" w:rsidR="00BF6A90">
        <w:rPr>
          <w:sz w:val="28"/>
          <w:szCs w:val="28"/>
        </w:rPr>
        <w:t xml:space="preserve"> до вводного устройства истца (вводного автомата на приборе учета) находится на балансе ответчика. Участок сетей от вводного устройства находится на балансе истца. Актом №</w:t>
      </w:r>
      <w:r w:rsidR="0050120D">
        <w:rPr>
          <w:sz w:val="28"/>
          <w:szCs w:val="28"/>
        </w:rPr>
        <w:t>**</w:t>
      </w:r>
      <w:r w:rsidRPr="0056599F" w:rsidR="00BF6A90">
        <w:rPr>
          <w:sz w:val="28"/>
          <w:szCs w:val="28"/>
        </w:rPr>
        <w:t xml:space="preserve"> от </w:t>
      </w:r>
      <w:r w:rsidR="0050120D">
        <w:rPr>
          <w:sz w:val="28"/>
          <w:szCs w:val="28"/>
        </w:rPr>
        <w:t>***</w:t>
      </w:r>
      <w:r w:rsidRPr="0056599F" w:rsidR="00BF6A90">
        <w:rPr>
          <w:sz w:val="28"/>
          <w:szCs w:val="28"/>
        </w:rPr>
        <w:t xml:space="preserve"> был установлен факт без учетного потребления электрической энергии, по факту выявленного без учетного подключения нагрузки (водонагревателя в квартире истца) помимо прибора учета. </w:t>
      </w:r>
    </w:p>
    <w:p w:rsidR="005764FA" w:rsidRPr="0056599F" w:rsidP="0056599F" w14:paraId="6D86D35A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Выслушав пояснения сторон, допросив свидетелей, исследовав материалы гражданского дела, моровой судья приходит к выводу, что заявленные Бодровым С.М. к ООО «УК «КОСМОСЖИЛСЕРВИС» исковые требования  о защите прав потребителя подлежат частичному удовлетворению ввиду следующего.</w:t>
      </w:r>
    </w:p>
    <w:p w:rsidR="005764FA" w:rsidRPr="0056599F" w:rsidP="0056599F" w14:paraId="68670301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Согласно</w:t>
      </w:r>
      <w:r w:rsidRPr="0056599F" w:rsidR="000D0934">
        <w:rPr>
          <w:sz w:val="28"/>
          <w:szCs w:val="28"/>
        </w:rPr>
        <w:t xml:space="preserve"> выписки из государственного реестра недвижимости о переходе прав на объект недвижимости, выданного </w:t>
      </w:r>
      <w:r w:rsidR="0050120D">
        <w:rPr>
          <w:sz w:val="28"/>
          <w:szCs w:val="28"/>
        </w:rPr>
        <w:t>***</w:t>
      </w:r>
      <w:r w:rsidRPr="0056599F" w:rsidR="000D0934">
        <w:rPr>
          <w:sz w:val="28"/>
          <w:szCs w:val="28"/>
        </w:rPr>
        <w:t xml:space="preserve"> Государственным комитетом по государственной регистрации и кадастру Республики Крым, Бодров С.М. является собственником </w:t>
      </w:r>
      <w:r w:rsidR="0050120D">
        <w:rPr>
          <w:sz w:val="28"/>
          <w:szCs w:val="28"/>
        </w:rPr>
        <w:t>***</w:t>
      </w:r>
      <w:r w:rsidRPr="0056599F" w:rsidR="000D0934">
        <w:rPr>
          <w:sz w:val="28"/>
          <w:szCs w:val="28"/>
        </w:rPr>
        <w:t xml:space="preserve"> (т.1 </w:t>
      </w:r>
      <w:r w:rsidRPr="0056599F" w:rsidR="000D0934">
        <w:rPr>
          <w:sz w:val="28"/>
          <w:szCs w:val="28"/>
        </w:rPr>
        <w:t>л.д</w:t>
      </w:r>
      <w:r w:rsidRPr="0056599F" w:rsidR="000D0934">
        <w:rPr>
          <w:sz w:val="28"/>
          <w:szCs w:val="28"/>
        </w:rPr>
        <w:t>. 166)</w:t>
      </w:r>
    </w:p>
    <w:p w:rsidR="00970D5E" w:rsidP="0056599F" w14:paraId="52EB26C9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Решением внеочередного общего собрания собственников помещений в многоквартирном доме, расположенном по адресу: </w:t>
      </w:r>
      <w:r w:rsidR="0050120D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проведенного в </w:t>
      </w:r>
      <w:r w:rsidRPr="0056599F">
        <w:rPr>
          <w:sz w:val="28"/>
          <w:szCs w:val="28"/>
        </w:rPr>
        <w:t>форме очно-заочного голосов</w:t>
      </w:r>
      <w:r w:rsidR="0050120D">
        <w:rPr>
          <w:sz w:val="28"/>
          <w:szCs w:val="28"/>
        </w:rPr>
        <w:t>ания, оформленного протоколом №***</w:t>
      </w:r>
      <w:r w:rsidRPr="0056599F">
        <w:rPr>
          <w:sz w:val="28"/>
          <w:szCs w:val="28"/>
        </w:rPr>
        <w:t xml:space="preserve">   от </w:t>
      </w:r>
      <w:r w:rsidR="0050120D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избран способ управления домом – управление управляющей </w:t>
      </w:r>
      <w:r w:rsidRPr="0056599F" w:rsidR="00631421">
        <w:rPr>
          <w:sz w:val="28"/>
          <w:szCs w:val="28"/>
        </w:rPr>
        <w:t xml:space="preserve">компанией, а </w:t>
      </w:r>
      <w:r w:rsidRPr="0056599F" w:rsidR="00631421">
        <w:rPr>
          <w:sz w:val="28"/>
          <w:szCs w:val="28"/>
        </w:rPr>
        <w:t xml:space="preserve">также </w:t>
      </w:r>
      <w:r w:rsidRPr="0056599F">
        <w:rPr>
          <w:sz w:val="28"/>
          <w:szCs w:val="28"/>
        </w:rPr>
        <w:t xml:space="preserve"> утверждены</w:t>
      </w:r>
      <w:r w:rsidRPr="0056599F">
        <w:rPr>
          <w:sz w:val="28"/>
          <w:szCs w:val="28"/>
        </w:rPr>
        <w:t xml:space="preserve"> условия договора правления многоквартирным домом между управляющей организацией и собстве</w:t>
      </w:r>
      <w:r w:rsidRPr="0056599F" w:rsidR="00631421">
        <w:rPr>
          <w:sz w:val="28"/>
          <w:szCs w:val="28"/>
        </w:rPr>
        <w:t>нниками в предлагаемой редакции. Управляющей организацией дома избрана – ООО «УК «</w:t>
      </w:r>
      <w:r w:rsidRPr="0056599F" w:rsidR="00631421">
        <w:rPr>
          <w:sz w:val="28"/>
          <w:szCs w:val="28"/>
        </w:rPr>
        <w:t>КОСМОСЖИЛСЕРВИС»(</w:t>
      </w:r>
      <w:r w:rsidRPr="0056599F" w:rsidR="00631421">
        <w:rPr>
          <w:sz w:val="28"/>
          <w:szCs w:val="28"/>
        </w:rPr>
        <w:t>т.1 л.д.123-125).</w:t>
      </w:r>
    </w:p>
    <w:p w:rsidR="005C7227" w:rsidRPr="0056599F" w:rsidP="005C7227" w14:paraId="223BDCAA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Из лицензии № </w:t>
      </w:r>
      <w:r w:rsidR="0050120D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от </w:t>
      </w:r>
      <w:r w:rsidR="0050120D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выданной Инспекцией по жилищному надзору Республики Крым, усматривается, что ООО «</w:t>
      </w:r>
      <w:r w:rsidRPr="0056599F">
        <w:rPr>
          <w:sz w:val="28"/>
          <w:szCs w:val="28"/>
        </w:rPr>
        <w:t>УК«</w:t>
      </w:r>
      <w:r w:rsidRPr="0056599F">
        <w:rPr>
          <w:sz w:val="28"/>
          <w:szCs w:val="28"/>
        </w:rPr>
        <w:t>КОСМОСЖИЛСЕРВИС» имеет право на осуществление предпринимательской деятельности по управлению многоквартирными домами (т.1 л.д.216).</w:t>
      </w:r>
    </w:p>
    <w:p w:rsidR="00631421" w:rsidRPr="0056599F" w:rsidP="0056599F" w14:paraId="6D8D31F5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На основании вышеуказанного решения общего собрания, </w:t>
      </w:r>
      <w:r w:rsidR="0050120D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между </w:t>
      </w:r>
      <w:r w:rsidRPr="0056599F">
        <w:rPr>
          <w:sz w:val="28"/>
          <w:szCs w:val="28"/>
        </w:rPr>
        <w:t>ООО «УК «КОСМОСЖИЛСЕРВИС»</w:t>
      </w:r>
      <w:r w:rsidRPr="0056599F">
        <w:rPr>
          <w:sz w:val="28"/>
          <w:szCs w:val="28"/>
        </w:rPr>
        <w:t xml:space="preserve"> и </w:t>
      </w:r>
      <w:r w:rsidR="0050120D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(председателем совета дома) </w:t>
      </w:r>
      <w:r w:rsidRPr="0056599F">
        <w:rPr>
          <w:sz w:val="28"/>
          <w:szCs w:val="28"/>
        </w:rPr>
        <w:t>заключен договор управления и содержания многоквартирным домом №</w:t>
      </w:r>
      <w:r w:rsidR="0050120D">
        <w:rPr>
          <w:sz w:val="28"/>
          <w:szCs w:val="28"/>
        </w:rPr>
        <w:t>***</w:t>
      </w:r>
    </w:p>
    <w:p w:rsidR="00631421" w:rsidRPr="0056599F" w:rsidP="0056599F" w14:paraId="5CC279CA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В свою очередь согласно приложения № </w:t>
      </w:r>
      <w:r w:rsidR="0050120D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к договору управления многоквартирным домом от </w:t>
      </w:r>
      <w:r w:rsidR="0050120D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в перечень общего имущества собственников помещений в МКД, расположенного по адресу: </w:t>
      </w:r>
      <w:r w:rsidR="0050120D">
        <w:rPr>
          <w:sz w:val="28"/>
          <w:szCs w:val="28"/>
        </w:rPr>
        <w:t>***</w:t>
      </w:r>
      <w:r w:rsidR="005C7227">
        <w:rPr>
          <w:sz w:val="28"/>
          <w:szCs w:val="28"/>
        </w:rPr>
        <w:t xml:space="preserve"> входят в том числе </w:t>
      </w:r>
      <w:r w:rsidRPr="0056599F">
        <w:rPr>
          <w:sz w:val="28"/>
          <w:szCs w:val="28"/>
        </w:rPr>
        <w:t>внутридомовые инженерные коммуникации и оборудование для предоставления коммунальных услуг электроснабжение (центральное) и прочее</w:t>
      </w:r>
      <w:r w:rsidRPr="0056599F">
        <w:rPr>
          <w:sz w:val="28"/>
          <w:szCs w:val="28"/>
        </w:rPr>
        <w:t xml:space="preserve"> (т.1 л.д.</w:t>
      </w:r>
      <w:r w:rsidRPr="0056599F">
        <w:rPr>
          <w:sz w:val="28"/>
          <w:szCs w:val="28"/>
        </w:rPr>
        <w:t>135</w:t>
      </w:r>
      <w:r w:rsidRPr="0056599F">
        <w:rPr>
          <w:sz w:val="28"/>
          <w:szCs w:val="28"/>
        </w:rPr>
        <w:t>)</w:t>
      </w:r>
      <w:r w:rsidRPr="0056599F">
        <w:rPr>
          <w:sz w:val="28"/>
          <w:szCs w:val="28"/>
        </w:rPr>
        <w:t>.</w:t>
      </w:r>
    </w:p>
    <w:p w:rsidR="006D2DB4" w:rsidRPr="0056599F" w:rsidP="0056599F" w14:paraId="2BC728E7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между ООО «УК «КОСМОСЖИЛСЕРВИС» и </w:t>
      </w:r>
      <w:r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(</w:t>
      </w:r>
      <w:r w:rsidR="00745FEC">
        <w:rPr>
          <w:sz w:val="28"/>
          <w:szCs w:val="28"/>
        </w:rPr>
        <w:t>делегированным лицом от</w:t>
      </w:r>
      <w:r w:rsidRPr="0056599F">
        <w:rPr>
          <w:sz w:val="28"/>
          <w:szCs w:val="28"/>
        </w:rPr>
        <w:t xml:space="preserve"> совета дома) заключен договор управления и содержания многоквартирным домом №</w:t>
      </w:r>
      <w:r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. (т.1 </w:t>
      </w:r>
      <w:r w:rsidRPr="0056599F">
        <w:rPr>
          <w:sz w:val="28"/>
          <w:szCs w:val="28"/>
        </w:rPr>
        <w:t>л.д</w:t>
      </w:r>
      <w:r w:rsidRPr="0056599F">
        <w:rPr>
          <w:sz w:val="28"/>
          <w:szCs w:val="28"/>
        </w:rPr>
        <w:t>. 192-</w:t>
      </w:r>
      <w:r w:rsidRPr="0056599F" w:rsidR="00295EAD">
        <w:rPr>
          <w:sz w:val="28"/>
          <w:szCs w:val="28"/>
        </w:rPr>
        <w:t>200, 201-204</w:t>
      </w:r>
      <w:r w:rsidRPr="0056599F">
        <w:rPr>
          <w:sz w:val="28"/>
          <w:szCs w:val="28"/>
        </w:rPr>
        <w:t>)</w:t>
      </w:r>
    </w:p>
    <w:p w:rsidR="005C7227" w:rsidRPr="0056599F" w:rsidP="00876ACE" w14:paraId="1278FCB0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Согласно приложения № 1 к договору управления многоквартирным домом от </w:t>
      </w:r>
      <w:r w:rsidR="0050120D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в перечень общего имущества собственников помещений в МКД, расположенного по адресу: </w:t>
      </w:r>
      <w:r w:rsidR="0050120D">
        <w:rPr>
          <w:sz w:val="28"/>
          <w:szCs w:val="28"/>
        </w:rPr>
        <w:t>***</w:t>
      </w:r>
      <w:r>
        <w:rPr>
          <w:sz w:val="28"/>
          <w:szCs w:val="28"/>
        </w:rPr>
        <w:t xml:space="preserve"> входя</w:t>
      </w:r>
      <w:r w:rsidRPr="0056599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6599F">
        <w:rPr>
          <w:sz w:val="28"/>
          <w:szCs w:val="28"/>
        </w:rPr>
        <w:t xml:space="preserve">внутридомовые инженерные коммуникации и оборудование для предоставления коммунальных услуг электроснабжение (центральное) и прочее (т.1 </w:t>
      </w:r>
      <w:r w:rsidRPr="0056599F">
        <w:rPr>
          <w:sz w:val="28"/>
          <w:szCs w:val="28"/>
        </w:rPr>
        <w:t>л.д</w:t>
      </w:r>
      <w:r w:rsidRPr="0056599F">
        <w:rPr>
          <w:sz w:val="28"/>
          <w:szCs w:val="28"/>
        </w:rPr>
        <w:t>. 196)</w:t>
      </w:r>
    </w:p>
    <w:p w:rsidR="00970D5E" w:rsidRPr="0056599F" w:rsidP="0056599F" w14:paraId="4682AC73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"consultantplus://offline/ref=CD5B1E24DDFBA071AF334DE76A7A3DA8AB82127EEBDCF2A5A320DDEC9361AF654FA760EBA268CC5EDF599CAB9C2A3698CA93B0B310EC5743Y462J" </w:instrText>
      </w:r>
      <w:r>
        <w:fldChar w:fldCharType="separate"/>
      </w:r>
      <w:r w:rsidRPr="0056599F">
        <w:rPr>
          <w:rFonts w:ascii="Times New Roman" w:hAnsi="Times New Roman" w:cs="Times New Roman"/>
          <w:color w:val="0000FF"/>
          <w:sz w:val="28"/>
          <w:szCs w:val="28"/>
        </w:rPr>
        <w:t>ч. 1 ст. 161</w:t>
      </w:r>
      <w:r>
        <w:fldChar w:fldCharType="end"/>
      </w:r>
      <w:r w:rsidRPr="0056599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Правительство Российской Федерации устанавливает стандарты и правила деятельности по управлению многоквартирными домами.</w:t>
      </w:r>
    </w:p>
    <w:p w:rsidR="00745FEC" w:rsidRPr="00745FEC" w:rsidP="00745FEC" w14:paraId="1E1EA0AE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F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"consultantplus://offline/ref=CD5B1E24DDFBA071AF334DE76A7A3DA8AB82127EEBDCF2A5A320DDEC9361AF654FA760EBA268CC5FDF599CAB9C2A3698CA93B0B310EC5743Y462J" </w:instrText>
      </w:r>
      <w:r>
        <w:fldChar w:fldCharType="separate"/>
      </w:r>
      <w:r w:rsidRPr="00745FEC">
        <w:rPr>
          <w:rFonts w:ascii="Times New Roman" w:hAnsi="Times New Roman" w:cs="Times New Roman"/>
          <w:color w:val="0000FF"/>
          <w:sz w:val="28"/>
          <w:szCs w:val="28"/>
        </w:rPr>
        <w:t>ч. 2.3 ст. 161</w:t>
      </w:r>
      <w:r>
        <w:fldChar w:fldCharType="end"/>
      </w:r>
      <w:r w:rsidRPr="00745FE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</w:t>
      </w:r>
      <w:r w:rsidRPr="00745FEC">
        <w:rPr>
          <w:rFonts w:ascii="Times New Roman" w:hAnsi="Times New Roman" w:cs="Times New Roman"/>
          <w:sz w:val="28"/>
          <w:szCs w:val="28"/>
        </w:rPr>
        <w:t xml:space="preserve">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 </w:t>
      </w:r>
      <w:r>
        <w:fldChar w:fldCharType="begin"/>
      </w:r>
      <w:r>
        <w:instrText xml:space="preserve"> HYPERLINK "consultantplus://offline/ref=6FBEBD99B801EB6901A7C356A3CCC5129F1BA8452F91CD037FB29C03250A3BF0A7AD71281F89474A4AFDB966DA64EADAF18115935A26F10FO3a3O" </w:instrText>
      </w:r>
      <w:r>
        <w:fldChar w:fldCharType="separate"/>
      </w:r>
      <w:r w:rsidRPr="00745FEC">
        <w:rPr>
          <w:rFonts w:ascii="Times New Roman" w:hAnsi="Times New Roman" w:cs="Times New Roman"/>
          <w:color w:val="0000FF"/>
          <w:sz w:val="28"/>
          <w:szCs w:val="28"/>
        </w:rPr>
        <w:t>п. 6 ч. 2 ст. 153</w:t>
      </w:r>
      <w:r>
        <w:fldChar w:fldCharType="end"/>
      </w:r>
      <w:r w:rsidRPr="00745FEC">
        <w:rPr>
          <w:rFonts w:ascii="Times New Roman" w:hAnsi="Times New Roman" w:cs="Times New Roman"/>
          <w:sz w:val="28"/>
          <w:szCs w:val="28"/>
        </w:rPr>
        <w:t xml:space="preserve"> Кодекса, либо в случае, предусмотренном </w:t>
      </w:r>
      <w:r>
        <w:fldChar w:fldCharType="begin"/>
      </w:r>
      <w:r>
        <w:instrText xml:space="preserve"> HYPERLINK "consultantplus://offline/ref=6FBEBD99B801EB6901A7C356A3CCC5129F1BA8452F91CD037FB29C03250A3BF0A7AD712D1D884C171EB2B83A9E37F9DAF581179145O2aDO" </w:instrText>
      </w:r>
      <w:r>
        <w:fldChar w:fldCharType="separate"/>
      </w:r>
      <w:r w:rsidRPr="00745FEC">
        <w:rPr>
          <w:rFonts w:ascii="Times New Roman" w:hAnsi="Times New Roman" w:cs="Times New Roman"/>
          <w:color w:val="0000FF"/>
          <w:sz w:val="28"/>
          <w:szCs w:val="28"/>
        </w:rPr>
        <w:t>ч. 14 ст. 161</w:t>
      </w:r>
      <w:r>
        <w:fldChar w:fldCharType="end"/>
      </w:r>
      <w:r w:rsidRPr="00745FEC">
        <w:rPr>
          <w:rFonts w:ascii="Times New Roman" w:hAnsi="Times New Roman" w:cs="Times New Roman"/>
          <w:sz w:val="28"/>
          <w:szCs w:val="28"/>
        </w:rPr>
        <w:t xml:space="preserve"> Кодекса, застройщика) в течение </w:t>
      </w:r>
      <w:r w:rsidRPr="00745FEC">
        <w:rPr>
          <w:rFonts w:ascii="Times New Roman" w:hAnsi="Times New Roman" w:cs="Times New Roman"/>
          <w:sz w:val="28"/>
          <w:szCs w:val="28"/>
        </w:rPr>
        <w:t>согласованного срока за плату обязуется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745FEC" w:rsidP="00745FEC" w14:paraId="1806F214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599F">
        <w:rPr>
          <w:rFonts w:ascii="Times New Roman" w:hAnsi="Times New Roman" w:cs="Times New Roman"/>
          <w:sz w:val="28"/>
          <w:szCs w:val="28"/>
        </w:rPr>
        <w:t xml:space="preserve">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</w:t>
      </w:r>
      <w:r>
        <w:fldChar w:fldCharType="begin"/>
      </w:r>
      <w:r>
        <w:instrText xml:space="preserve"> HYPERLINK "consultantplus://offline/ref=CD5B1E24DDFBA071AF334DE76A7A3DA8AB80147BE8D1F2A5A320DDEC9361AF654FA760EBA269CD5CD6599CAB9C2A3698CA93B0B310EC5743Y462J" </w:instrText>
      </w:r>
      <w:r>
        <w:fldChar w:fldCharType="separate"/>
      </w:r>
      <w:r w:rsidRPr="0056599F">
        <w:rPr>
          <w:rFonts w:ascii="Times New Roman" w:hAnsi="Times New Roman" w:cs="Times New Roman"/>
          <w:color w:val="0000FF"/>
          <w:sz w:val="28"/>
          <w:szCs w:val="28"/>
        </w:rPr>
        <w:t>правил</w:t>
      </w:r>
      <w:r>
        <w:fldChar w:fldCharType="end"/>
      </w:r>
      <w:r w:rsidRPr="0056599F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доме, за предоставление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</w:t>
      </w:r>
      <w:r>
        <w:fldChar w:fldCharType="begin"/>
      </w:r>
      <w:r>
        <w:instrText xml:space="preserve"> HYPERLINK "consultantplus://offline/ref=CD5B1E24DDFBA071AF334DE76A7A3DA8AB82147CECD6F2A5A320DDEC9361AF654FA760EBA269CD5DD6599CAB9C2A3698CA93B0B310EC5743Y462J" </w:instrText>
      </w:r>
      <w:r>
        <w:fldChar w:fldCharType="separate"/>
      </w:r>
      <w:r w:rsidRPr="0056599F">
        <w:rPr>
          <w:rFonts w:ascii="Times New Roman" w:hAnsi="Times New Roman" w:cs="Times New Roman"/>
          <w:color w:val="0000FF"/>
          <w:sz w:val="28"/>
          <w:szCs w:val="28"/>
        </w:rPr>
        <w:t>правил</w:t>
      </w:r>
      <w:r>
        <w:fldChar w:fldCharType="end"/>
      </w:r>
      <w:r w:rsidRPr="0056599F">
        <w:rPr>
          <w:rFonts w:ascii="Times New Roman" w:hAnsi="Times New Roman" w:cs="Times New Roman"/>
          <w:sz w:val="28"/>
          <w:szCs w:val="28"/>
        </w:rPr>
        <w:t xml:space="preserve">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:rsidR="00745FEC" w:rsidRPr="0056599F" w:rsidP="00745FEC" w14:paraId="5D81ABF3" w14:textId="777777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"consultantplus://offline/ref=3F20FA0A4F0E0D108A02E7E5798B26C94F731442C2A30516ED1256639E1938742DCE7C445C4834A578C4A44BBF2AA54AA2A3C1hC20N" </w:instrText>
      </w:r>
      <w:r>
        <w:fldChar w:fldCharType="separate"/>
      </w:r>
      <w:r w:rsidRPr="0056599F">
        <w:rPr>
          <w:color w:val="0000FF"/>
          <w:sz w:val="28"/>
          <w:szCs w:val="28"/>
        </w:rPr>
        <w:t>преамбулой</w:t>
      </w:r>
      <w:r>
        <w:fldChar w:fldCharType="end"/>
      </w:r>
      <w:r w:rsidRPr="0056599F">
        <w:rPr>
          <w:sz w:val="28"/>
          <w:szCs w:val="28"/>
        </w:rPr>
        <w:t xml:space="preserve"> Закона о защите прав потребителей  от </w:t>
      </w:r>
      <w:r w:rsidRPr="0056599F">
        <w:rPr>
          <w:color w:val="333333"/>
          <w:sz w:val="28"/>
          <w:szCs w:val="28"/>
          <w:shd w:val="clear" w:color="auto" w:fill="FFFFFF"/>
        </w:rPr>
        <w:t>7</w:t>
      </w:r>
      <w:r w:rsidRPr="0056599F">
        <w:rPr>
          <w:rStyle w:val="nobr"/>
          <w:color w:val="333333"/>
          <w:sz w:val="28"/>
          <w:szCs w:val="28"/>
          <w:shd w:val="clear" w:color="auto" w:fill="FFFFFF"/>
        </w:rPr>
        <w:t> </w:t>
      </w:r>
      <w:r w:rsidRPr="0056599F">
        <w:rPr>
          <w:color w:val="333333"/>
          <w:sz w:val="28"/>
          <w:szCs w:val="28"/>
          <w:shd w:val="clear" w:color="auto" w:fill="FFFFFF"/>
        </w:rPr>
        <w:t>февраля</w:t>
      </w:r>
      <w:r w:rsidRPr="0056599F">
        <w:rPr>
          <w:rStyle w:val="nobr"/>
          <w:color w:val="333333"/>
          <w:sz w:val="28"/>
          <w:szCs w:val="28"/>
          <w:shd w:val="clear" w:color="auto" w:fill="FFFFFF"/>
        </w:rPr>
        <w:t> </w:t>
      </w:r>
      <w:r w:rsidRPr="0056599F">
        <w:rPr>
          <w:color w:val="333333"/>
          <w:sz w:val="28"/>
          <w:szCs w:val="28"/>
          <w:shd w:val="clear" w:color="auto" w:fill="FFFFFF"/>
        </w:rPr>
        <w:t>1992</w:t>
      </w:r>
      <w:r w:rsidRPr="0056599F">
        <w:rPr>
          <w:rStyle w:val="nobr"/>
          <w:color w:val="333333"/>
          <w:sz w:val="28"/>
          <w:szCs w:val="28"/>
          <w:shd w:val="clear" w:color="auto" w:fill="FFFFFF"/>
        </w:rPr>
        <w:t> </w:t>
      </w:r>
      <w:r w:rsidRPr="0056599F">
        <w:rPr>
          <w:color w:val="333333"/>
          <w:sz w:val="28"/>
          <w:szCs w:val="28"/>
          <w:shd w:val="clear" w:color="auto" w:fill="FFFFFF"/>
        </w:rPr>
        <w:t>года N</w:t>
      </w:r>
      <w:r w:rsidRPr="0056599F">
        <w:rPr>
          <w:rStyle w:val="nobr"/>
          <w:color w:val="333333"/>
          <w:sz w:val="28"/>
          <w:szCs w:val="28"/>
          <w:shd w:val="clear" w:color="auto" w:fill="FFFFFF"/>
        </w:rPr>
        <w:t> </w:t>
      </w:r>
      <w:r w:rsidRPr="0056599F">
        <w:rPr>
          <w:color w:val="333333"/>
          <w:sz w:val="28"/>
          <w:szCs w:val="28"/>
          <w:shd w:val="clear" w:color="auto" w:fill="FFFFFF"/>
        </w:rPr>
        <w:t>2300-1</w:t>
      </w:r>
      <w:r w:rsidRPr="0056599F">
        <w:rPr>
          <w:sz w:val="28"/>
          <w:szCs w:val="28"/>
        </w:rPr>
        <w:t>, данный закон регулирует отношения, возникающие между потребителями и изготовителями, исполнителями, импортерами, продавцами при продаже товаров (выполнении работ,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:rsidR="00745FEC" w:rsidRPr="0056599F" w:rsidP="00745FEC" w14:paraId="52AE7C71" w14:textId="777777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Потребителем является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745FEC" w:rsidRPr="0056599F" w:rsidP="00745FEC" w14:paraId="0AE8DBDD" w14:textId="777777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Исполнителем является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 w:rsidR="00745FEC" w:rsidRPr="0056599F" w:rsidP="00745FEC" w14:paraId="2247547A" w14:textId="777777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Исходя из положений указанного выше </w:t>
      </w:r>
      <w:r>
        <w:fldChar w:fldCharType="begin"/>
      </w:r>
      <w:r>
        <w:instrText xml:space="preserve"> HYPERLINK "consultantplus://offline/ref=3F20FA0A4F0E0D108A02E7E5798B26C94F731442C2A30516ED1256639E1938743FCE244E571A7BE12FD7A64DA0h223N" </w:instrText>
      </w:r>
      <w:r>
        <w:fldChar w:fldCharType="separate"/>
      </w:r>
      <w:r w:rsidRPr="0056599F">
        <w:rPr>
          <w:color w:val="0000FF"/>
          <w:sz w:val="28"/>
          <w:szCs w:val="28"/>
        </w:rPr>
        <w:t>закона</w:t>
      </w:r>
      <w:r>
        <w:fldChar w:fldCharType="end"/>
      </w:r>
      <w:r w:rsidRPr="0056599F">
        <w:rPr>
          <w:sz w:val="28"/>
          <w:szCs w:val="28"/>
        </w:rPr>
        <w:t xml:space="preserve">, граждане, являющиеся собственниками помещений в многоквартирном доме, относятся к потребителям услуг, оказываемых управляющей организацией (исполнителем) по возмездному договору управления многоквартирным домом, в связи с чем на данные правоотношения распространяется </w:t>
      </w:r>
      <w:r>
        <w:fldChar w:fldCharType="begin"/>
      </w:r>
      <w:r>
        <w:instrText xml:space="preserve"> HYPERLINK "consultantplus://offline/ref=3F20FA0A4F0E0D108A02E7E5798B26C94F731442C2A30516ED1256639E1938743FCE244E571A7BE12FD7A64DA0h223N" </w:instrText>
      </w:r>
      <w:r>
        <w:fldChar w:fldCharType="separate"/>
      </w:r>
      <w:r w:rsidRPr="0056599F">
        <w:rPr>
          <w:color w:val="0000FF"/>
          <w:sz w:val="28"/>
          <w:szCs w:val="28"/>
        </w:rPr>
        <w:t>Закон</w:t>
      </w:r>
      <w:r>
        <w:fldChar w:fldCharType="end"/>
      </w:r>
      <w:r w:rsidRPr="0056599F">
        <w:rPr>
          <w:sz w:val="28"/>
          <w:szCs w:val="28"/>
        </w:rPr>
        <w:t xml:space="preserve"> о защите прав потребителей.</w:t>
      </w:r>
    </w:p>
    <w:p w:rsidR="00745FEC" w:rsidRPr="0056599F" w:rsidP="00745FEC" w14:paraId="25807FB9" w14:textId="7777777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Аналогичная позиция изложена в </w:t>
      </w:r>
      <w:r>
        <w:fldChar w:fldCharType="begin"/>
      </w:r>
      <w:r>
        <w:instrText xml:space="preserve"> HYPERLINK "consultantplus://offline/ref=C8BE27AB235D74692D93C881259D131E2BD391D314E299D7217EB9CEDC38FCE06C4F1ED38FB965047407EE8FD27C7018887BB9B096A55513c6RFO" </w:instrText>
      </w:r>
      <w:r>
        <w:fldChar w:fldCharType="separate"/>
      </w:r>
      <w:r w:rsidRPr="0056599F">
        <w:rPr>
          <w:color w:val="0000FF"/>
          <w:sz w:val="28"/>
          <w:szCs w:val="28"/>
        </w:rPr>
        <w:t>п. 7</w:t>
      </w:r>
      <w:r>
        <w:fldChar w:fldCharType="end"/>
      </w:r>
      <w:r w:rsidRPr="0056599F">
        <w:rPr>
          <w:sz w:val="28"/>
          <w:szCs w:val="28"/>
        </w:rPr>
        <w:t xml:space="preserve"> Обзора судебной практики Верховного Суда Российской Федерации N 3 (2017), утвержденного Президиумом Верховного Суда РФ 12 июля 2017 г.</w:t>
      </w:r>
    </w:p>
    <w:p w:rsidR="00745FEC" w:rsidRPr="0056599F" w:rsidP="00745FEC" w14:paraId="4DB0A6E9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Вместе с тем, как разъяснено в </w:t>
      </w:r>
      <w:r>
        <w:fldChar w:fldCharType="begin"/>
      </w:r>
      <w:r>
        <w:instrText xml:space="preserve"> HYPERLINK "consultantplus://offline/ref=9FE8424862E25A2D50E71D611455E5923307ABFC01A3EBF5FD4D75A22F30FAF2E302C6412FFF41D244CA16195D54D1BA962C25FF8CD24B75YDO8O" </w:instrText>
      </w:r>
      <w:r>
        <w:fldChar w:fldCharType="separate"/>
      </w:r>
      <w:r w:rsidRPr="0056599F">
        <w:rPr>
          <w:sz w:val="28"/>
          <w:szCs w:val="28"/>
        </w:rPr>
        <w:t>пункте 2</w:t>
      </w:r>
      <w:r>
        <w:fldChar w:fldCharType="end"/>
      </w:r>
      <w:r w:rsidRPr="0056599F">
        <w:rPr>
          <w:sz w:val="28"/>
          <w:szCs w:val="28"/>
        </w:rPr>
        <w:t xml:space="preserve"> постановления Пленума Верховного Суда Российской Федерации от 28 июня 2012 г. N 17 «О рассмотрении гражданских дел по спорам о защите прав потребителя», если отдельные виды отношений с участием потребителей регулируются и специальными законами Российской Федерации, содержащими нормы гражданского права (например, договор участия в долевом строительстве, договор страхования, как личного, так и имущественного, договор банковского вклада, договор перевозки, договор энергоснабжения), то к отношениям, возникающим из таких договоров, Закон о защите прав потребителей применяется в части, не урегулированной специальными законами. </w:t>
      </w:r>
    </w:p>
    <w:p w:rsidR="00745FEC" w:rsidP="00745FEC" w14:paraId="0D001629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Отношения по управлению многоквартирными домами, предоставлению коммунальных услуг регулируются жилищным законодательством.</w:t>
      </w:r>
    </w:p>
    <w:p w:rsidR="00745FEC" w:rsidRPr="0056599F" w:rsidP="00745FEC" w14:paraId="575ECA61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>В силу ст. 7 Закона РФ от 17.02.1992 г. N 2300-1 "О защите прав потребителей" (далее Закон)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631421" w:rsidRPr="0056599F" w:rsidP="0056599F" w14:paraId="6A86E0E0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Так, в ходе судебного разбирательства, судом установлено, что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 xml:space="preserve">. сотрудниками ООО «УК «КОСМОСЖИЛСЕРВИС» имело место устранение аварийной </w:t>
      </w:r>
      <w:r w:rsidRPr="0056599F">
        <w:rPr>
          <w:rFonts w:ascii="Times New Roman" w:hAnsi="Times New Roman" w:cs="Times New Roman"/>
          <w:sz w:val="28"/>
          <w:szCs w:val="28"/>
        </w:rPr>
        <w:t>ситуации  на</w:t>
      </w:r>
      <w:r w:rsidRPr="0056599F">
        <w:rPr>
          <w:rFonts w:ascii="Times New Roman" w:hAnsi="Times New Roman" w:cs="Times New Roman"/>
          <w:sz w:val="28"/>
          <w:szCs w:val="28"/>
        </w:rPr>
        <w:t xml:space="preserve">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 xml:space="preserve">. В ходе устранения аварийной </w:t>
      </w:r>
      <w:r w:rsidRPr="0056599F">
        <w:rPr>
          <w:rFonts w:ascii="Times New Roman" w:hAnsi="Times New Roman" w:cs="Times New Roman"/>
          <w:sz w:val="28"/>
          <w:szCs w:val="28"/>
        </w:rPr>
        <w:t>ситуации  было</w:t>
      </w:r>
      <w:r w:rsidRPr="0056599F">
        <w:rPr>
          <w:rFonts w:ascii="Times New Roman" w:hAnsi="Times New Roman" w:cs="Times New Roman"/>
          <w:sz w:val="28"/>
          <w:szCs w:val="28"/>
        </w:rPr>
        <w:t xml:space="preserve"> так</w:t>
      </w:r>
      <w:r w:rsidR="005C7227">
        <w:rPr>
          <w:rFonts w:ascii="Times New Roman" w:hAnsi="Times New Roman" w:cs="Times New Roman"/>
          <w:sz w:val="28"/>
          <w:szCs w:val="28"/>
        </w:rPr>
        <w:t>же обнаружено подгорание силовых</w:t>
      </w:r>
      <w:r w:rsidRPr="0056599F">
        <w:rPr>
          <w:rFonts w:ascii="Times New Roman" w:hAnsi="Times New Roman" w:cs="Times New Roman"/>
          <w:sz w:val="28"/>
          <w:szCs w:val="28"/>
        </w:rPr>
        <w:t xml:space="preserve"> клемм на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 w:rsidR="00320CA7">
        <w:rPr>
          <w:rFonts w:ascii="Times New Roman" w:hAnsi="Times New Roman" w:cs="Times New Roman"/>
          <w:sz w:val="28"/>
          <w:szCs w:val="28"/>
        </w:rPr>
        <w:t xml:space="preserve"> </w:t>
      </w:r>
      <w:r w:rsidRPr="0056599F">
        <w:rPr>
          <w:rFonts w:ascii="Times New Roman" w:hAnsi="Times New Roman" w:cs="Times New Roman"/>
          <w:sz w:val="28"/>
          <w:szCs w:val="28"/>
        </w:rPr>
        <w:t xml:space="preserve">(т.1 </w:t>
      </w:r>
      <w:r w:rsidRPr="0056599F">
        <w:rPr>
          <w:rFonts w:ascii="Times New Roman" w:hAnsi="Times New Roman" w:cs="Times New Roman"/>
          <w:sz w:val="28"/>
          <w:szCs w:val="28"/>
        </w:rPr>
        <w:t>л.д</w:t>
      </w:r>
      <w:r w:rsidRPr="0056599F">
        <w:rPr>
          <w:rFonts w:ascii="Times New Roman" w:hAnsi="Times New Roman" w:cs="Times New Roman"/>
          <w:sz w:val="28"/>
          <w:szCs w:val="28"/>
        </w:rPr>
        <w:t>. 6</w:t>
      </w:r>
      <w:r w:rsidRPr="0056599F" w:rsidR="00295EAD">
        <w:rPr>
          <w:rFonts w:ascii="Times New Roman" w:hAnsi="Times New Roman" w:cs="Times New Roman"/>
          <w:sz w:val="28"/>
          <w:szCs w:val="28"/>
        </w:rPr>
        <w:t xml:space="preserve">, т.2 </w:t>
      </w:r>
      <w:r w:rsidRPr="0056599F" w:rsidR="00295EAD">
        <w:rPr>
          <w:rFonts w:ascii="Times New Roman" w:hAnsi="Times New Roman" w:cs="Times New Roman"/>
          <w:sz w:val="28"/>
          <w:szCs w:val="28"/>
        </w:rPr>
        <w:t>л.д</w:t>
      </w:r>
      <w:r w:rsidRPr="0056599F" w:rsidR="00295EAD">
        <w:rPr>
          <w:rFonts w:ascii="Times New Roman" w:hAnsi="Times New Roman" w:cs="Times New Roman"/>
          <w:sz w:val="28"/>
          <w:szCs w:val="28"/>
        </w:rPr>
        <w:t>. 22-25</w:t>
      </w:r>
      <w:r w:rsidRPr="0056599F">
        <w:rPr>
          <w:rFonts w:ascii="Times New Roman" w:hAnsi="Times New Roman" w:cs="Times New Roman"/>
          <w:sz w:val="28"/>
          <w:szCs w:val="28"/>
        </w:rPr>
        <w:t>)</w:t>
      </w:r>
    </w:p>
    <w:p w:rsidR="00CB48C3" w:rsidRPr="0056599F" w:rsidP="0056599F" w14:paraId="536DD1F5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Кроме того, из пояснений сторон, а также допрошенных в ходе судебного разбирательства свидетелей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 xml:space="preserve"> было установлено, что на место были вызваны представители ГУП РК «</w:t>
      </w:r>
      <w:r w:rsidRPr="0056599F">
        <w:rPr>
          <w:rFonts w:ascii="Times New Roman" w:hAnsi="Times New Roman" w:cs="Times New Roman"/>
          <w:sz w:val="28"/>
          <w:szCs w:val="28"/>
        </w:rPr>
        <w:t>Крымэнерго</w:t>
      </w:r>
      <w:r w:rsidRPr="0056599F">
        <w:rPr>
          <w:rFonts w:ascii="Times New Roman" w:hAnsi="Times New Roman" w:cs="Times New Roman"/>
          <w:sz w:val="28"/>
          <w:szCs w:val="28"/>
        </w:rPr>
        <w:t xml:space="preserve">» в лице Евпаторийского РОЭ для выяснения обстоятельств относительно </w:t>
      </w:r>
      <w:r w:rsidRPr="0056599F">
        <w:rPr>
          <w:rFonts w:ascii="Times New Roman" w:hAnsi="Times New Roman" w:cs="Times New Roman"/>
          <w:sz w:val="28"/>
          <w:szCs w:val="28"/>
        </w:rPr>
        <w:t>безучетного</w:t>
      </w:r>
      <w:r w:rsidRPr="0056599F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 на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</w:p>
    <w:p w:rsidR="00CB48C3" w:rsidRPr="0056599F" w:rsidP="0056599F" w14:paraId="371C8304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По результатам осмотра электрической установки </w:t>
      </w:r>
      <w:r w:rsidR="0050120D">
        <w:rPr>
          <w:rFonts w:ascii="Times New Roman" w:hAnsi="Times New Roman" w:cs="Times New Roman"/>
          <w:sz w:val="28"/>
          <w:szCs w:val="28"/>
        </w:rPr>
        <w:t>**</w:t>
      </w:r>
      <w:r w:rsidR="0050120D">
        <w:rPr>
          <w:rFonts w:ascii="Times New Roman" w:hAnsi="Times New Roman" w:cs="Times New Roman"/>
          <w:sz w:val="28"/>
          <w:szCs w:val="28"/>
        </w:rPr>
        <w:t>*</w:t>
      </w:r>
      <w:r w:rsidRPr="0056599F">
        <w:rPr>
          <w:rFonts w:ascii="Times New Roman" w:hAnsi="Times New Roman" w:cs="Times New Roman"/>
          <w:sz w:val="28"/>
          <w:szCs w:val="28"/>
        </w:rPr>
        <w:t xml:space="preserve">  был</w:t>
      </w:r>
      <w:r w:rsidRPr="0056599F">
        <w:rPr>
          <w:rFonts w:ascii="Times New Roman" w:hAnsi="Times New Roman" w:cs="Times New Roman"/>
          <w:sz w:val="28"/>
          <w:szCs w:val="28"/>
        </w:rPr>
        <w:t xml:space="preserve"> составлен акт №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 xml:space="preserve"> от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 xml:space="preserve"> о </w:t>
      </w:r>
      <w:r w:rsidRPr="0056599F">
        <w:rPr>
          <w:rFonts w:ascii="Times New Roman" w:hAnsi="Times New Roman" w:cs="Times New Roman"/>
          <w:sz w:val="28"/>
          <w:szCs w:val="28"/>
        </w:rPr>
        <w:t>безучетном</w:t>
      </w:r>
      <w:r w:rsidRPr="0056599F">
        <w:rPr>
          <w:rFonts w:ascii="Times New Roman" w:hAnsi="Times New Roman" w:cs="Times New Roman"/>
          <w:sz w:val="28"/>
          <w:szCs w:val="28"/>
        </w:rPr>
        <w:t>/бездоговорном потреблении электрической энергии физиче</w:t>
      </w:r>
      <w:r w:rsidRPr="0056599F" w:rsidR="00725E77">
        <w:rPr>
          <w:rFonts w:ascii="Times New Roman" w:hAnsi="Times New Roman" w:cs="Times New Roman"/>
          <w:sz w:val="28"/>
          <w:szCs w:val="28"/>
        </w:rPr>
        <w:t>ским лицом (т.1 л.д.79-80)</w:t>
      </w:r>
    </w:p>
    <w:p w:rsidR="00CB48C3" w:rsidRPr="0056599F" w:rsidP="0056599F" w14:paraId="5BDAF037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>Допрошенные  в</w:t>
      </w:r>
      <w:r w:rsidRPr="0056599F">
        <w:rPr>
          <w:rFonts w:ascii="Times New Roman" w:hAnsi="Times New Roman" w:cs="Times New Roman"/>
          <w:sz w:val="28"/>
          <w:szCs w:val="28"/>
        </w:rPr>
        <w:t xml:space="preserve"> суде свидетели </w:t>
      </w:r>
      <w:r w:rsidRPr="0056599F">
        <w:rPr>
          <w:rFonts w:ascii="Times New Roman" w:hAnsi="Times New Roman" w:cs="Times New Roman"/>
          <w:sz w:val="28"/>
          <w:szCs w:val="28"/>
        </w:rPr>
        <w:t>Цвиров</w:t>
      </w:r>
      <w:r w:rsidRPr="0056599F">
        <w:rPr>
          <w:rFonts w:ascii="Times New Roman" w:hAnsi="Times New Roman" w:cs="Times New Roman"/>
          <w:sz w:val="28"/>
          <w:szCs w:val="28"/>
        </w:rPr>
        <w:t xml:space="preserve"> С.Н. и  </w:t>
      </w:r>
      <w:r w:rsidRPr="0056599F">
        <w:rPr>
          <w:rFonts w:ascii="Times New Roman" w:hAnsi="Times New Roman" w:cs="Times New Roman"/>
          <w:sz w:val="28"/>
          <w:szCs w:val="28"/>
        </w:rPr>
        <w:t>Панкевич</w:t>
      </w:r>
      <w:r w:rsidRPr="0056599F">
        <w:rPr>
          <w:rFonts w:ascii="Times New Roman" w:hAnsi="Times New Roman" w:cs="Times New Roman"/>
          <w:sz w:val="28"/>
          <w:szCs w:val="28"/>
        </w:rPr>
        <w:t xml:space="preserve"> Н.Л. пояснили, что являются сотрудниками ГУП РК «</w:t>
      </w:r>
      <w:r w:rsidRPr="0056599F">
        <w:rPr>
          <w:rFonts w:ascii="Times New Roman" w:hAnsi="Times New Roman" w:cs="Times New Roman"/>
          <w:sz w:val="28"/>
          <w:szCs w:val="28"/>
        </w:rPr>
        <w:t>Крымэнерго</w:t>
      </w:r>
      <w:r w:rsidRPr="0056599F">
        <w:rPr>
          <w:rFonts w:ascii="Times New Roman" w:hAnsi="Times New Roman" w:cs="Times New Roman"/>
          <w:sz w:val="28"/>
          <w:szCs w:val="28"/>
        </w:rPr>
        <w:t xml:space="preserve">»,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 xml:space="preserve"> именно ими был составлен акт №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 xml:space="preserve"> от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 xml:space="preserve">, поскольку в ходе исполнения ими должностных обязанностей было установлено </w:t>
      </w:r>
      <w:r w:rsidRPr="0056599F">
        <w:rPr>
          <w:rFonts w:ascii="Times New Roman" w:hAnsi="Times New Roman" w:cs="Times New Roman"/>
          <w:sz w:val="28"/>
          <w:szCs w:val="28"/>
        </w:rPr>
        <w:t>безучетное</w:t>
      </w:r>
      <w:r w:rsidRPr="0056599F">
        <w:rPr>
          <w:rFonts w:ascii="Times New Roman" w:hAnsi="Times New Roman" w:cs="Times New Roman"/>
          <w:sz w:val="28"/>
          <w:szCs w:val="28"/>
        </w:rPr>
        <w:t xml:space="preserve"> потребление физическим лицом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 xml:space="preserve"> электрической энергии, путем подключения </w:t>
      </w:r>
      <w:r w:rsidRPr="0056599F">
        <w:rPr>
          <w:rFonts w:ascii="Times New Roman" w:hAnsi="Times New Roman" w:cs="Times New Roman"/>
          <w:sz w:val="28"/>
          <w:szCs w:val="28"/>
        </w:rPr>
        <w:t>электрического бойлера, расположенного в указанной квартире,</w:t>
      </w:r>
      <w:r w:rsidRPr="0056599F" w:rsidR="00320CA7">
        <w:rPr>
          <w:rFonts w:ascii="Times New Roman" w:hAnsi="Times New Roman" w:cs="Times New Roman"/>
          <w:sz w:val="28"/>
          <w:szCs w:val="28"/>
        </w:rPr>
        <w:t xml:space="preserve"> к электрическим сетям</w:t>
      </w:r>
      <w:r w:rsidRPr="0056599F">
        <w:rPr>
          <w:rFonts w:ascii="Times New Roman" w:hAnsi="Times New Roman" w:cs="Times New Roman"/>
          <w:sz w:val="28"/>
          <w:szCs w:val="28"/>
        </w:rPr>
        <w:t xml:space="preserve"> в обход прибора учета.</w:t>
      </w:r>
    </w:p>
    <w:p w:rsidR="00725E77" w:rsidRPr="0056599F" w:rsidP="0056599F" w14:paraId="793E5DEC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 По результатам составления акта №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 xml:space="preserve"> от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 xml:space="preserve"> ГУП РК «</w:t>
      </w:r>
      <w:r w:rsidRPr="0056599F">
        <w:rPr>
          <w:rFonts w:ascii="Times New Roman" w:hAnsi="Times New Roman" w:cs="Times New Roman"/>
          <w:sz w:val="28"/>
          <w:szCs w:val="28"/>
        </w:rPr>
        <w:t>Крымэнерго</w:t>
      </w:r>
      <w:r w:rsidRPr="0056599F">
        <w:rPr>
          <w:rFonts w:ascii="Times New Roman" w:hAnsi="Times New Roman" w:cs="Times New Roman"/>
          <w:sz w:val="28"/>
          <w:szCs w:val="28"/>
        </w:rPr>
        <w:t xml:space="preserve">»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 xml:space="preserve"> было проведено заседание Евпаторийского РЭС по определению количества неучтенной электроэнергии, по результатам которого потребителю Бодрову С.М. был выставлен счет за неучтенно потребленную электрическую энергию в сумме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 xml:space="preserve"> </w:t>
      </w:r>
      <w:r w:rsidRPr="0056599F" w:rsidR="00E20323">
        <w:rPr>
          <w:rFonts w:ascii="Times New Roman" w:hAnsi="Times New Roman" w:cs="Times New Roman"/>
          <w:sz w:val="28"/>
          <w:szCs w:val="28"/>
        </w:rPr>
        <w:t xml:space="preserve">№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 w:rsidR="00AA48B7">
        <w:rPr>
          <w:rFonts w:ascii="Times New Roman" w:hAnsi="Times New Roman" w:cs="Times New Roman"/>
          <w:sz w:val="28"/>
          <w:szCs w:val="28"/>
        </w:rPr>
        <w:t xml:space="preserve"> от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 w:rsidR="00E20323">
        <w:rPr>
          <w:rFonts w:ascii="Times New Roman" w:hAnsi="Times New Roman" w:cs="Times New Roman"/>
          <w:sz w:val="28"/>
          <w:szCs w:val="28"/>
        </w:rPr>
        <w:t xml:space="preserve"> </w:t>
      </w:r>
      <w:r w:rsidRPr="0056599F">
        <w:rPr>
          <w:rFonts w:ascii="Times New Roman" w:hAnsi="Times New Roman" w:cs="Times New Roman"/>
          <w:sz w:val="28"/>
          <w:szCs w:val="28"/>
        </w:rPr>
        <w:t xml:space="preserve">(т.1 </w:t>
      </w:r>
      <w:r w:rsidRPr="0056599F">
        <w:rPr>
          <w:rFonts w:ascii="Times New Roman" w:hAnsi="Times New Roman" w:cs="Times New Roman"/>
          <w:sz w:val="28"/>
          <w:szCs w:val="28"/>
        </w:rPr>
        <w:t>л.д</w:t>
      </w:r>
      <w:r w:rsidRPr="0056599F">
        <w:rPr>
          <w:rFonts w:ascii="Times New Roman" w:hAnsi="Times New Roman" w:cs="Times New Roman"/>
          <w:sz w:val="28"/>
          <w:szCs w:val="28"/>
        </w:rPr>
        <w:t>.</w:t>
      </w:r>
      <w:r w:rsidRPr="0056599F" w:rsidR="00E20323">
        <w:rPr>
          <w:rFonts w:ascii="Times New Roman" w:hAnsi="Times New Roman" w:cs="Times New Roman"/>
          <w:sz w:val="28"/>
          <w:szCs w:val="28"/>
        </w:rPr>
        <w:t xml:space="preserve"> </w:t>
      </w:r>
      <w:r w:rsidRPr="0056599F" w:rsidR="00E20323">
        <w:rPr>
          <w:rFonts w:ascii="Times New Roman" w:hAnsi="Times New Roman" w:cs="Times New Roman"/>
          <w:sz w:val="28"/>
          <w:szCs w:val="28"/>
        </w:rPr>
        <w:t xml:space="preserve">4, </w:t>
      </w:r>
      <w:r w:rsidRPr="0056599F">
        <w:rPr>
          <w:rFonts w:ascii="Times New Roman" w:hAnsi="Times New Roman" w:cs="Times New Roman"/>
          <w:sz w:val="28"/>
          <w:szCs w:val="28"/>
        </w:rPr>
        <w:t xml:space="preserve"> 81</w:t>
      </w:r>
      <w:r w:rsidRPr="0056599F">
        <w:rPr>
          <w:rFonts w:ascii="Times New Roman" w:hAnsi="Times New Roman" w:cs="Times New Roman"/>
          <w:sz w:val="28"/>
          <w:szCs w:val="28"/>
        </w:rPr>
        <w:t>-83)</w:t>
      </w:r>
      <w:r w:rsidRPr="0056599F" w:rsidR="00AA48B7">
        <w:rPr>
          <w:rFonts w:ascii="Times New Roman" w:hAnsi="Times New Roman" w:cs="Times New Roman"/>
          <w:sz w:val="28"/>
          <w:szCs w:val="28"/>
        </w:rPr>
        <w:t xml:space="preserve">  Требование №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 w:rsidR="00AA48B7">
        <w:rPr>
          <w:rFonts w:ascii="Times New Roman" w:hAnsi="Times New Roman" w:cs="Times New Roman"/>
          <w:sz w:val="28"/>
          <w:szCs w:val="28"/>
        </w:rPr>
        <w:t xml:space="preserve"> от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 w:rsidR="00AA48B7">
        <w:rPr>
          <w:rFonts w:ascii="Times New Roman" w:hAnsi="Times New Roman" w:cs="Times New Roman"/>
          <w:sz w:val="28"/>
          <w:szCs w:val="28"/>
        </w:rPr>
        <w:t xml:space="preserve"> истцом не удовлетворено.</w:t>
      </w:r>
    </w:p>
    <w:p w:rsidR="00725E77" w:rsidRPr="0056599F" w:rsidP="0056599F" w14:paraId="68A60ECF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>В обоснован</w:t>
      </w:r>
      <w:r w:rsidRPr="0056599F" w:rsidR="00320CA7">
        <w:rPr>
          <w:rFonts w:ascii="Times New Roman" w:hAnsi="Times New Roman" w:cs="Times New Roman"/>
          <w:sz w:val="28"/>
          <w:szCs w:val="28"/>
        </w:rPr>
        <w:t>ие заявленных истцом требований в части возложения на ответчика обязанности по возмещению причиненного ущерба,</w:t>
      </w:r>
      <w:r w:rsidRPr="0056599F">
        <w:rPr>
          <w:rFonts w:ascii="Times New Roman" w:hAnsi="Times New Roman" w:cs="Times New Roman"/>
          <w:sz w:val="28"/>
          <w:szCs w:val="28"/>
        </w:rPr>
        <w:t xml:space="preserve"> последний указывает на </w:t>
      </w:r>
      <w:r w:rsidRPr="0056599F">
        <w:rPr>
          <w:rFonts w:ascii="Times New Roman" w:hAnsi="Times New Roman" w:cs="Times New Roman"/>
          <w:sz w:val="28"/>
          <w:szCs w:val="28"/>
        </w:rPr>
        <w:t>наличие  причинно</w:t>
      </w:r>
      <w:r w:rsidRPr="0056599F">
        <w:rPr>
          <w:rFonts w:ascii="Times New Roman" w:hAnsi="Times New Roman" w:cs="Times New Roman"/>
          <w:sz w:val="28"/>
          <w:szCs w:val="28"/>
        </w:rPr>
        <w:t xml:space="preserve">-следственной связи между действиями сотрудников ООО «УК «КОСМОСЖИЛСЕРВИС»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 xml:space="preserve"> по устранению аварийной ситуации и выявленным нарушением. </w:t>
      </w:r>
    </w:p>
    <w:p w:rsidR="00970D5E" w:rsidRPr="0056599F" w:rsidP="0056599F" w14:paraId="45930094" w14:textId="77777777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56599F">
        <w:rPr>
          <w:sz w:val="28"/>
          <w:szCs w:val="28"/>
        </w:rPr>
        <w:t xml:space="preserve">Положениями ст. 56 ГПК РФ определено, что </w:t>
      </w:r>
      <w:r w:rsidRPr="0056599F">
        <w:rPr>
          <w:color w:val="333333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 </w:t>
      </w:r>
      <w:r w:rsidRPr="0056599F">
        <w:rPr>
          <w:sz w:val="28"/>
          <w:szCs w:val="28"/>
        </w:rPr>
        <w:t>законом</w:t>
      </w:r>
      <w:r w:rsidRPr="0056599F">
        <w:rPr>
          <w:color w:val="333333"/>
          <w:sz w:val="28"/>
          <w:szCs w:val="28"/>
          <w:shd w:val="clear" w:color="auto" w:fill="FFFFFF"/>
        </w:rPr>
        <w:t>.</w:t>
      </w:r>
    </w:p>
    <w:p w:rsidR="00E20323" w:rsidP="0056599F" w14:paraId="3389FE64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Вместе с тем, доказательств наличия виновных действий сотрудников «УК «КОСМОСЖИЛСЕРВИС», свидетельствующих о вмешательстве последних в прибор учета электрической энергии</w:t>
      </w:r>
      <w:r w:rsidRPr="0056599F" w:rsidR="00AA48B7">
        <w:rPr>
          <w:sz w:val="28"/>
          <w:szCs w:val="28"/>
        </w:rPr>
        <w:t xml:space="preserve"> </w:t>
      </w:r>
      <w:r w:rsidR="0050120D">
        <w:rPr>
          <w:sz w:val="28"/>
          <w:szCs w:val="28"/>
        </w:rPr>
        <w:t>***</w:t>
      </w:r>
      <w:r w:rsidRPr="0056599F" w:rsidR="00AA48B7">
        <w:rPr>
          <w:sz w:val="28"/>
          <w:szCs w:val="28"/>
        </w:rPr>
        <w:t xml:space="preserve">, и совершении последними </w:t>
      </w:r>
      <w:r w:rsidRPr="0056599F">
        <w:rPr>
          <w:sz w:val="28"/>
          <w:szCs w:val="28"/>
        </w:rPr>
        <w:t>действий по</w:t>
      </w:r>
      <w:r w:rsidRPr="0056599F" w:rsidR="00AA48B7">
        <w:rPr>
          <w:sz w:val="28"/>
          <w:szCs w:val="28"/>
        </w:rPr>
        <w:t xml:space="preserve"> </w:t>
      </w:r>
      <w:r w:rsidRPr="0056599F" w:rsidR="00AA48B7">
        <w:rPr>
          <w:sz w:val="28"/>
          <w:szCs w:val="28"/>
        </w:rPr>
        <w:t>безучетному</w:t>
      </w:r>
      <w:r w:rsidRPr="0056599F" w:rsidR="00AA48B7">
        <w:rPr>
          <w:sz w:val="28"/>
          <w:szCs w:val="28"/>
        </w:rPr>
        <w:t xml:space="preserve"> </w:t>
      </w:r>
      <w:r w:rsidRPr="0056599F" w:rsidR="00AA48B7">
        <w:rPr>
          <w:sz w:val="28"/>
          <w:szCs w:val="28"/>
        </w:rPr>
        <w:t>подключению  электрического</w:t>
      </w:r>
      <w:r w:rsidRPr="0056599F" w:rsidR="00AA48B7">
        <w:rPr>
          <w:sz w:val="28"/>
          <w:szCs w:val="28"/>
        </w:rPr>
        <w:t xml:space="preserve"> бойлера (водонагревателя), расположенного к указанной квартире к электрическим сетям суду представлено не было. </w:t>
      </w:r>
      <w:r w:rsidRPr="0056599F">
        <w:rPr>
          <w:sz w:val="28"/>
          <w:szCs w:val="28"/>
        </w:rPr>
        <w:t xml:space="preserve">Ввиду указанного требования истца о возложении на ответчика обязанности </w:t>
      </w:r>
      <w:r w:rsidRPr="0056599F">
        <w:rPr>
          <w:sz w:val="28"/>
          <w:szCs w:val="28"/>
        </w:rPr>
        <w:t>по  удовлетворению</w:t>
      </w:r>
      <w:r w:rsidRPr="0056599F">
        <w:rPr>
          <w:sz w:val="28"/>
          <w:szCs w:val="28"/>
        </w:rPr>
        <w:t xml:space="preserve"> счета  № </w:t>
      </w:r>
      <w:r w:rsidR="0050120D">
        <w:rPr>
          <w:sz w:val="28"/>
          <w:szCs w:val="28"/>
        </w:rPr>
        <w:t xml:space="preserve">*** </w:t>
      </w:r>
      <w:r w:rsidRPr="0056599F">
        <w:rPr>
          <w:sz w:val="28"/>
          <w:szCs w:val="28"/>
        </w:rPr>
        <w:t xml:space="preserve">от </w:t>
      </w:r>
      <w:r w:rsidR="0050120D">
        <w:rPr>
          <w:sz w:val="28"/>
          <w:szCs w:val="28"/>
        </w:rPr>
        <w:t>***</w:t>
      </w:r>
      <w:r w:rsidRPr="0056599F">
        <w:rPr>
          <w:sz w:val="28"/>
          <w:szCs w:val="28"/>
        </w:rPr>
        <w:t xml:space="preserve"> и возмещении</w:t>
      </w:r>
      <w:r w:rsidRPr="0056599F" w:rsidR="00AA48B7">
        <w:rPr>
          <w:sz w:val="28"/>
          <w:szCs w:val="28"/>
        </w:rPr>
        <w:t xml:space="preserve"> убытков</w:t>
      </w:r>
      <w:r w:rsidRPr="0056599F">
        <w:rPr>
          <w:sz w:val="28"/>
          <w:szCs w:val="28"/>
        </w:rPr>
        <w:t xml:space="preserve"> за неучтенно потребленную электрическую энергию в сумме </w:t>
      </w:r>
      <w:r w:rsidR="0050120D">
        <w:rPr>
          <w:sz w:val="28"/>
          <w:szCs w:val="28"/>
        </w:rPr>
        <w:t>***</w:t>
      </w:r>
      <w:r w:rsidRPr="0056599F" w:rsidR="00295EAD">
        <w:rPr>
          <w:sz w:val="28"/>
          <w:szCs w:val="28"/>
        </w:rPr>
        <w:t xml:space="preserve"> </w:t>
      </w:r>
      <w:r w:rsidRPr="0056599F" w:rsidR="00AA48B7">
        <w:rPr>
          <w:sz w:val="28"/>
          <w:szCs w:val="28"/>
        </w:rPr>
        <w:t>удовлетворению не подлежат.</w:t>
      </w:r>
    </w:p>
    <w:p w:rsidR="00AA48B7" w:rsidRPr="0056599F" w:rsidP="0056599F" w14:paraId="4FF106E3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6599F">
        <w:rPr>
          <w:rFonts w:ascii="Times New Roman" w:hAnsi="Times New Roman" w:cs="Times New Roman"/>
          <w:sz w:val="28"/>
          <w:szCs w:val="28"/>
        </w:rPr>
        <w:t xml:space="preserve">стец заявляя требования об </w:t>
      </w:r>
      <w:r w:rsidRPr="0056599F">
        <w:rPr>
          <w:rFonts w:ascii="Times New Roman" w:hAnsi="Times New Roman" w:cs="Times New Roman"/>
          <w:sz w:val="28"/>
          <w:szCs w:val="28"/>
        </w:rPr>
        <w:t>обязании</w:t>
      </w:r>
      <w:r w:rsidRPr="0056599F">
        <w:rPr>
          <w:rFonts w:ascii="Times New Roman" w:hAnsi="Times New Roman" w:cs="Times New Roman"/>
          <w:sz w:val="28"/>
          <w:szCs w:val="28"/>
        </w:rPr>
        <w:t xml:space="preserve"> ответчика безвозмездно выполнить устранение недостатков при  выполнении работ, предусмотренны</w:t>
      </w:r>
      <w:r w:rsidR="005C7227">
        <w:rPr>
          <w:rFonts w:ascii="Times New Roman" w:hAnsi="Times New Roman" w:cs="Times New Roman"/>
          <w:sz w:val="28"/>
          <w:szCs w:val="28"/>
        </w:rPr>
        <w:t>х</w:t>
      </w:r>
      <w:r w:rsidRPr="0056599F">
        <w:rPr>
          <w:rFonts w:ascii="Times New Roman" w:hAnsi="Times New Roman" w:cs="Times New Roman"/>
          <w:sz w:val="28"/>
          <w:szCs w:val="28"/>
        </w:rPr>
        <w:t xml:space="preserve"> требованиями п. 3.13 Приказа Минтруда России от 24.07.2013 №328н «Об утверждении Правил по охране труда при эксплуатации электроустановок»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обязании</w:t>
      </w:r>
      <w:r w:rsidRPr="0056599F">
        <w:rPr>
          <w:rFonts w:ascii="Times New Roman" w:hAnsi="Times New Roman" w:cs="Times New Roman"/>
          <w:sz w:val="28"/>
          <w:szCs w:val="28"/>
        </w:rPr>
        <w:t xml:space="preserve"> закры</w:t>
      </w:r>
      <w:r w:rsidR="005C722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C7227">
        <w:rPr>
          <w:rFonts w:ascii="Times New Roman" w:hAnsi="Times New Roman" w:cs="Times New Roman"/>
          <w:sz w:val="28"/>
          <w:szCs w:val="28"/>
        </w:rPr>
        <w:t xml:space="preserve"> двер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599F">
        <w:rPr>
          <w:rFonts w:ascii="Times New Roman" w:hAnsi="Times New Roman" w:cs="Times New Roman"/>
          <w:sz w:val="28"/>
          <w:szCs w:val="28"/>
        </w:rPr>
        <w:t xml:space="preserve"> всех этажных электрощитов МКД на замок</w:t>
      </w:r>
      <w:r w:rsidR="005C7227">
        <w:rPr>
          <w:rFonts w:ascii="Times New Roman" w:hAnsi="Times New Roman" w:cs="Times New Roman"/>
          <w:sz w:val="28"/>
          <w:szCs w:val="28"/>
        </w:rPr>
        <w:t>,</w:t>
      </w:r>
      <w:r w:rsidRPr="0056599F">
        <w:rPr>
          <w:rFonts w:ascii="Times New Roman" w:hAnsi="Times New Roman" w:cs="Times New Roman"/>
          <w:sz w:val="28"/>
          <w:szCs w:val="28"/>
        </w:rPr>
        <w:t xml:space="preserve"> свою позицию мотивировал тем, что  ответчик в нарушение норм действующего законодательства не обеспечил ограничение доступа к электрощиту, в котором расположен прибор учета электрической энергии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>, п</w:t>
      </w:r>
      <w:r w:rsidRPr="0056599F" w:rsidR="00295EAD">
        <w:rPr>
          <w:rFonts w:ascii="Times New Roman" w:hAnsi="Times New Roman" w:cs="Times New Roman"/>
          <w:sz w:val="28"/>
          <w:szCs w:val="28"/>
        </w:rPr>
        <w:t xml:space="preserve">утем установления на нем замков, а также </w:t>
      </w:r>
      <w:r>
        <w:rPr>
          <w:rFonts w:ascii="Times New Roman" w:hAnsi="Times New Roman" w:cs="Times New Roman"/>
          <w:sz w:val="28"/>
          <w:szCs w:val="28"/>
        </w:rPr>
        <w:t xml:space="preserve"> доступ ко всем</w:t>
      </w:r>
      <w:r w:rsidRPr="0056599F" w:rsidR="00295EAD">
        <w:rPr>
          <w:rFonts w:ascii="Times New Roman" w:hAnsi="Times New Roman" w:cs="Times New Roman"/>
          <w:sz w:val="28"/>
          <w:szCs w:val="28"/>
        </w:rPr>
        <w:t xml:space="preserve"> электрощит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6599F" w:rsidR="00295EAD">
        <w:rPr>
          <w:rFonts w:ascii="Times New Roman" w:hAnsi="Times New Roman" w:cs="Times New Roman"/>
          <w:sz w:val="28"/>
          <w:szCs w:val="28"/>
        </w:rPr>
        <w:t xml:space="preserve"> дома.</w:t>
      </w:r>
    </w:p>
    <w:p w:rsidR="00AA48B7" w:rsidRPr="0056599F" w:rsidP="0056599F" w14:paraId="6CA21405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>Указанные доводы истца заслуживают внимания ввиду следующего.</w:t>
      </w:r>
    </w:p>
    <w:p w:rsidR="008F00E5" w:rsidRPr="0056599F" w:rsidP="0056599F" w14:paraId="20E6F0B0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"consultantplus://offline/ref=6C873B6F52D1E69ECDD82C4DE7D32EAE9019B741E095A0D090D4A5BE50670F819EE70488C74D74A3B8383B9BC5A7E8B72538CB84I075J" </w:instrText>
      </w:r>
      <w:r>
        <w:fldChar w:fldCharType="separate"/>
      </w:r>
      <w:r w:rsidRPr="0056599F">
        <w:rPr>
          <w:rFonts w:ascii="Times New Roman" w:hAnsi="Times New Roman" w:cs="Times New Roman"/>
          <w:color w:val="0000FF"/>
          <w:sz w:val="28"/>
          <w:szCs w:val="28"/>
        </w:rPr>
        <w:t>ч. 4 ст. 17</w:t>
      </w:r>
      <w:r>
        <w:fldChar w:fldCharType="end"/>
      </w:r>
      <w:r w:rsidRPr="0056599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пользование жилым помещением осуществляется с учетом соблюдения прав и законных интересов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 </w:t>
      </w:r>
      <w:r>
        <w:fldChar w:fldCharType="begin"/>
      </w:r>
      <w:r>
        <w:instrText xml:space="preserve"> HYPERLINK "consultantplus://offline/ref=6C873B6F52D1E69ECDD82C4DE7D32EAE941BB841EF9AFDDA988DA9BC5768509699AE088CC64621F0F73967DE99B4E9B8253ACD9B0EDBB1I67EJ" </w:instrText>
      </w:r>
      <w:r>
        <w:fldChar w:fldCharType="separate"/>
      </w:r>
      <w:r w:rsidRPr="0056599F">
        <w:rPr>
          <w:rFonts w:ascii="Times New Roman" w:hAnsi="Times New Roman" w:cs="Times New Roman"/>
          <w:color w:val="0000FF"/>
          <w:sz w:val="28"/>
          <w:szCs w:val="28"/>
        </w:rPr>
        <w:t>правилами</w:t>
      </w:r>
      <w:r>
        <w:fldChar w:fldCharType="end"/>
      </w:r>
      <w:r w:rsidRPr="0056599F">
        <w:rPr>
          <w:rFonts w:ascii="Times New Roman" w:hAnsi="Times New Roman" w:cs="Times New Roman"/>
          <w:sz w:val="28"/>
          <w:szCs w:val="28"/>
        </w:rPr>
        <w:t xml:space="preserve"> пользования жилыми помещениями, утвержденными уполномоченным Правительством Российской Федерации федеральным </w:t>
      </w:r>
      <w:r w:rsidRPr="0056599F">
        <w:rPr>
          <w:rFonts w:ascii="Times New Roman" w:hAnsi="Times New Roman" w:cs="Times New Roman"/>
          <w:sz w:val="28"/>
          <w:szCs w:val="28"/>
        </w:rPr>
        <w:t>органом исполнительной власти.</w:t>
      </w:r>
    </w:p>
    <w:p w:rsidR="008F00E5" w:rsidRPr="0056599F" w:rsidP="0056599F" w14:paraId="56AC66EE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"consultantplus://offline/ref=6C873B6F52D1E69ECDD82C4DE7D32EAE9019B741E095A0D090D4A5BE50670F819EE7048DC64622F1F96662CB88ECE5B03224CB8312D9B066IA77J" </w:instrText>
      </w:r>
      <w:r>
        <w:fldChar w:fldCharType="separate"/>
      </w:r>
      <w:r w:rsidRPr="0056599F">
        <w:rPr>
          <w:rFonts w:ascii="Times New Roman" w:hAnsi="Times New Roman" w:cs="Times New Roman"/>
          <w:color w:val="0000FF"/>
          <w:sz w:val="28"/>
          <w:szCs w:val="28"/>
        </w:rPr>
        <w:t>частей 1</w:t>
      </w:r>
      <w:r>
        <w:fldChar w:fldCharType="end"/>
      </w:r>
      <w:r w:rsidRPr="0056599F"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"consultantplus://offline/ref=6C873B6F52D1E69ECDD82C4DE7D32EAE9019B741E095A0D090D4A5BE50670F819EE7048DC64622F1F46662CB88ECE5B03224CB8312D9B066IA77J" </w:instrText>
      </w:r>
      <w:r>
        <w:fldChar w:fldCharType="separate"/>
      </w:r>
      <w:r w:rsidRPr="0056599F">
        <w:rPr>
          <w:rFonts w:ascii="Times New Roman" w:hAnsi="Times New Roman" w:cs="Times New Roman"/>
          <w:color w:val="0000FF"/>
          <w:sz w:val="28"/>
          <w:szCs w:val="28"/>
        </w:rPr>
        <w:t>4 статьи 30</w:t>
      </w:r>
      <w:r>
        <w:fldChar w:fldCharType="end"/>
      </w:r>
      <w:r w:rsidRPr="0056599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</w:t>
      </w:r>
      <w:r>
        <w:fldChar w:fldCharType="begin"/>
      </w:r>
      <w:r>
        <w:instrText xml:space="preserve"> HYPERLINK "consultantplus://offline/ref=6C873B6F52D1E69ECDD82C4DE7D32EAE9019B741E095A0D090D4A5BE50670F818CE75C81C74F3EF2FA73349ACDIB70J" </w:instrText>
      </w:r>
      <w:r>
        <w:fldChar w:fldCharType="separate"/>
      </w:r>
      <w:r w:rsidRPr="0056599F">
        <w:rPr>
          <w:rFonts w:ascii="Times New Roman" w:hAnsi="Times New Roman" w:cs="Times New Roman"/>
          <w:color w:val="0000FF"/>
          <w:sz w:val="28"/>
          <w:szCs w:val="28"/>
        </w:rPr>
        <w:t>Кодексом</w:t>
      </w:r>
      <w:r>
        <w:fldChar w:fldCharType="end"/>
      </w:r>
      <w:r w:rsidRPr="0056599F">
        <w:rPr>
          <w:rFonts w:ascii="Times New Roman" w:hAnsi="Times New Roman" w:cs="Times New Roman"/>
          <w:sz w:val="28"/>
          <w:szCs w:val="28"/>
        </w:rPr>
        <w:t>.</w:t>
      </w:r>
    </w:p>
    <w:p w:rsidR="008F00E5" w:rsidRPr="0056599F" w:rsidP="0056599F" w14:paraId="2EF58DE1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Собственник жилого помещения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</w:t>
      </w:r>
      <w:r>
        <w:fldChar w:fldCharType="begin"/>
      </w:r>
      <w:r>
        <w:instrText xml:space="preserve"> HYPERLINK "consultantplus://offline/ref=6C873B6F52D1E69ECDD82C4DE7D32EAE941BB841EF9AFDDA988DA9BC5768509699AE088CC64621F0F73967DE99B4E9B8253ACD9B0EDBB1I67EJ" </w:instrText>
      </w:r>
      <w:r>
        <w:fldChar w:fldCharType="separate"/>
      </w:r>
      <w:r w:rsidRPr="0056599F">
        <w:rPr>
          <w:rFonts w:ascii="Times New Roman" w:hAnsi="Times New Roman" w:cs="Times New Roman"/>
          <w:color w:val="0000FF"/>
          <w:sz w:val="28"/>
          <w:szCs w:val="28"/>
        </w:rPr>
        <w:t>правила</w:t>
      </w:r>
      <w:r>
        <w:fldChar w:fldCharType="end"/>
      </w:r>
      <w:r w:rsidRPr="0056599F">
        <w:rPr>
          <w:rFonts w:ascii="Times New Roman" w:hAnsi="Times New Roman" w:cs="Times New Roman"/>
          <w:sz w:val="28"/>
          <w:szCs w:val="28"/>
        </w:rPr>
        <w:t xml:space="preserve"> пользования жилыми помещениями, а также </w:t>
      </w:r>
      <w:r>
        <w:fldChar w:fldCharType="begin"/>
      </w:r>
      <w:r>
        <w:instrText xml:space="preserve"> HYPERLINK "consultantplus://offline/ref=6C873B6F52D1E69ECDD82C4DE7D32EAE9018B741EE97A0D090D4A5BE50670F819EE7048DC64620F0FD6662CB88ECE5B03224CB8312D9B066IA77J" </w:instrText>
      </w:r>
      <w:r>
        <w:fldChar w:fldCharType="separate"/>
      </w:r>
      <w:r w:rsidRPr="0056599F">
        <w:rPr>
          <w:rFonts w:ascii="Times New Roman" w:hAnsi="Times New Roman" w:cs="Times New Roman"/>
          <w:color w:val="0000FF"/>
          <w:sz w:val="28"/>
          <w:szCs w:val="28"/>
        </w:rPr>
        <w:t>Правила</w:t>
      </w:r>
      <w:r>
        <w:fldChar w:fldCharType="end"/>
      </w:r>
      <w:r w:rsidRPr="0056599F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собственников помещений в многоквартирном доме.</w:t>
      </w:r>
    </w:p>
    <w:p w:rsidR="008F00E5" w:rsidRPr="0056599F" w:rsidP="0056599F" w14:paraId="1D50CD47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"consultantplus://offline/ref=6C873B6F52D1E69ECDD82C4DE7D32EAE9019B741E095A0D090D4A5BE50670F819EE7048DC64720F0F56662CB88ECE5B03224CB8312D9B066IA77J" </w:instrText>
      </w:r>
      <w:r>
        <w:fldChar w:fldCharType="separate"/>
      </w:r>
      <w:r w:rsidRPr="0056599F">
        <w:rPr>
          <w:rFonts w:ascii="Times New Roman" w:hAnsi="Times New Roman" w:cs="Times New Roman"/>
          <w:color w:val="0000FF"/>
          <w:sz w:val="28"/>
          <w:szCs w:val="28"/>
        </w:rPr>
        <w:t>ч. 1 ст. 36</w:t>
      </w:r>
      <w:r>
        <w:fldChar w:fldCharType="end"/>
      </w:r>
      <w:r w:rsidRPr="0056599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собственникам помещений в многоквартирном доме принадлежит на праве общей долевой собственности общее имущество в многоквартирном доме, а также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помещения.</w:t>
      </w:r>
    </w:p>
    <w:p w:rsidR="008F00E5" w:rsidRPr="0056599F" w:rsidP="0056599F" w14:paraId="3FDFDCC8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"consultantplus://offline/ref=6C873B6F52D1E69ECDD82C4DE7D32EAE9019B741E095A0D090D4A5BE50670F819EE7048DC64629FAFF6662CB88ECE5B03224CB8312D9B066IA77J" </w:instrText>
      </w:r>
      <w:r>
        <w:fldChar w:fldCharType="separate"/>
      </w:r>
      <w:r w:rsidRPr="0056599F">
        <w:rPr>
          <w:rFonts w:ascii="Times New Roman" w:hAnsi="Times New Roman" w:cs="Times New Roman"/>
          <w:color w:val="0000FF"/>
          <w:sz w:val="28"/>
          <w:szCs w:val="28"/>
        </w:rPr>
        <w:t>ст. 162</w:t>
      </w:r>
      <w:r>
        <w:fldChar w:fldCharType="end"/>
      </w:r>
      <w:r w:rsidRPr="0056599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на управляющей компании лежит обязанность по оказанию услуг и выполнению работ по надлежащему содержанию и ремонту общего имущества в доме, предоставлению коммунальных услуг, выполнению иной направленной на достижение целей управления многоквартирным домом деятельности.</w:t>
      </w:r>
    </w:p>
    <w:p w:rsidR="008F00E5" w:rsidP="0056599F" w14:paraId="0A25C325" w14:textId="77777777">
      <w:pPr>
        <w:pStyle w:val="Heading1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6599F">
        <w:rPr>
          <w:b w:val="0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"consultantplus://offline/ref=6C873B6F52D1E69ECDD82C4DE7D32EAE9018B741EE97A0D090D4A5BE50670F819EE7048DC64620F6FC6662CB88ECE5B03224CB8312D9B066IA77J" </w:instrText>
      </w:r>
      <w:r>
        <w:fldChar w:fldCharType="separate"/>
      </w:r>
      <w:r w:rsidRPr="0056599F">
        <w:rPr>
          <w:b w:val="0"/>
          <w:color w:val="0000FF"/>
          <w:sz w:val="28"/>
          <w:szCs w:val="28"/>
        </w:rPr>
        <w:t>п. 7</w:t>
      </w:r>
      <w:r>
        <w:fldChar w:fldCharType="end"/>
      </w:r>
      <w:r w:rsidRPr="0056599F">
        <w:rPr>
          <w:b w:val="0"/>
          <w:sz w:val="28"/>
          <w:szCs w:val="28"/>
        </w:rPr>
        <w:t xml:space="preserve"> </w:t>
      </w:r>
      <w:r w:rsidR="005C7227">
        <w:rPr>
          <w:b w:val="0"/>
          <w:color w:val="333333"/>
          <w:sz w:val="28"/>
          <w:szCs w:val="28"/>
        </w:rPr>
        <w:t>П</w:t>
      </w:r>
      <w:r w:rsidRPr="0056599F" w:rsidR="0056599F">
        <w:rPr>
          <w:b w:val="0"/>
          <w:color w:val="333333"/>
          <w:sz w:val="28"/>
          <w:szCs w:val="28"/>
        </w:rPr>
        <w:t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</w:r>
      <w:r w:rsidRPr="0056599F">
        <w:rPr>
          <w:b w:val="0"/>
          <w:sz w:val="28"/>
          <w:szCs w:val="28"/>
        </w:rPr>
        <w:t xml:space="preserve">, </w:t>
      </w:r>
      <w:r w:rsidRPr="0056599F" w:rsidR="005C7227">
        <w:rPr>
          <w:b w:val="0"/>
          <w:sz w:val="28"/>
          <w:szCs w:val="28"/>
        </w:rPr>
        <w:t xml:space="preserve">утвержденных Постановлением Правительства Российской Федерации № </w:t>
      </w:r>
      <w:r w:rsidRPr="005C7227" w:rsidR="005C7227">
        <w:rPr>
          <w:b w:val="0"/>
          <w:sz w:val="28"/>
          <w:szCs w:val="28"/>
        </w:rPr>
        <w:t>491 от 13.08</w:t>
      </w:r>
      <w:r w:rsidRPr="0056599F" w:rsidR="005C7227">
        <w:rPr>
          <w:b w:val="0"/>
          <w:color w:val="333333"/>
          <w:sz w:val="28"/>
          <w:szCs w:val="28"/>
        </w:rPr>
        <w:t>.2006 </w:t>
      </w:r>
      <w:r w:rsidRPr="0056599F" w:rsidR="005C7227">
        <w:rPr>
          <w:b w:val="0"/>
          <w:color w:val="FF0000"/>
          <w:sz w:val="28"/>
          <w:szCs w:val="28"/>
        </w:rPr>
        <w:t xml:space="preserve"> </w:t>
      </w:r>
      <w:r w:rsidRPr="0056599F" w:rsidR="005C7227">
        <w:rPr>
          <w:b w:val="0"/>
          <w:sz w:val="28"/>
          <w:szCs w:val="28"/>
        </w:rPr>
        <w:t>года</w:t>
      </w:r>
      <w:r w:rsidR="005C7227">
        <w:rPr>
          <w:b w:val="0"/>
          <w:sz w:val="28"/>
          <w:szCs w:val="28"/>
        </w:rPr>
        <w:t xml:space="preserve"> </w:t>
      </w:r>
      <w:r w:rsidRPr="0056599F">
        <w:rPr>
          <w:b w:val="0"/>
          <w:sz w:val="28"/>
          <w:szCs w:val="28"/>
        </w:rPr>
        <w:t>в состав общего имущества включается внутридомовая система электроснабжения, состоящая, в том числе из 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щитков и шкафов, сетей (кабелей) от внешней границы до индивидуальных, общих (квартирных) приборов учета электрической энергии, а также другого электрического оборудования, расположенного на этих сетях</w:t>
      </w:r>
      <w:r w:rsidRPr="0056599F">
        <w:rPr>
          <w:sz w:val="28"/>
          <w:szCs w:val="28"/>
        </w:rPr>
        <w:t>.</w:t>
      </w:r>
    </w:p>
    <w:p w:rsidR="008F00E5" w:rsidP="0056599F" w14:paraId="65BC17CA" w14:textId="77777777">
      <w:pPr>
        <w:pStyle w:val="Heading1"/>
        <w:shd w:val="clear" w:color="auto" w:fill="FFFFFF"/>
        <w:spacing w:before="0" w:beforeAutospacing="0" w:after="0" w:afterAutospacing="0"/>
        <w:ind w:firstLine="539"/>
        <w:jc w:val="both"/>
        <w:rPr>
          <w:b w:val="0"/>
          <w:sz w:val="28"/>
          <w:szCs w:val="28"/>
        </w:rPr>
      </w:pPr>
      <w:r w:rsidRPr="0056599F">
        <w:rPr>
          <w:b w:val="0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"consultantplus://offline/ref=6C873B6F52D1E69ECDD82C4DE7D32EAE9018B741EE97A0D090D4A5BE50670F819EE7048DC64620F6F96662CB88ECE5B03224CB8312D9B066IA77J" </w:instrText>
      </w:r>
      <w:r>
        <w:fldChar w:fldCharType="separate"/>
      </w:r>
      <w:r w:rsidRPr="0056599F">
        <w:rPr>
          <w:b w:val="0"/>
          <w:color w:val="0000FF"/>
          <w:sz w:val="28"/>
          <w:szCs w:val="28"/>
        </w:rPr>
        <w:t>подпунктам "а"</w:t>
      </w:r>
      <w:r>
        <w:fldChar w:fldCharType="end"/>
      </w:r>
      <w:r w:rsidRPr="0056599F">
        <w:rPr>
          <w:b w:val="0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"consultantplus://offline/ref=6C873B6F52D1E69ECDD82C4DE7D32EAE9018B741EE97A0D090D4A5BE50670F819EE7048DC64620F6FA6662CB88ECE5B03224CB8312D9B066IA77J" </w:instrText>
      </w:r>
      <w:r>
        <w:fldChar w:fldCharType="separate"/>
      </w:r>
      <w:r w:rsidRPr="0056599F">
        <w:rPr>
          <w:b w:val="0"/>
          <w:color w:val="0000FF"/>
          <w:sz w:val="28"/>
          <w:szCs w:val="28"/>
        </w:rPr>
        <w:t>"б"</w:t>
      </w:r>
      <w:r>
        <w:fldChar w:fldCharType="end"/>
      </w:r>
      <w:r w:rsidRPr="0056599F">
        <w:rPr>
          <w:b w:val="0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"consultantplus://offline/ref=6C873B6F52D1E69ECDD82C4DE7D32EAE9018B741EE97A0D090D4A5BE50670F819EE7048DC64620F6F46662CB88ECE5B03224CB8312D9B066IA77J" </w:instrText>
      </w:r>
      <w:r>
        <w:fldChar w:fldCharType="separate"/>
      </w:r>
      <w:r w:rsidRPr="0056599F">
        <w:rPr>
          <w:b w:val="0"/>
          <w:color w:val="0000FF"/>
          <w:sz w:val="28"/>
          <w:szCs w:val="28"/>
        </w:rPr>
        <w:t>"г" п. 10</w:t>
      </w:r>
      <w:r>
        <w:fldChar w:fldCharType="end"/>
      </w:r>
      <w:r w:rsidRPr="0056599F">
        <w:rPr>
          <w:b w:val="0"/>
          <w:sz w:val="28"/>
          <w:szCs w:val="28"/>
        </w:rPr>
        <w:t xml:space="preserve"> Правил содержания общего и</w:t>
      </w:r>
      <w:r w:rsidRPr="0056599F" w:rsidR="00295EAD">
        <w:rPr>
          <w:b w:val="0"/>
          <w:sz w:val="28"/>
          <w:szCs w:val="28"/>
        </w:rPr>
        <w:t>мущества в многоквартирном доме</w:t>
      </w:r>
      <w:r w:rsidRPr="0056599F">
        <w:rPr>
          <w:b w:val="0"/>
          <w:sz w:val="28"/>
          <w:szCs w:val="28"/>
        </w:rPr>
        <w:t xml:space="preserve"> </w:t>
      </w:r>
      <w:r w:rsidRPr="0056599F" w:rsidR="00295EAD">
        <w:rPr>
          <w:b w:val="0"/>
          <w:color w:val="333333"/>
          <w:sz w:val="28"/>
          <w:szCs w:val="28"/>
        </w:rPr>
        <w:t xml:space="preserve">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</w:t>
      </w:r>
      <w:r w:rsidRPr="0056599F">
        <w:rPr>
          <w:b w:val="0"/>
          <w:sz w:val="28"/>
          <w:szCs w:val="28"/>
        </w:rPr>
        <w:t xml:space="preserve">утвержденных Постановлением Правительства Российской Федерации </w:t>
      </w:r>
      <w:r w:rsidRPr="0056599F" w:rsidR="0056599F">
        <w:rPr>
          <w:b w:val="0"/>
          <w:sz w:val="28"/>
          <w:szCs w:val="28"/>
        </w:rPr>
        <w:t xml:space="preserve">№ </w:t>
      </w:r>
      <w:r w:rsidRPr="005C7227">
        <w:rPr>
          <w:b w:val="0"/>
          <w:sz w:val="28"/>
          <w:szCs w:val="28"/>
        </w:rPr>
        <w:t xml:space="preserve">491 от </w:t>
      </w:r>
      <w:r w:rsidRPr="0056599F" w:rsidR="00295EAD">
        <w:rPr>
          <w:b w:val="0"/>
          <w:color w:val="333333"/>
          <w:sz w:val="28"/>
          <w:szCs w:val="28"/>
        </w:rPr>
        <w:t>13.08.2006 </w:t>
      </w:r>
      <w:r w:rsidRPr="0056599F">
        <w:rPr>
          <w:b w:val="0"/>
          <w:color w:val="FF0000"/>
          <w:sz w:val="28"/>
          <w:szCs w:val="28"/>
        </w:rPr>
        <w:t xml:space="preserve"> </w:t>
      </w:r>
      <w:r w:rsidRPr="0056599F">
        <w:rPr>
          <w:b w:val="0"/>
          <w:sz w:val="28"/>
          <w:szCs w:val="28"/>
        </w:rPr>
        <w:t xml:space="preserve">года, общее имущество должно содержаться в соответствии с </w:t>
      </w:r>
      <w:r w:rsidRPr="0056599F">
        <w:rPr>
          <w:b w:val="0"/>
          <w:sz w:val="28"/>
          <w:szCs w:val="28"/>
        </w:rPr>
        <w:t>требованиями законодательства Российской Федерации в состоянии, обеспечивающем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или юридических лиц, государственного, муниципального и иного имущества; соблюдение прав и законных интересов собственников помещений, а также иных</w:t>
      </w:r>
      <w:r w:rsidRPr="0056599F">
        <w:rPr>
          <w:sz w:val="28"/>
          <w:szCs w:val="28"/>
        </w:rPr>
        <w:t xml:space="preserve"> </w:t>
      </w:r>
      <w:r w:rsidRPr="0056599F">
        <w:rPr>
          <w:b w:val="0"/>
          <w:sz w:val="28"/>
          <w:szCs w:val="28"/>
        </w:rPr>
        <w:t>лиц.</w:t>
      </w:r>
    </w:p>
    <w:p w:rsidR="008F00E5" w:rsidRPr="0056599F" w:rsidP="0056599F" w14:paraId="7BE986CE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>Приказом Минтруда России №328н от 24.07.2013г. «Об утверждени</w:t>
      </w:r>
      <w:r w:rsidRPr="0056599F" w:rsidR="00047FC4">
        <w:rPr>
          <w:rFonts w:ascii="Times New Roman" w:hAnsi="Times New Roman" w:cs="Times New Roman"/>
          <w:sz w:val="28"/>
          <w:szCs w:val="28"/>
        </w:rPr>
        <w:t>и П</w:t>
      </w:r>
      <w:r w:rsidRPr="0056599F">
        <w:rPr>
          <w:rFonts w:ascii="Times New Roman" w:hAnsi="Times New Roman" w:cs="Times New Roman"/>
          <w:sz w:val="28"/>
          <w:szCs w:val="28"/>
        </w:rPr>
        <w:t>равил по охране труда при эксплуатации электроустановок»</w:t>
      </w:r>
      <w:r w:rsidRPr="0056599F" w:rsidR="00047FC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(далее - Правила)</w:t>
      </w:r>
      <w:r w:rsidR="005C7227">
        <w:rPr>
          <w:rFonts w:ascii="Times New Roman" w:hAnsi="Times New Roman" w:cs="Times New Roman"/>
          <w:sz w:val="28"/>
          <w:szCs w:val="28"/>
        </w:rPr>
        <w:t xml:space="preserve"> определены государственные нормативы  требований охраны труда при эксплуатации электроустановок.</w:t>
      </w:r>
    </w:p>
    <w:p w:rsidR="00047FC4" w:rsidRPr="0056599F" w:rsidP="0056599F" w14:paraId="48E598A7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6599F">
        <w:rPr>
          <w:sz w:val="28"/>
          <w:szCs w:val="28"/>
        </w:rPr>
        <w:t>Так, п.1.1 Правил определено, что п</w:t>
      </w:r>
      <w:r w:rsidRPr="0056599F">
        <w:rPr>
          <w:rFonts w:eastAsiaTheme="minorHAnsi"/>
          <w:sz w:val="28"/>
          <w:szCs w:val="28"/>
          <w:lang w:eastAsia="en-US"/>
        </w:rPr>
        <w:t xml:space="preserve">равила по </w:t>
      </w:r>
      <w:r>
        <w:fldChar w:fldCharType="begin"/>
      </w:r>
      <w:r>
        <w:instrText xml:space="preserve"> HYPERLINK "consultantplus://offline/ref=4E0C56040D80228ADDDB878FBCA91C5ECC54A0624D0C281419BE0C8DD39817F1E6AAA1FB84A6048741F9ADDCB17AB8C5D2638A9FF2A3v169G" </w:instrText>
      </w:r>
      <w:r>
        <w:fldChar w:fldCharType="separate"/>
      </w:r>
      <w:r w:rsidRPr="0056599F">
        <w:rPr>
          <w:rFonts w:eastAsiaTheme="minorHAnsi"/>
          <w:color w:val="0000FF"/>
          <w:sz w:val="28"/>
          <w:szCs w:val="28"/>
          <w:lang w:eastAsia="en-US"/>
        </w:rPr>
        <w:t>охране труда</w:t>
      </w:r>
      <w:r>
        <w:fldChar w:fldCharType="end"/>
      </w:r>
      <w:r w:rsidRPr="0056599F">
        <w:rPr>
          <w:rFonts w:eastAsiaTheme="minorHAnsi"/>
          <w:sz w:val="28"/>
          <w:szCs w:val="28"/>
          <w:lang w:eastAsia="en-US"/>
        </w:rPr>
        <w:t xml:space="preserve"> при эксплуатации электроустановок устанавливают государственные нормативные требования охраны труда при эксплуатации электроустановок.</w:t>
      </w:r>
    </w:p>
    <w:p w:rsidR="00047FC4" w:rsidRPr="0056599F" w:rsidP="0056599F" w14:paraId="2B1E1669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6599F">
        <w:rPr>
          <w:rFonts w:eastAsiaTheme="minorHAnsi"/>
          <w:sz w:val="28"/>
          <w:szCs w:val="28"/>
          <w:lang w:eastAsia="en-US"/>
        </w:rPr>
        <w:t xml:space="preserve">Требования Правил распространяются на работодателей - юридических и физических лиц независимо от их организационно-правовых форм и работников из числа электротехнического, </w:t>
      </w:r>
      <w:r w:rsidRPr="0056599F">
        <w:rPr>
          <w:rFonts w:eastAsiaTheme="minorHAnsi"/>
          <w:sz w:val="28"/>
          <w:szCs w:val="28"/>
          <w:lang w:eastAsia="en-US"/>
        </w:rPr>
        <w:t>электротехнологического</w:t>
      </w:r>
      <w:r w:rsidRPr="0056599F">
        <w:rPr>
          <w:rFonts w:eastAsiaTheme="minorHAnsi"/>
          <w:sz w:val="28"/>
          <w:szCs w:val="28"/>
          <w:lang w:eastAsia="en-US"/>
        </w:rPr>
        <w:t xml:space="preserve"> и не</w:t>
      </w:r>
      <w:r w:rsidR="00876ACE">
        <w:rPr>
          <w:rFonts w:eastAsiaTheme="minorHAnsi"/>
          <w:sz w:val="28"/>
          <w:szCs w:val="28"/>
          <w:lang w:eastAsia="en-US"/>
        </w:rPr>
        <w:t xml:space="preserve"> </w:t>
      </w:r>
      <w:r w:rsidRPr="0056599F">
        <w:rPr>
          <w:rFonts w:eastAsiaTheme="minorHAnsi"/>
          <w:sz w:val="28"/>
          <w:szCs w:val="28"/>
          <w:lang w:eastAsia="en-US"/>
        </w:rPr>
        <w:t xml:space="preserve">электротехнического персонала организаций (далее - работники), занятых техническим обслуживанием электроустановок, проводящих в них оперативные переключения, организующих и выполняющих строительные, монтажные, наладочные, ремонтные работы, испытания и измерения, а также осуществляющих управление технологическими режимами работы объектов электроэнергетики и </w:t>
      </w:r>
      <w:r w:rsidRPr="0056599F">
        <w:rPr>
          <w:rFonts w:eastAsiaTheme="minorHAnsi"/>
          <w:sz w:val="28"/>
          <w:szCs w:val="28"/>
          <w:lang w:eastAsia="en-US"/>
        </w:rPr>
        <w:t>энергопринимающих</w:t>
      </w:r>
      <w:r w:rsidRPr="0056599F">
        <w:rPr>
          <w:rFonts w:eastAsiaTheme="minorHAnsi"/>
          <w:sz w:val="28"/>
          <w:szCs w:val="28"/>
          <w:lang w:eastAsia="en-US"/>
        </w:rPr>
        <w:t xml:space="preserve"> установок потребителей.</w:t>
      </w:r>
    </w:p>
    <w:p w:rsidR="00047FC4" w:rsidRPr="0056599F" w:rsidP="000C29C2" w14:paraId="3C4E8885" w14:textId="7777777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6599F">
        <w:rPr>
          <w:rFonts w:eastAsiaTheme="minorHAnsi"/>
          <w:sz w:val="28"/>
          <w:szCs w:val="28"/>
          <w:lang w:eastAsia="en-US"/>
        </w:rPr>
        <w:t>Пунктом 3.13 Правил, на которые ссылается истец в исковом заявлении, определен порядок учета хранения и выдачи ключей от элект</w:t>
      </w:r>
      <w:r w:rsidRPr="0056599F" w:rsidR="00320CA7">
        <w:rPr>
          <w:rFonts w:eastAsiaTheme="minorHAnsi"/>
          <w:sz w:val="28"/>
          <w:szCs w:val="28"/>
          <w:lang w:eastAsia="en-US"/>
        </w:rPr>
        <w:t>р</w:t>
      </w:r>
      <w:r w:rsidRPr="0056599F">
        <w:rPr>
          <w:rFonts w:eastAsiaTheme="minorHAnsi"/>
          <w:sz w:val="28"/>
          <w:szCs w:val="28"/>
          <w:lang w:eastAsia="en-US"/>
        </w:rPr>
        <w:t>оустановок на предприятии (учреждении, организации).</w:t>
      </w:r>
    </w:p>
    <w:p w:rsidR="00047FC4" w:rsidRPr="0056599F" w:rsidP="0056599F" w14:paraId="2BD83002" w14:textId="7777777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6599F">
        <w:rPr>
          <w:rFonts w:eastAsiaTheme="minorHAnsi"/>
          <w:sz w:val="28"/>
          <w:szCs w:val="28"/>
          <w:lang w:eastAsia="en-US"/>
        </w:rPr>
        <w:t>Так, порядок хранения и выдачи ключей от электроустановок определяется распоряжением руководителя организации (обособленного подразделения).</w:t>
      </w:r>
    </w:p>
    <w:p w:rsidR="00B63DDC" w:rsidRPr="0056599F" w:rsidP="0056599F" w14:paraId="1FB68077" w14:textId="7777777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6599F">
        <w:rPr>
          <w:rFonts w:eastAsiaTheme="minorHAnsi"/>
          <w:sz w:val="28"/>
          <w:szCs w:val="28"/>
          <w:lang w:eastAsia="en-US"/>
        </w:rPr>
        <w:t>Пунктом 3.12 Правил установлено, что двери помещений электроустановок, камер, щитов и сборок, кроме тех, в которых проводятся работы, должны быть закрыты на замок.</w:t>
      </w:r>
    </w:p>
    <w:p w:rsidR="008F00E5" w:rsidRPr="0056599F" w:rsidP="0056599F" w14:paraId="376B1080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разбирательства, представителем ответчика был признан </w:t>
      </w:r>
      <w:r w:rsidRPr="0056599F">
        <w:rPr>
          <w:rFonts w:ascii="Times New Roman" w:hAnsi="Times New Roman" w:cs="Times New Roman"/>
          <w:sz w:val="28"/>
          <w:szCs w:val="28"/>
        </w:rPr>
        <w:t xml:space="preserve">факт </w:t>
      </w:r>
      <w:r w:rsidRPr="0056599F" w:rsidR="00B63DDC">
        <w:rPr>
          <w:rFonts w:ascii="Times New Roman" w:hAnsi="Times New Roman" w:cs="Times New Roman"/>
          <w:sz w:val="28"/>
          <w:szCs w:val="28"/>
        </w:rPr>
        <w:t xml:space="preserve"> отсутствия</w:t>
      </w:r>
      <w:r w:rsidRPr="0056599F" w:rsidR="00B63DDC">
        <w:rPr>
          <w:rFonts w:ascii="Times New Roman" w:hAnsi="Times New Roman" w:cs="Times New Roman"/>
          <w:sz w:val="28"/>
          <w:szCs w:val="28"/>
        </w:rPr>
        <w:t xml:space="preserve"> длительного времени на электрощите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 w:rsidR="00B63DDC">
        <w:rPr>
          <w:rFonts w:ascii="Times New Roman" w:hAnsi="Times New Roman" w:cs="Times New Roman"/>
          <w:sz w:val="28"/>
          <w:szCs w:val="28"/>
        </w:rPr>
        <w:t xml:space="preserve"> в котором также располагается прибор учета электрической энергии  истца запирающих устройств – замков. Из пояснений представителя ответчика также было установлено, что по мнению управляющей </w:t>
      </w:r>
      <w:r w:rsidRPr="0056599F" w:rsidR="00B63DDC">
        <w:rPr>
          <w:rFonts w:ascii="Times New Roman" w:hAnsi="Times New Roman" w:cs="Times New Roman"/>
          <w:sz w:val="28"/>
          <w:szCs w:val="28"/>
        </w:rPr>
        <w:t>компании  сохранность</w:t>
      </w:r>
      <w:r w:rsidRPr="0056599F" w:rsidR="00B63DDC">
        <w:rPr>
          <w:rFonts w:ascii="Times New Roman" w:hAnsi="Times New Roman" w:cs="Times New Roman"/>
          <w:sz w:val="28"/>
          <w:szCs w:val="28"/>
        </w:rPr>
        <w:t xml:space="preserve"> электрощита, в котором располагается прибор учета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 w:rsidR="00B63DDC">
        <w:rPr>
          <w:rFonts w:ascii="Times New Roman" w:hAnsi="Times New Roman" w:cs="Times New Roman"/>
          <w:sz w:val="28"/>
          <w:szCs w:val="28"/>
        </w:rPr>
        <w:t>, была обеспечена самовольно установленной жильцами дверью тамбура.</w:t>
      </w:r>
    </w:p>
    <w:p w:rsidR="00ED5428" w:rsidRPr="0056599F" w:rsidP="0056599F" w14:paraId="2164CBFA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Pr="0056599F">
        <w:rPr>
          <w:rFonts w:ascii="Times New Roman" w:hAnsi="Times New Roman" w:cs="Times New Roman"/>
          <w:sz w:val="28"/>
          <w:szCs w:val="28"/>
        </w:rPr>
        <w:t>тем,  с</w:t>
      </w:r>
      <w:r w:rsidRPr="0056599F">
        <w:rPr>
          <w:rFonts w:ascii="Times New Roman" w:hAnsi="Times New Roman" w:cs="Times New Roman"/>
          <w:sz w:val="28"/>
          <w:szCs w:val="28"/>
        </w:rPr>
        <w:t xml:space="preserve"> указанными доводами согласится нельзя, </w:t>
      </w:r>
      <w:r w:rsidRPr="0056599F" w:rsidR="00534184">
        <w:rPr>
          <w:rFonts w:ascii="Times New Roman" w:hAnsi="Times New Roman" w:cs="Times New Roman"/>
          <w:sz w:val="28"/>
          <w:szCs w:val="28"/>
        </w:rPr>
        <w:t>поскольку</w:t>
      </w:r>
      <w:r w:rsidRPr="0056599F">
        <w:rPr>
          <w:rFonts w:ascii="Times New Roman" w:hAnsi="Times New Roman" w:cs="Times New Roman"/>
          <w:sz w:val="28"/>
          <w:szCs w:val="28"/>
        </w:rPr>
        <w:t>,  в силу  действующего законодательства, обязанность по соблюдению п.</w:t>
      </w:r>
      <w:r w:rsidRPr="0056599F">
        <w:rPr>
          <w:rFonts w:ascii="Times New Roman" w:hAnsi="Times New Roman" w:cs="Times New Roman"/>
          <w:sz w:val="28"/>
          <w:szCs w:val="28"/>
        </w:rPr>
        <w:t>3</w:t>
      </w:r>
      <w:r w:rsidRPr="0056599F" w:rsidR="0056599F">
        <w:rPr>
          <w:rFonts w:ascii="Times New Roman" w:hAnsi="Times New Roman" w:cs="Times New Roman"/>
          <w:sz w:val="28"/>
          <w:szCs w:val="28"/>
        </w:rPr>
        <w:t>.</w:t>
      </w:r>
      <w:r w:rsidRPr="0056599F">
        <w:rPr>
          <w:rFonts w:ascii="Times New Roman" w:hAnsi="Times New Roman" w:cs="Times New Roman"/>
          <w:sz w:val="28"/>
          <w:szCs w:val="28"/>
        </w:rPr>
        <w:t>12 вышеуказанных Правил обуслов</w:t>
      </w:r>
      <w:r w:rsidRPr="0056599F">
        <w:rPr>
          <w:rFonts w:ascii="Times New Roman" w:hAnsi="Times New Roman" w:cs="Times New Roman"/>
          <w:sz w:val="28"/>
          <w:szCs w:val="28"/>
        </w:rPr>
        <w:t xml:space="preserve">лена </w:t>
      </w:r>
      <w:r w:rsidR="000144EB">
        <w:rPr>
          <w:rFonts w:ascii="Times New Roman" w:hAnsi="Times New Roman" w:cs="Times New Roman"/>
          <w:sz w:val="28"/>
          <w:szCs w:val="28"/>
        </w:rPr>
        <w:t xml:space="preserve">не только необходимостью </w:t>
      </w:r>
      <w:r w:rsidR="00745FEC">
        <w:rPr>
          <w:rFonts w:ascii="Times New Roman" w:hAnsi="Times New Roman" w:cs="Times New Roman"/>
          <w:sz w:val="28"/>
          <w:szCs w:val="28"/>
        </w:rPr>
        <w:t xml:space="preserve">сохранения </w:t>
      </w:r>
      <w:r w:rsidRPr="0056599F">
        <w:rPr>
          <w:rFonts w:ascii="Times New Roman" w:hAnsi="Times New Roman" w:cs="Times New Roman"/>
          <w:sz w:val="28"/>
          <w:szCs w:val="28"/>
        </w:rPr>
        <w:t>имуществ</w:t>
      </w:r>
      <w:r w:rsidR="00745FEC">
        <w:rPr>
          <w:rFonts w:ascii="Times New Roman" w:hAnsi="Times New Roman" w:cs="Times New Roman"/>
          <w:sz w:val="28"/>
          <w:szCs w:val="28"/>
        </w:rPr>
        <w:t>а</w:t>
      </w:r>
      <w:r w:rsidRPr="0056599F">
        <w:rPr>
          <w:rFonts w:ascii="Times New Roman" w:hAnsi="Times New Roman" w:cs="Times New Roman"/>
          <w:sz w:val="28"/>
          <w:szCs w:val="28"/>
        </w:rPr>
        <w:t>, но и</w:t>
      </w:r>
      <w:r w:rsidR="00745FEC">
        <w:rPr>
          <w:rFonts w:ascii="Times New Roman" w:hAnsi="Times New Roman" w:cs="Times New Roman"/>
          <w:sz w:val="28"/>
          <w:szCs w:val="28"/>
        </w:rPr>
        <w:t xml:space="preserve"> необходимостью</w:t>
      </w:r>
      <w:r w:rsidRPr="0056599F">
        <w:rPr>
          <w:rFonts w:ascii="Times New Roman" w:hAnsi="Times New Roman" w:cs="Times New Roman"/>
          <w:sz w:val="28"/>
          <w:szCs w:val="28"/>
        </w:rPr>
        <w:t xml:space="preserve"> </w:t>
      </w:r>
      <w:r w:rsidRPr="0056599F">
        <w:rPr>
          <w:rFonts w:ascii="Times New Roman" w:hAnsi="Times New Roman" w:cs="Times New Roman"/>
          <w:sz w:val="28"/>
          <w:szCs w:val="28"/>
        </w:rPr>
        <w:t>обеспечения</w:t>
      </w:r>
      <w:r w:rsidR="000144EB">
        <w:rPr>
          <w:rFonts w:ascii="Times New Roman" w:hAnsi="Times New Roman" w:cs="Times New Roman"/>
          <w:sz w:val="28"/>
          <w:szCs w:val="28"/>
        </w:rPr>
        <w:t xml:space="preserve"> безопасности для жизни и</w:t>
      </w:r>
      <w:r w:rsidRPr="0056599F">
        <w:rPr>
          <w:rFonts w:ascii="Times New Roman" w:hAnsi="Times New Roman" w:cs="Times New Roman"/>
          <w:sz w:val="28"/>
          <w:szCs w:val="28"/>
        </w:rPr>
        <w:t xml:space="preserve"> здоровья </w:t>
      </w:r>
      <w:r w:rsidRPr="0056599F">
        <w:rPr>
          <w:rFonts w:ascii="Times New Roman" w:hAnsi="Times New Roman" w:cs="Times New Roman"/>
          <w:sz w:val="28"/>
          <w:szCs w:val="28"/>
        </w:rPr>
        <w:t>граждан (потребителей).</w:t>
      </w:r>
      <w:r w:rsidRPr="0056599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F00E5" w:rsidRPr="0056599F" w:rsidP="0056599F" w14:paraId="32F2089E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Таким образом, сам по себе факт отсутствия на электрощите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>
        <w:rPr>
          <w:rFonts w:ascii="Times New Roman" w:hAnsi="Times New Roman" w:cs="Times New Roman"/>
          <w:sz w:val="28"/>
          <w:szCs w:val="28"/>
        </w:rPr>
        <w:t xml:space="preserve"> </w:t>
      </w:r>
      <w:r w:rsidRPr="0056599F">
        <w:rPr>
          <w:rFonts w:ascii="Times New Roman" w:hAnsi="Times New Roman" w:cs="Times New Roman"/>
          <w:sz w:val="28"/>
          <w:szCs w:val="28"/>
        </w:rPr>
        <w:t xml:space="preserve">запирающих устройств-замка, по мнению </w:t>
      </w:r>
      <w:r w:rsidRPr="0056599F">
        <w:rPr>
          <w:rFonts w:ascii="Times New Roman" w:hAnsi="Times New Roman" w:cs="Times New Roman"/>
          <w:sz w:val="28"/>
          <w:szCs w:val="28"/>
        </w:rPr>
        <w:t>суда</w:t>
      </w:r>
      <w:r w:rsidRPr="0056599F" w:rsidR="0056599F">
        <w:rPr>
          <w:rFonts w:ascii="Times New Roman" w:hAnsi="Times New Roman" w:cs="Times New Roman"/>
          <w:sz w:val="28"/>
          <w:szCs w:val="28"/>
        </w:rPr>
        <w:t>,</w:t>
      </w:r>
      <w:r w:rsidRPr="0056599F">
        <w:rPr>
          <w:rFonts w:ascii="Times New Roman" w:hAnsi="Times New Roman" w:cs="Times New Roman"/>
          <w:sz w:val="28"/>
          <w:szCs w:val="28"/>
        </w:rPr>
        <w:t xml:space="preserve">  свидетельствует</w:t>
      </w:r>
      <w:r w:rsidRPr="0056599F">
        <w:rPr>
          <w:rFonts w:ascii="Times New Roman" w:hAnsi="Times New Roman" w:cs="Times New Roman"/>
          <w:sz w:val="28"/>
          <w:szCs w:val="28"/>
        </w:rPr>
        <w:t xml:space="preserve"> о нарушении прав истца как потребителя, поскольку создает угрозу </w:t>
      </w:r>
      <w:r w:rsidRPr="0056599F" w:rsidR="00534184">
        <w:rPr>
          <w:rFonts w:ascii="Times New Roman" w:hAnsi="Times New Roman" w:cs="Times New Roman"/>
          <w:sz w:val="28"/>
          <w:szCs w:val="28"/>
        </w:rPr>
        <w:t xml:space="preserve">его </w:t>
      </w:r>
      <w:r w:rsidRPr="0056599F">
        <w:rPr>
          <w:rFonts w:ascii="Times New Roman" w:hAnsi="Times New Roman" w:cs="Times New Roman"/>
          <w:sz w:val="28"/>
          <w:szCs w:val="28"/>
        </w:rPr>
        <w:t>жиз</w:t>
      </w:r>
      <w:r w:rsidRPr="0056599F" w:rsidR="00534184">
        <w:rPr>
          <w:rFonts w:ascii="Times New Roman" w:hAnsi="Times New Roman" w:cs="Times New Roman"/>
          <w:sz w:val="28"/>
          <w:szCs w:val="28"/>
        </w:rPr>
        <w:t>ни и здоровью</w:t>
      </w:r>
      <w:r w:rsidRPr="0056599F" w:rsidR="0056599F">
        <w:rPr>
          <w:rFonts w:ascii="Times New Roman" w:hAnsi="Times New Roman" w:cs="Times New Roman"/>
          <w:sz w:val="28"/>
          <w:szCs w:val="28"/>
        </w:rPr>
        <w:t>, и свидетельствует об отсутствии со стороны ответчика действий по надлежащему содержанию электросилового щитка.</w:t>
      </w:r>
    </w:p>
    <w:p w:rsidR="00745FEC" w:rsidP="0056599F" w14:paraId="0A41643A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>
        <w:rPr>
          <w:rFonts w:ascii="Times New Roman" w:hAnsi="Times New Roman" w:cs="Times New Roman"/>
          <w:sz w:val="28"/>
          <w:szCs w:val="28"/>
        </w:rPr>
        <w:t xml:space="preserve">оснований для удовлетворения требований истца об </w:t>
      </w:r>
      <w:r>
        <w:rPr>
          <w:rFonts w:ascii="Times New Roman" w:hAnsi="Times New Roman" w:cs="Times New Roman"/>
          <w:sz w:val="28"/>
          <w:szCs w:val="28"/>
        </w:rPr>
        <w:t>обязании</w:t>
      </w:r>
      <w:r>
        <w:rPr>
          <w:rFonts w:ascii="Times New Roman" w:hAnsi="Times New Roman" w:cs="Times New Roman"/>
          <w:sz w:val="28"/>
          <w:szCs w:val="28"/>
        </w:rPr>
        <w:t xml:space="preserve"> ответчика установить замки на электрощите, в котором располагается его прибор учета электрической энергии не имеется, поскольку в ходе судебного разбирательства было установлено, что замки были установлены еще до обращения истца с настоящим исковым заявлением в суд. </w:t>
      </w:r>
    </w:p>
    <w:p w:rsidR="000144EB" w:rsidP="0056599F" w14:paraId="09AEBBD9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6599F" w:rsidR="0056599F">
        <w:rPr>
          <w:rFonts w:ascii="Times New Roman" w:hAnsi="Times New Roman" w:cs="Times New Roman"/>
          <w:sz w:val="28"/>
          <w:szCs w:val="28"/>
        </w:rPr>
        <w:t xml:space="preserve">акт отсутствия замков на всех электрощитах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 w:rsidRPr="0056599F" w:rsidR="0056599F">
        <w:rPr>
          <w:rFonts w:ascii="Times New Roman" w:hAnsi="Times New Roman" w:cs="Times New Roman"/>
          <w:sz w:val="28"/>
          <w:szCs w:val="28"/>
        </w:rPr>
        <w:t xml:space="preserve"> не нашел своего подтверждения в ходе судебного разбирательств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>ввиду чего указанные требования также не подлежат удовлетворению.</w:t>
      </w:r>
    </w:p>
    <w:p w:rsidR="000144EB" w:rsidRPr="0056599F" w:rsidP="0056599F" w14:paraId="0F691ED8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</w:t>
      </w:r>
      <w:r>
        <w:rPr>
          <w:rFonts w:ascii="Times New Roman" w:hAnsi="Times New Roman" w:cs="Times New Roman"/>
          <w:sz w:val="28"/>
          <w:szCs w:val="28"/>
        </w:rPr>
        <w:t xml:space="preserve">ашли своего подтверждения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доводы стороны ответчика, относительно того, что </w:t>
      </w:r>
      <w:r>
        <w:rPr>
          <w:rFonts w:ascii="Times New Roman" w:hAnsi="Times New Roman" w:cs="Times New Roman"/>
          <w:sz w:val="28"/>
          <w:szCs w:val="28"/>
        </w:rPr>
        <w:t>ранее  на</w:t>
      </w:r>
      <w:r>
        <w:rPr>
          <w:rFonts w:ascii="Times New Roman" w:hAnsi="Times New Roman" w:cs="Times New Roman"/>
          <w:sz w:val="28"/>
          <w:szCs w:val="28"/>
        </w:rPr>
        <w:t xml:space="preserve"> электрощите </w:t>
      </w:r>
      <w:r w:rsidR="0050120D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имелись замки,  поскольку указанные доводы не были подтверждены надлежащими  доказательствами (актами установки, квитанциями на приобретение замков и расходных материалов, журналом</w:t>
      </w:r>
      <w:r w:rsidR="003F3DCE">
        <w:rPr>
          <w:rFonts w:ascii="Times New Roman" w:hAnsi="Times New Roman" w:cs="Times New Roman"/>
          <w:sz w:val="28"/>
          <w:szCs w:val="28"/>
        </w:rPr>
        <w:t xml:space="preserve"> учета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9072F" w:rsidRPr="0056599F" w:rsidP="0056599F" w14:paraId="4ED101FC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В силу ст. 15 Закона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РФ, регулирующими отношения в области защиты прав потребителей, подлежит компенсации </w:t>
      </w:r>
      <w:r w:rsidRPr="0056599F">
        <w:rPr>
          <w:rFonts w:ascii="Times New Roman" w:hAnsi="Times New Roman" w:cs="Times New Roman"/>
          <w:sz w:val="28"/>
          <w:szCs w:val="28"/>
        </w:rPr>
        <w:t>причинителем</w:t>
      </w:r>
      <w:r w:rsidRPr="0056599F">
        <w:rPr>
          <w:rFonts w:ascii="Times New Roman" w:hAnsi="Times New Roman" w:cs="Times New Roman"/>
          <w:sz w:val="28"/>
          <w:szCs w:val="28"/>
        </w:rPr>
        <w:t xml:space="preserve"> вреда при наличии его вины.</w:t>
      </w:r>
    </w:p>
    <w:p w:rsidR="00F9072F" w:rsidRPr="0056599F" w:rsidP="0056599F" w14:paraId="4345FF42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Как разъяснил Пленум Верховного Суда РФ в </w:t>
      </w:r>
      <w:r>
        <w:fldChar w:fldCharType="begin"/>
      </w:r>
      <w:r>
        <w:instrText xml:space="preserve"> HYPERLINK "consultantplus://offline/ref=E80627A55D8149786B205EF11BBC992D1930FF65BD309D24D44EA18F1ADBC4ECA9987127D93DCC22562C3E13A35BC499C2AA739BF2BEA2D5P738J" </w:instrText>
      </w:r>
      <w:r>
        <w:fldChar w:fldCharType="separate"/>
      </w:r>
      <w:r w:rsidRPr="0056599F">
        <w:rPr>
          <w:rFonts w:ascii="Times New Roman" w:hAnsi="Times New Roman" w:cs="Times New Roman"/>
          <w:color w:val="0000FF"/>
          <w:sz w:val="28"/>
          <w:szCs w:val="28"/>
        </w:rPr>
        <w:t>п. 45</w:t>
      </w:r>
      <w:r>
        <w:fldChar w:fldCharType="end"/>
      </w:r>
      <w:r w:rsidRPr="0056599F">
        <w:rPr>
          <w:rFonts w:ascii="Times New Roman" w:hAnsi="Times New Roman" w:cs="Times New Roman"/>
          <w:sz w:val="28"/>
          <w:szCs w:val="28"/>
        </w:rPr>
        <w:t xml:space="preserve"> постановления от 28.06.2012 г. N 17 "О рассмотрении судами гражданских дел по спорам о защите прав потребителей"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F9072F" w:rsidRPr="0056599F" w:rsidP="0056599F" w14:paraId="6F5E513A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Таким образом, по смыслу Закона сам по себе факт нарушения прав потребителя </w:t>
      </w:r>
      <w:r w:rsidRPr="0056599F">
        <w:rPr>
          <w:rFonts w:ascii="Times New Roman" w:hAnsi="Times New Roman" w:cs="Times New Roman"/>
          <w:sz w:val="28"/>
          <w:szCs w:val="28"/>
        </w:rPr>
        <w:t>презюмирует</w:t>
      </w:r>
      <w:r w:rsidRPr="0056599F">
        <w:rPr>
          <w:rFonts w:ascii="Times New Roman" w:hAnsi="Times New Roman" w:cs="Times New Roman"/>
          <w:sz w:val="28"/>
          <w:szCs w:val="28"/>
        </w:rPr>
        <w:t xml:space="preserve"> обязанность исполнителя услуг компенсировать моральный вред.</w:t>
      </w:r>
    </w:p>
    <w:p w:rsidR="00534184" w:rsidRPr="0056599F" w:rsidP="0056599F" w14:paraId="105F1E80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6599F">
        <w:rPr>
          <w:sz w:val="28"/>
          <w:szCs w:val="28"/>
        </w:rPr>
        <w:t xml:space="preserve">Ввиду указанного с ответчика в пользу истца, подлежит взысканию компенсация морального вреда, </w:t>
      </w:r>
      <w:r w:rsidRPr="0056599F">
        <w:rPr>
          <w:rFonts w:eastAsiaTheme="minorHAnsi"/>
          <w:sz w:val="28"/>
          <w:szCs w:val="28"/>
          <w:lang w:eastAsia="en-US"/>
        </w:rPr>
        <w:t xml:space="preserve">размер которой, суд с учетом требований разумности справедливости, считает необходимым определить в сумме </w:t>
      </w:r>
      <w:r w:rsidR="0050120D">
        <w:rPr>
          <w:rFonts w:eastAsiaTheme="minorHAnsi"/>
          <w:sz w:val="28"/>
          <w:szCs w:val="28"/>
          <w:lang w:eastAsia="en-US"/>
        </w:rPr>
        <w:t>***</w:t>
      </w:r>
    </w:p>
    <w:p w:rsidR="00534184" w:rsidRPr="0056599F" w:rsidP="0056599F" w14:paraId="2C21D4DD" w14:textId="77777777">
      <w:pPr>
        <w:ind w:firstLine="568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Кроме того, в силу п.6 ст. 13 ФЗ «О защите прав потребителей», при удовлетворении судом требований потребителя, установленных законом, суд "взыскивает"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</w:p>
    <w:p w:rsidR="00534184" w:rsidRPr="0056599F" w:rsidP="0056599F" w14:paraId="28EFFD40" w14:textId="77777777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  <w:r w:rsidRPr="0056599F">
        <w:rPr>
          <w:rFonts w:eastAsiaTheme="minorHAnsi"/>
          <w:sz w:val="28"/>
          <w:szCs w:val="28"/>
          <w:lang w:eastAsia="en-US"/>
        </w:rPr>
        <w:t xml:space="preserve">Аналогичная правовая позиция также изложена в п. 46 и </w:t>
      </w:r>
      <w:r w:rsidRPr="0056599F">
        <w:rPr>
          <w:rFonts w:eastAsiaTheme="minorHAnsi"/>
          <w:sz w:val="28"/>
          <w:szCs w:val="28"/>
          <w:lang w:eastAsia="en-US"/>
        </w:rPr>
        <w:t xml:space="preserve">п.47  </w:t>
      </w:r>
      <w:r w:rsidRPr="0056599F">
        <w:rPr>
          <w:color w:val="000000" w:themeColor="text1"/>
          <w:sz w:val="28"/>
          <w:szCs w:val="28"/>
        </w:rPr>
        <w:t>Постановления</w:t>
      </w:r>
      <w:r w:rsidRPr="0056599F">
        <w:rPr>
          <w:color w:val="000000" w:themeColor="text1"/>
          <w:sz w:val="28"/>
          <w:szCs w:val="28"/>
        </w:rPr>
        <w:t xml:space="preserve"> Пленума Верховного Суда Российской Федерации № 17 от 28.06.2012г. «О рассмотрении судами гражданских дел по спорам о защите прав потребителя» согласно которой, пр</w:t>
      </w:r>
      <w:r w:rsidRPr="0056599F">
        <w:rPr>
          <w:rFonts w:eastAsiaTheme="minorHAnsi"/>
          <w:sz w:val="28"/>
          <w:szCs w:val="28"/>
          <w:lang w:eastAsia="en-US"/>
        </w:rPr>
        <w:t xml:space="preserve">и удовлетворении судом требований потребителя в связи с нарушением его прав, установленных </w:t>
      </w:r>
      <w:r>
        <w:fldChar w:fldCharType="begin"/>
      </w:r>
      <w:r>
        <w:instrText xml:space="preserve"> HYPERLINK "consultantplus://offline/ref=F364B1AE0F8439BDFDF3446D544A51E103BDA6654F3B4E34C0874222BFf6R7N" </w:instrText>
      </w:r>
      <w:r>
        <w:fldChar w:fldCharType="separate"/>
      </w:r>
      <w:r w:rsidRPr="0056599F">
        <w:rPr>
          <w:rFonts w:eastAsiaTheme="minorHAnsi"/>
          <w:color w:val="0000FF"/>
          <w:sz w:val="28"/>
          <w:szCs w:val="28"/>
          <w:lang w:eastAsia="en-US"/>
        </w:rPr>
        <w:t>Законом</w:t>
      </w:r>
      <w:r>
        <w:fldChar w:fldCharType="end"/>
      </w:r>
      <w:r w:rsidRPr="0056599F">
        <w:rPr>
          <w:rFonts w:eastAsiaTheme="minorHAnsi"/>
          <w:sz w:val="28"/>
          <w:szCs w:val="28"/>
          <w:lang w:eastAsia="en-US"/>
        </w:rPr>
        <w:t xml:space="preserve"> о защите прав потребителей, которые не были удовлетворены в добровольном порядке изготовителем (исполнителем, продавцом, уполномоченной организацией или уполномоченным индивидуальным предпринимателем, импортером), суд взыскивает с ответчика в пользу потребителя штраф независимо от того, заявлялось ли такое требование суду (</w:t>
      </w:r>
      <w:r>
        <w:fldChar w:fldCharType="begin"/>
      </w:r>
      <w:r>
        <w:instrText xml:space="preserve"> HYPERLINK "consultantplus://offline/ref=F364B1AE0F8439BDFDF3446D544A51E103BDA6654F3B4E34C0874222BF67FD27BB579D07CF5BE432fFR4N" </w:instrText>
      </w:r>
      <w:r>
        <w:fldChar w:fldCharType="separate"/>
      </w:r>
      <w:r w:rsidRPr="0056599F">
        <w:rPr>
          <w:rFonts w:eastAsiaTheme="minorHAnsi"/>
          <w:color w:val="0000FF"/>
          <w:sz w:val="28"/>
          <w:szCs w:val="28"/>
          <w:lang w:eastAsia="en-US"/>
        </w:rPr>
        <w:t>пункт 6 статьи 13</w:t>
      </w:r>
      <w:r>
        <w:fldChar w:fldCharType="end"/>
      </w:r>
      <w:r w:rsidRPr="0056599F">
        <w:rPr>
          <w:rFonts w:eastAsiaTheme="minorHAnsi"/>
          <w:sz w:val="28"/>
          <w:szCs w:val="28"/>
          <w:lang w:eastAsia="en-US"/>
        </w:rPr>
        <w:t xml:space="preserve"> Закона).</w:t>
      </w:r>
    </w:p>
    <w:p w:rsidR="00534184" w:rsidRPr="0056599F" w:rsidP="0056599F" w14:paraId="19D3475C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Если после принятия иска к производству суда требования потребителя удовлетворены ответчиком по делу (продавцом, исполнителем, изготовителем, уполномоченной организацией или уполномоченным индивидуальным предпринимателем, импортером) добровольно, то при отказе истца от иска суд прекращает производство по делу в соответствии со </w:t>
      </w:r>
      <w:r>
        <w:fldChar w:fldCharType="begin"/>
      </w:r>
      <w:r>
        <w:instrText xml:space="preserve"> HYPERLINK "consultantplus://offline/ref=E80627A55D8149786B205EF11BBC992D1B32FA64B5349D24D44EA18F1ADBC4ECA9987127D93CCD23562C3E13A35BC499C2AA739BF2BEA2D5P738J" </w:instrText>
      </w:r>
      <w:r>
        <w:fldChar w:fldCharType="separate"/>
      </w:r>
      <w:r w:rsidRPr="0056599F">
        <w:rPr>
          <w:rFonts w:ascii="Times New Roman" w:hAnsi="Times New Roman" w:cs="Times New Roman"/>
          <w:color w:val="0000FF"/>
          <w:sz w:val="28"/>
          <w:szCs w:val="28"/>
        </w:rPr>
        <w:t>ст. 220</w:t>
      </w:r>
      <w:r>
        <w:fldChar w:fldCharType="end"/>
      </w:r>
      <w:r w:rsidRPr="0056599F">
        <w:rPr>
          <w:rFonts w:ascii="Times New Roman" w:hAnsi="Times New Roman" w:cs="Times New Roman"/>
          <w:sz w:val="28"/>
          <w:szCs w:val="28"/>
        </w:rPr>
        <w:t xml:space="preserve"> ГПК РФ. В этом случае штраф, предусмотренный п. 6 ст. 13 Закона о защите прав потребителей, с ответчика не взыскивается.</w:t>
      </w:r>
    </w:p>
    <w:p w:rsidR="00ED5428" w:rsidRPr="0056599F" w:rsidP="0056599F" w14:paraId="5965565C" w14:textId="77777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Из пояснений сторон, а </w:t>
      </w:r>
      <w:r w:rsidRPr="0056599F">
        <w:rPr>
          <w:rFonts w:ascii="Times New Roman" w:hAnsi="Times New Roman" w:cs="Times New Roman"/>
          <w:sz w:val="28"/>
          <w:szCs w:val="28"/>
        </w:rPr>
        <w:t>также  исследованных</w:t>
      </w:r>
      <w:r w:rsidRPr="0056599F">
        <w:rPr>
          <w:rFonts w:ascii="Times New Roman" w:hAnsi="Times New Roman" w:cs="Times New Roman"/>
          <w:sz w:val="28"/>
          <w:szCs w:val="28"/>
        </w:rPr>
        <w:t xml:space="preserve"> в ходе судебного разбирательства письменных материалов дела, установлено, что по состоянию на </w:t>
      </w:r>
      <w:r w:rsidR="00695FE3">
        <w:rPr>
          <w:rFonts w:ascii="Times New Roman" w:hAnsi="Times New Roman" w:cs="Times New Roman"/>
          <w:sz w:val="28"/>
          <w:szCs w:val="28"/>
        </w:rPr>
        <w:t xml:space="preserve">*** </w:t>
      </w:r>
      <w:r w:rsidRPr="0056599F">
        <w:rPr>
          <w:rFonts w:ascii="Times New Roman" w:hAnsi="Times New Roman" w:cs="Times New Roman"/>
          <w:sz w:val="28"/>
          <w:szCs w:val="28"/>
        </w:rPr>
        <w:t>вышеуказанные нарушения</w:t>
      </w:r>
      <w:r w:rsidRPr="0056599F" w:rsidR="00534184">
        <w:rPr>
          <w:rFonts w:ascii="Times New Roman" w:hAnsi="Times New Roman" w:cs="Times New Roman"/>
          <w:sz w:val="28"/>
          <w:szCs w:val="28"/>
        </w:rPr>
        <w:t xml:space="preserve">, были устранены, а именно на электрощит </w:t>
      </w:r>
      <w:r w:rsidR="00695FE3">
        <w:rPr>
          <w:rFonts w:ascii="Times New Roman" w:hAnsi="Times New Roman" w:cs="Times New Roman"/>
          <w:sz w:val="28"/>
          <w:szCs w:val="28"/>
        </w:rPr>
        <w:t>***</w:t>
      </w:r>
      <w:r w:rsidRPr="0056599F" w:rsidR="00534184">
        <w:rPr>
          <w:rFonts w:ascii="Times New Roman" w:hAnsi="Times New Roman" w:cs="Times New Roman"/>
          <w:sz w:val="28"/>
          <w:szCs w:val="28"/>
        </w:rPr>
        <w:t xml:space="preserve"> управляющей организацией были установлены замки (т.1 </w:t>
      </w:r>
      <w:r w:rsidRPr="0056599F" w:rsidR="00534184">
        <w:rPr>
          <w:rFonts w:ascii="Times New Roman" w:hAnsi="Times New Roman" w:cs="Times New Roman"/>
          <w:sz w:val="28"/>
          <w:szCs w:val="28"/>
        </w:rPr>
        <w:t>л.д</w:t>
      </w:r>
      <w:r w:rsidRPr="0056599F" w:rsidR="00534184">
        <w:rPr>
          <w:rFonts w:ascii="Times New Roman" w:hAnsi="Times New Roman" w:cs="Times New Roman"/>
          <w:sz w:val="28"/>
          <w:szCs w:val="28"/>
        </w:rPr>
        <w:t>. 54)</w:t>
      </w:r>
      <w:r w:rsidR="000144EB">
        <w:rPr>
          <w:rFonts w:ascii="Times New Roman" w:hAnsi="Times New Roman" w:cs="Times New Roman"/>
          <w:sz w:val="28"/>
          <w:szCs w:val="28"/>
        </w:rPr>
        <w:t>.</w:t>
      </w:r>
    </w:p>
    <w:p w:rsidR="002B7DC1" w:rsidRPr="0056599F" w:rsidP="0056599F" w14:paraId="1FAEDB45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Как следует </w:t>
      </w:r>
      <w:r w:rsidRPr="0056599F">
        <w:rPr>
          <w:rFonts w:ascii="Times New Roman" w:hAnsi="Times New Roman" w:cs="Times New Roman"/>
          <w:sz w:val="28"/>
          <w:szCs w:val="28"/>
        </w:rPr>
        <w:t>из  искового</w:t>
      </w:r>
      <w:r w:rsidRPr="0056599F">
        <w:rPr>
          <w:rFonts w:ascii="Times New Roman" w:hAnsi="Times New Roman" w:cs="Times New Roman"/>
          <w:sz w:val="28"/>
          <w:szCs w:val="28"/>
        </w:rPr>
        <w:t xml:space="preserve"> заявления,  истец обратился с заявленными исковыми </w:t>
      </w:r>
      <w:r w:rsidRPr="0056599F" w:rsidR="006E26D7">
        <w:rPr>
          <w:rFonts w:ascii="Times New Roman" w:hAnsi="Times New Roman" w:cs="Times New Roman"/>
          <w:sz w:val="28"/>
          <w:szCs w:val="28"/>
        </w:rPr>
        <w:t>требованиями</w:t>
      </w:r>
      <w:r w:rsidRPr="0056599F">
        <w:rPr>
          <w:rFonts w:ascii="Times New Roman" w:hAnsi="Times New Roman" w:cs="Times New Roman"/>
          <w:sz w:val="28"/>
          <w:szCs w:val="28"/>
        </w:rPr>
        <w:t xml:space="preserve"> </w:t>
      </w:r>
      <w:r w:rsidRPr="0056599F" w:rsidR="006E26D7">
        <w:rPr>
          <w:rFonts w:ascii="Times New Roman" w:hAnsi="Times New Roman" w:cs="Times New Roman"/>
          <w:sz w:val="28"/>
          <w:szCs w:val="28"/>
        </w:rPr>
        <w:t xml:space="preserve">к мировому судье </w:t>
      </w:r>
      <w:r w:rsidR="00695FE3">
        <w:rPr>
          <w:rFonts w:ascii="Times New Roman" w:hAnsi="Times New Roman" w:cs="Times New Roman"/>
          <w:sz w:val="28"/>
          <w:szCs w:val="28"/>
        </w:rPr>
        <w:t>***</w:t>
      </w:r>
      <w:r w:rsidRPr="0056599F" w:rsidR="006E26D7">
        <w:rPr>
          <w:rFonts w:ascii="Times New Roman" w:hAnsi="Times New Roman" w:cs="Times New Roman"/>
          <w:sz w:val="28"/>
          <w:szCs w:val="28"/>
        </w:rPr>
        <w:t xml:space="preserve"> то есть уже после того, как были установлены замки на электрощит </w:t>
      </w:r>
      <w:r w:rsidR="00695FE3">
        <w:rPr>
          <w:rFonts w:ascii="Times New Roman" w:hAnsi="Times New Roman" w:cs="Times New Roman"/>
          <w:sz w:val="28"/>
          <w:szCs w:val="28"/>
        </w:rPr>
        <w:t>***</w:t>
      </w:r>
    </w:p>
    <w:p w:rsidR="006E26D7" w:rsidP="0056599F" w14:paraId="121EA35C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>Исходя из</w:t>
      </w:r>
      <w:r w:rsidR="00BE0A13">
        <w:rPr>
          <w:rFonts w:ascii="Times New Roman" w:hAnsi="Times New Roman" w:cs="Times New Roman"/>
          <w:sz w:val="28"/>
          <w:szCs w:val="28"/>
        </w:rPr>
        <w:t xml:space="preserve"> приведенных выше правовых норм и </w:t>
      </w:r>
      <w:r w:rsidRPr="0056599F">
        <w:rPr>
          <w:rFonts w:ascii="Times New Roman" w:hAnsi="Times New Roman" w:cs="Times New Roman"/>
          <w:sz w:val="28"/>
          <w:szCs w:val="28"/>
        </w:rPr>
        <w:t>их разъяснени</w:t>
      </w:r>
      <w:r w:rsidR="00BE0A13">
        <w:rPr>
          <w:rFonts w:ascii="Times New Roman" w:hAnsi="Times New Roman" w:cs="Times New Roman"/>
          <w:sz w:val="28"/>
          <w:szCs w:val="28"/>
        </w:rPr>
        <w:t>й</w:t>
      </w:r>
      <w:r w:rsidRPr="0056599F">
        <w:rPr>
          <w:rFonts w:ascii="Times New Roman" w:hAnsi="Times New Roman" w:cs="Times New Roman"/>
          <w:sz w:val="28"/>
          <w:szCs w:val="28"/>
        </w:rPr>
        <w:t xml:space="preserve"> штраф, предусмотренный п. 6 ст. 13 Закона о защите прав потребителей, не подлежит</w:t>
      </w:r>
      <w:r w:rsidRPr="0056599F">
        <w:rPr>
          <w:rFonts w:ascii="Times New Roman" w:hAnsi="Times New Roman" w:cs="Times New Roman"/>
          <w:sz w:val="28"/>
          <w:szCs w:val="28"/>
        </w:rPr>
        <w:t xml:space="preserve"> взысканию с исполнителя услуги</w:t>
      </w:r>
      <w:r w:rsidRPr="0056599F" w:rsidR="00F04651">
        <w:rPr>
          <w:rFonts w:ascii="Times New Roman" w:hAnsi="Times New Roman" w:cs="Times New Roman"/>
          <w:sz w:val="28"/>
          <w:szCs w:val="28"/>
        </w:rPr>
        <w:t xml:space="preserve"> в пользу истца, поскольку требования потребителя были удовлетворены, до его обращения в суд.</w:t>
      </w:r>
    </w:p>
    <w:p w:rsidR="000C29C2" w:rsidP="000C29C2" w14:paraId="3C6DCA3A" w14:textId="77777777">
      <w:pPr>
        <w:pStyle w:val="ConsPlusNormal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также не находит оснований для удовлетворения требований истца об </w:t>
      </w:r>
      <w:r>
        <w:rPr>
          <w:rFonts w:ascii="Times New Roman" w:hAnsi="Times New Roman" w:cs="Times New Roman"/>
          <w:sz w:val="28"/>
          <w:szCs w:val="28"/>
        </w:rPr>
        <w:t>обязании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99F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BE0A13">
        <w:rPr>
          <w:rFonts w:ascii="Times New Roman" w:hAnsi="Times New Roman" w:cs="Times New Roman"/>
          <w:sz w:val="28"/>
          <w:szCs w:val="28"/>
        </w:rPr>
        <w:t>выполнить</w:t>
      </w:r>
      <w:r w:rsidRPr="0056599F">
        <w:rPr>
          <w:rFonts w:ascii="Times New Roman" w:hAnsi="Times New Roman" w:cs="Times New Roman"/>
          <w:sz w:val="28"/>
          <w:szCs w:val="28"/>
        </w:rPr>
        <w:t xml:space="preserve"> предусмотренные п. 3.13 Приказа Минтруда России от 24.07.2013 №328н «Об утверждении Правил по охране труда при эксплуатации электроустановок»</w:t>
      </w:r>
      <w:r w:rsidR="00BE0A13">
        <w:rPr>
          <w:rFonts w:ascii="Times New Roman" w:hAnsi="Times New Roman" w:cs="Times New Roman"/>
          <w:sz w:val="28"/>
          <w:szCs w:val="28"/>
        </w:rPr>
        <w:t xml:space="preserve"> положения, </w:t>
      </w:r>
      <w:r>
        <w:rPr>
          <w:rFonts w:ascii="Times New Roman" w:hAnsi="Times New Roman" w:cs="Times New Roman"/>
          <w:sz w:val="28"/>
          <w:szCs w:val="28"/>
        </w:rPr>
        <w:t xml:space="preserve"> поскольку, </w:t>
      </w:r>
      <w:r w:rsidRPr="00876ACE">
        <w:rPr>
          <w:rFonts w:ascii="Times New Roman" w:hAnsi="Times New Roman" w:cs="Times New Roman"/>
          <w:sz w:val="28"/>
          <w:szCs w:val="28"/>
        </w:rPr>
        <w:t xml:space="preserve">указанным пунктом </w:t>
      </w:r>
      <w:r w:rsidRPr="00876ACE" w:rsidR="00BE0A13">
        <w:rPr>
          <w:rFonts w:ascii="Times New Roman" w:hAnsi="Times New Roman" w:cs="Times New Roman"/>
          <w:sz w:val="28"/>
          <w:szCs w:val="28"/>
        </w:rPr>
        <w:t xml:space="preserve">на руководителя (работодателя) возложена обязанность </w:t>
      </w:r>
      <w:r w:rsidRPr="00876ACE">
        <w:rPr>
          <w:rFonts w:ascii="Times New Roman" w:hAnsi="Times New Roman" w:cs="Times New Roman"/>
          <w:sz w:val="28"/>
          <w:szCs w:val="28"/>
        </w:rPr>
        <w:t>урегулирова</w:t>
      </w:r>
      <w:r w:rsidRPr="00876ACE" w:rsidR="00BE0A13">
        <w:rPr>
          <w:rFonts w:ascii="Times New Roman" w:hAnsi="Times New Roman" w:cs="Times New Roman"/>
          <w:sz w:val="28"/>
          <w:szCs w:val="28"/>
        </w:rPr>
        <w:t>ть</w:t>
      </w:r>
      <w:r w:rsidRPr="00876ACE">
        <w:rPr>
          <w:rFonts w:ascii="Times New Roman" w:hAnsi="Times New Roman" w:cs="Times New Roman"/>
          <w:sz w:val="28"/>
          <w:szCs w:val="28"/>
        </w:rPr>
        <w:t xml:space="preserve"> внутренний </w:t>
      </w:r>
      <w:r w:rsidRPr="00876ACE">
        <w:rPr>
          <w:rFonts w:ascii="Times New Roman" w:hAnsi="Times New Roman" w:eastAsiaTheme="minorHAnsi" w:cs="Times New Roman"/>
          <w:sz w:val="28"/>
          <w:szCs w:val="28"/>
          <w:lang w:eastAsia="en-US"/>
        </w:rPr>
        <w:t>порядок учета хранения и выдачи ключей от электроустановок на предпри</w:t>
      </w:r>
      <w:r w:rsidRPr="00876ACE" w:rsidR="00BE0A13">
        <w:rPr>
          <w:rFonts w:ascii="Times New Roman" w:hAnsi="Times New Roman" w:eastAsiaTheme="minorHAnsi" w:cs="Times New Roman"/>
          <w:sz w:val="28"/>
          <w:szCs w:val="28"/>
          <w:lang w:eastAsia="en-US"/>
        </w:rPr>
        <w:t>ятии (учреждении,</w:t>
      </w:r>
      <w:r w:rsidRPr="00876ACE" w:rsidR="00876AC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организации),  то есть урегулирован</w:t>
      </w:r>
      <w:r w:rsidR="00C81349">
        <w:rPr>
          <w:rFonts w:ascii="Times New Roman" w:hAnsi="Times New Roman" w:eastAsiaTheme="minorHAnsi" w:cs="Times New Roman"/>
          <w:sz w:val="28"/>
          <w:szCs w:val="28"/>
          <w:lang w:eastAsia="en-US"/>
        </w:rPr>
        <w:t>ы</w:t>
      </w:r>
      <w:r w:rsidRPr="00876ACE" w:rsidR="00876AC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правоотношени</w:t>
      </w:r>
      <w:r w:rsidR="00C81349">
        <w:rPr>
          <w:rFonts w:ascii="Times New Roman" w:hAnsi="Times New Roman" w:eastAsiaTheme="minorHAnsi" w:cs="Times New Roman"/>
          <w:sz w:val="28"/>
          <w:szCs w:val="28"/>
          <w:lang w:eastAsia="en-US"/>
        </w:rPr>
        <w:t>я возникающие</w:t>
      </w:r>
      <w:r w:rsidRPr="00876ACE" w:rsidR="00876AC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между работодателем и работнико</w:t>
      </w:r>
      <w:r w:rsidR="00C8134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м, </w:t>
      </w:r>
      <w:r w:rsidRPr="00876ACE" w:rsidR="00876AC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которым Бодров С.М. по отношению к ответчику не является.</w:t>
      </w:r>
    </w:p>
    <w:p w:rsidR="00C81349" w:rsidP="000C29C2" w14:paraId="5AF3E9B0" w14:textId="77777777">
      <w:pPr>
        <w:pStyle w:val="ConsPlusNormal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Доводы истца изложенные в ходатайстве 1-</w:t>
      </w:r>
      <w:r w:rsidR="000C2550">
        <w:rPr>
          <w:rFonts w:ascii="Times New Roman" w:hAnsi="Times New Roman" w:eastAsiaTheme="minorHAnsi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Д, </w:t>
      </w:r>
      <w:r w:rsidR="000C255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1-Д,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3-Д относительно несоответствия сведений имеющихся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 акте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безучетном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потреблении электрической энергии от </w:t>
      </w:r>
      <w:r w:rsidR="00695FE3">
        <w:rPr>
          <w:rFonts w:ascii="Times New Roman" w:hAnsi="Times New Roman" w:eastAsiaTheme="minorHAnsi" w:cs="Times New Roman"/>
          <w:sz w:val="28"/>
          <w:szCs w:val="28"/>
          <w:lang w:eastAsia="en-US"/>
        </w:rPr>
        <w:t>***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фактическим обстоятельствам дела, мировой судья не может принять, поскольку указанного судом установлено не было. Более того, указанный акт не является предметом судебного спора.</w:t>
      </w:r>
    </w:p>
    <w:p w:rsidR="000C2550" w:rsidP="000C2550" w14:paraId="5A58DDE0" w14:textId="77777777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Доводы</w:t>
      </w:r>
      <w:r>
        <w:rPr>
          <w:rFonts w:eastAsiaTheme="minorHAnsi"/>
          <w:sz w:val="28"/>
          <w:szCs w:val="28"/>
          <w:lang w:eastAsia="en-US"/>
        </w:rPr>
        <w:t xml:space="preserve"> изложенные истцом в ходатайстве 2-Д, относительно проведения оплат за потребленную электрическую энергию непосредственно ответчику, мировым судьей учитываются при разрешении спора, вместе с тем, факт ошибочного внесения денежных средств ответчику</w:t>
      </w:r>
      <w:r>
        <w:rPr>
          <w:rFonts w:eastAsiaTheme="minorHAnsi"/>
          <w:sz w:val="28"/>
          <w:szCs w:val="28"/>
          <w:lang w:eastAsia="en-US"/>
        </w:rPr>
        <w:t xml:space="preserve"> (т.1л.д. 59-22)</w:t>
      </w:r>
      <w:r>
        <w:rPr>
          <w:rFonts w:eastAsiaTheme="minorHAnsi"/>
          <w:sz w:val="28"/>
          <w:szCs w:val="28"/>
          <w:lang w:eastAsia="en-US"/>
        </w:rPr>
        <w:t>, не имеет отношения к заявленным требованиям, поскол</w:t>
      </w:r>
      <w:r>
        <w:rPr>
          <w:rFonts w:eastAsiaTheme="minorHAnsi"/>
          <w:sz w:val="28"/>
          <w:szCs w:val="28"/>
          <w:lang w:eastAsia="en-US"/>
        </w:rPr>
        <w:t xml:space="preserve">ьку как, установлено судом, </w:t>
      </w:r>
      <w:r w:rsidRPr="00C81349">
        <w:rPr>
          <w:rFonts w:eastAsiaTheme="minorHAnsi"/>
          <w:sz w:val="28"/>
          <w:szCs w:val="28"/>
          <w:lang w:eastAsia="en-US"/>
        </w:rPr>
        <w:t xml:space="preserve">ООО </w:t>
      </w:r>
      <w:r w:rsidRPr="00C81349">
        <w:rPr>
          <w:sz w:val="28"/>
          <w:szCs w:val="28"/>
        </w:rPr>
        <w:t>«УК «КОСМОСЖИЛСЕРВИС»</w:t>
      </w:r>
      <w:r w:rsidRPr="00C8134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 оказывает истцу коммунальные услуги по электроснабжению жилого помещения.</w:t>
      </w:r>
      <w:r w:rsidRPr="00C81349">
        <w:rPr>
          <w:rFonts w:eastAsiaTheme="minorHAnsi"/>
          <w:sz w:val="28"/>
          <w:szCs w:val="28"/>
          <w:lang w:eastAsia="en-US"/>
        </w:rPr>
        <w:t xml:space="preserve"> </w:t>
      </w:r>
      <w:r w:rsidRPr="003F3DCE" w:rsidR="003F3DCE">
        <w:rPr>
          <w:sz w:val="28"/>
          <w:szCs w:val="28"/>
        </w:rPr>
        <w:t>При этом факт отсутствия у ООО «УК «КОСМОСЖИЛСЕРВИС» договора с ГУП РК «</w:t>
      </w:r>
      <w:r w:rsidRPr="003F3DCE" w:rsidR="003F3DCE">
        <w:rPr>
          <w:sz w:val="28"/>
          <w:szCs w:val="28"/>
        </w:rPr>
        <w:t>Крымэнерго</w:t>
      </w:r>
      <w:r w:rsidRPr="003F3DCE" w:rsidR="003F3DCE">
        <w:rPr>
          <w:sz w:val="28"/>
          <w:szCs w:val="28"/>
        </w:rPr>
        <w:t xml:space="preserve">» на поставку электрической энергии жильцам многоквартирного дома для предоставления коммунальной услуги по электроснабжению </w:t>
      </w:r>
      <w:r w:rsidRPr="003F3DCE" w:rsidR="003F3DCE">
        <w:rPr>
          <w:sz w:val="28"/>
          <w:szCs w:val="28"/>
        </w:rPr>
        <w:t>квартир  не</w:t>
      </w:r>
      <w:r w:rsidRPr="003F3DCE" w:rsidR="003F3DCE">
        <w:rPr>
          <w:sz w:val="28"/>
          <w:szCs w:val="28"/>
        </w:rPr>
        <w:t xml:space="preserve"> свидетельствует о нарушении прав истца как потребителя, поскольку указанная услуга</w:t>
      </w:r>
      <w:r w:rsidR="003F3DCE">
        <w:rPr>
          <w:sz w:val="28"/>
          <w:szCs w:val="28"/>
        </w:rPr>
        <w:t xml:space="preserve"> не оговорена в договоре управления МКД и плата за нее ответчиком не взымается.</w:t>
      </w:r>
      <w:r w:rsidR="00E1682B">
        <w:rPr>
          <w:sz w:val="28"/>
          <w:szCs w:val="28"/>
        </w:rPr>
        <w:t xml:space="preserve"> Соответствующее решение  жильцами многоквартирного дома также  не принималось.</w:t>
      </w:r>
    </w:p>
    <w:p w:rsidR="000C2550" w:rsidRPr="003F3DCE" w:rsidP="000C2550" w14:paraId="1E44CB85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Договор энергоснабжения №</w:t>
      </w:r>
      <w:r w:rsidR="00695FE3">
        <w:rPr>
          <w:sz w:val="28"/>
          <w:szCs w:val="28"/>
        </w:rPr>
        <w:t>**</w:t>
      </w:r>
      <w:r>
        <w:rPr>
          <w:sz w:val="28"/>
          <w:szCs w:val="28"/>
        </w:rPr>
        <w:t xml:space="preserve"> от </w:t>
      </w:r>
      <w:r w:rsidR="00695FE3">
        <w:rPr>
          <w:sz w:val="28"/>
          <w:szCs w:val="28"/>
        </w:rPr>
        <w:t>**</w:t>
      </w:r>
      <w:r w:rsidR="00695FE3">
        <w:rPr>
          <w:sz w:val="28"/>
          <w:szCs w:val="28"/>
        </w:rPr>
        <w:t>*</w:t>
      </w:r>
      <w:r>
        <w:rPr>
          <w:sz w:val="28"/>
          <w:szCs w:val="28"/>
        </w:rPr>
        <w:t xml:space="preserve">  не</w:t>
      </w:r>
      <w:r>
        <w:rPr>
          <w:sz w:val="28"/>
          <w:szCs w:val="28"/>
        </w:rPr>
        <w:t xml:space="preserve"> является предметом настоящего спора, ввиду чего доводы истца о необходимости признания</w:t>
      </w:r>
      <w:r w:rsidR="00E1682B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недействительным полностью или в части</w:t>
      </w:r>
      <w:r w:rsidR="00E1682B">
        <w:rPr>
          <w:sz w:val="28"/>
          <w:szCs w:val="28"/>
        </w:rPr>
        <w:t>,</w:t>
      </w:r>
      <w:r>
        <w:rPr>
          <w:sz w:val="28"/>
          <w:szCs w:val="28"/>
        </w:rPr>
        <w:t xml:space="preserve"> не могут быть приняты судом  в рамках заявленного спора.</w:t>
      </w:r>
      <w:r w:rsidR="00E1682B">
        <w:rPr>
          <w:sz w:val="28"/>
          <w:szCs w:val="28"/>
        </w:rPr>
        <w:t xml:space="preserve"> </w:t>
      </w:r>
    </w:p>
    <w:p w:rsidR="0056599F" w:rsidRPr="0056599F" w:rsidP="000C29C2" w14:paraId="50406B6E" w14:textId="77777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99F">
        <w:rPr>
          <w:rFonts w:ascii="Times New Roman" w:hAnsi="Times New Roman" w:cs="Times New Roman"/>
          <w:sz w:val="28"/>
          <w:szCs w:val="28"/>
        </w:rPr>
        <w:t xml:space="preserve"> </w:t>
      </w:r>
      <w:r w:rsidRPr="0056599F">
        <w:rPr>
          <w:rFonts w:ascii="Times New Roman" w:hAnsi="Times New Roman" w:cs="Times New Roman"/>
          <w:sz w:val="28"/>
          <w:szCs w:val="28"/>
        </w:rPr>
        <w:t>Согласно ч. 1 ст.103 ГПК РФ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</w:t>
      </w:r>
    </w:p>
    <w:p w:rsidR="000C2550" w:rsidRPr="0056599F" w:rsidP="0075060D" w14:paraId="52664B0E" w14:textId="77777777">
      <w:pPr>
        <w:ind w:firstLine="568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Истец при обращении в суд с указным иском, был освобождает </w:t>
      </w:r>
      <w:r w:rsidRPr="0056599F">
        <w:rPr>
          <w:sz w:val="28"/>
          <w:szCs w:val="28"/>
        </w:rPr>
        <w:t>от уплату</w:t>
      </w:r>
      <w:r w:rsidRPr="0056599F">
        <w:rPr>
          <w:sz w:val="28"/>
          <w:szCs w:val="28"/>
        </w:rPr>
        <w:t xml:space="preserve"> государственной пошлины, соответственно, с ответчика в доход государства подлежит вз</w:t>
      </w:r>
      <w:r w:rsidR="00FF0191">
        <w:rPr>
          <w:sz w:val="28"/>
          <w:szCs w:val="28"/>
        </w:rPr>
        <w:t>ысканию государственная пошлина.</w:t>
      </w:r>
    </w:p>
    <w:p w:rsidR="00F67487" w:rsidRPr="0056599F" w:rsidP="0056599F" w14:paraId="395A27BC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Руководствуясь </w:t>
      </w:r>
      <w:r w:rsidRPr="0056599F">
        <w:rPr>
          <w:sz w:val="28"/>
          <w:szCs w:val="28"/>
        </w:rPr>
        <w:t>ст.ст</w:t>
      </w:r>
      <w:r w:rsidRPr="0056599F">
        <w:rPr>
          <w:sz w:val="28"/>
          <w:szCs w:val="28"/>
        </w:rPr>
        <w:t>. 193-199 Гражданского процессуального кодекса Российской Федерации, мировой судья,</w:t>
      </w:r>
    </w:p>
    <w:p w:rsidR="00F67487" w:rsidRPr="0056599F" w:rsidP="0056599F" w14:paraId="52B3345B" w14:textId="77777777">
      <w:pPr>
        <w:tabs>
          <w:tab w:val="left" w:pos="284"/>
        </w:tabs>
        <w:jc w:val="center"/>
        <w:rPr>
          <w:b/>
          <w:sz w:val="28"/>
          <w:szCs w:val="28"/>
        </w:rPr>
      </w:pPr>
      <w:r w:rsidRPr="0056599F">
        <w:rPr>
          <w:b/>
          <w:sz w:val="28"/>
          <w:szCs w:val="28"/>
        </w:rPr>
        <w:t>РЕШИЛ:</w:t>
      </w:r>
    </w:p>
    <w:p w:rsidR="00F67487" w:rsidRPr="0056599F" w:rsidP="0056599F" w14:paraId="3FEC77D3" w14:textId="77777777">
      <w:pPr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          </w:t>
      </w:r>
      <w:r w:rsidRPr="0056599F">
        <w:rPr>
          <w:sz w:val="28"/>
          <w:szCs w:val="28"/>
        </w:rPr>
        <w:t xml:space="preserve">Исковые требования Бодрова Сергея Михайловича к обществу с ограниченной ответственностью «УК «КОСМОСЖИЛСЕРВИС», </w:t>
      </w:r>
      <w:r w:rsidRPr="0056599F">
        <w:rPr>
          <w:sz w:val="28"/>
          <w:szCs w:val="28"/>
        </w:rPr>
        <w:t>третье лицо</w:t>
      </w:r>
      <w:r w:rsidRPr="0056599F">
        <w:rPr>
          <w:sz w:val="28"/>
          <w:szCs w:val="28"/>
        </w:rPr>
        <w:t xml:space="preserve"> не заявляющее самостоятельных требований относительно предмета спора ГУП РК «</w:t>
      </w:r>
      <w:r w:rsidRPr="0056599F">
        <w:rPr>
          <w:sz w:val="28"/>
          <w:szCs w:val="28"/>
        </w:rPr>
        <w:t>Крымэнерго</w:t>
      </w:r>
      <w:r w:rsidRPr="0056599F">
        <w:rPr>
          <w:sz w:val="28"/>
          <w:szCs w:val="28"/>
        </w:rPr>
        <w:t xml:space="preserve">» в лице Евпаторийского РОЭ о защите прав потребителя – удовлетворить частично. </w:t>
      </w:r>
    </w:p>
    <w:p w:rsidR="00F67487" w:rsidRPr="0056599F" w:rsidP="0056599F" w14:paraId="6DBDC1A6" w14:textId="77777777">
      <w:pPr>
        <w:jc w:val="both"/>
        <w:rPr>
          <w:sz w:val="28"/>
          <w:szCs w:val="28"/>
        </w:rPr>
      </w:pPr>
      <w:r w:rsidRPr="0056599F">
        <w:rPr>
          <w:sz w:val="28"/>
          <w:szCs w:val="28"/>
        </w:rPr>
        <w:tab/>
        <w:t>Взыскать с общества с ограниченной ответственностью «УК «КОСМОСЖИЛСЕРВИС» в пользу Бодрова Сергея Михайловича моральный вред в размере 500 (пятьсот) рублей 00 копеек.</w:t>
      </w:r>
    </w:p>
    <w:p w:rsidR="00F67487" w:rsidRPr="0056599F" w:rsidP="0056599F" w14:paraId="23BB0201" w14:textId="77777777">
      <w:pPr>
        <w:jc w:val="both"/>
        <w:rPr>
          <w:sz w:val="28"/>
          <w:szCs w:val="28"/>
        </w:rPr>
      </w:pPr>
      <w:r w:rsidRPr="0056599F">
        <w:rPr>
          <w:sz w:val="28"/>
          <w:szCs w:val="28"/>
        </w:rPr>
        <w:tab/>
        <w:t>В удовлетворении остальной части исковых требований Бодрова С.М. – отказать.</w:t>
      </w:r>
    </w:p>
    <w:p w:rsidR="00F67487" w:rsidRPr="0056599F" w:rsidP="0056599F" w14:paraId="5848AE36" w14:textId="77777777">
      <w:pPr>
        <w:ind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  </w:t>
      </w:r>
      <w:r w:rsidRPr="0056599F">
        <w:rPr>
          <w:sz w:val="28"/>
          <w:szCs w:val="28"/>
        </w:rPr>
        <w:t xml:space="preserve">Взыскать с общества с ограниченной ответственностью «УК «КОСМОСЖИЛСЕРВИС» в </w:t>
      </w:r>
      <w:r w:rsidRPr="0056599F" w:rsidR="00432DEA">
        <w:rPr>
          <w:sz w:val="28"/>
          <w:szCs w:val="28"/>
        </w:rPr>
        <w:t>доход местного бюджета  государственную пошлину в размере 400  (четыреста) рублей 00 копеек.</w:t>
      </w:r>
    </w:p>
    <w:p w:rsidR="00F67487" w:rsidRPr="0056599F" w:rsidP="0056599F" w14:paraId="77504340" w14:textId="77777777">
      <w:pPr>
        <w:ind w:right="-142"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 xml:space="preserve"> </w:t>
      </w:r>
      <w:r w:rsidRPr="0056599F">
        <w:rPr>
          <w:sz w:val="28"/>
          <w:szCs w:val="28"/>
        </w:rPr>
        <w:t xml:space="preserve">Решение может быть обжаловано в Евпаторийский городской суд Республики Крым </w:t>
      </w:r>
      <w:r w:rsidRPr="0056599F">
        <w:rPr>
          <w:sz w:val="28"/>
          <w:szCs w:val="28"/>
        </w:rPr>
        <w:t>через мирового судью</w:t>
      </w:r>
      <w:r w:rsidRPr="0056599F">
        <w:rPr>
          <w:sz w:val="28"/>
          <w:szCs w:val="28"/>
        </w:rPr>
        <w:t xml:space="preserve"> в течение месяца со дня принятия решения суда в окончательной форме.</w:t>
      </w:r>
    </w:p>
    <w:p w:rsidR="00F67487" w:rsidRPr="0056599F" w:rsidP="0056599F" w14:paraId="5D30F532" w14:textId="77777777">
      <w:pPr>
        <w:ind w:right="-142"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26203" w:rsidRPr="0056599F" w:rsidP="0056599F" w14:paraId="3A3B5E40" w14:textId="77777777">
      <w:pPr>
        <w:ind w:right="-142"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</w:t>
      </w:r>
      <w:r w:rsidRPr="0056599F" w:rsidR="00432DEA">
        <w:rPr>
          <w:sz w:val="28"/>
          <w:szCs w:val="28"/>
        </w:rPr>
        <w:t>утствовали в судебном заседании.</w:t>
      </w:r>
    </w:p>
    <w:p w:rsidR="005764FA" w:rsidRPr="0056599F" w:rsidP="0056599F" w14:paraId="129B83FC" w14:textId="77777777">
      <w:pPr>
        <w:ind w:right="-142" w:firstLine="567"/>
        <w:jc w:val="both"/>
        <w:rPr>
          <w:sz w:val="28"/>
          <w:szCs w:val="28"/>
        </w:rPr>
      </w:pPr>
      <w:r w:rsidRPr="0056599F">
        <w:rPr>
          <w:sz w:val="28"/>
          <w:szCs w:val="28"/>
        </w:rPr>
        <w:t>Мотивированное решение изготовлено 08 июля 2019г.</w:t>
      </w:r>
    </w:p>
    <w:p w:rsidR="005764FA" w:rsidRPr="0056599F" w:rsidP="0056599F" w14:paraId="73232001" w14:textId="77777777">
      <w:pPr>
        <w:ind w:right="-142" w:firstLine="567"/>
        <w:jc w:val="both"/>
        <w:rPr>
          <w:sz w:val="28"/>
          <w:szCs w:val="28"/>
        </w:rPr>
      </w:pPr>
    </w:p>
    <w:p w:rsidR="00E84476" w:rsidRPr="0056599F" w:rsidP="0056599F" w14:paraId="258FAED1" w14:textId="77777777">
      <w:pPr>
        <w:rPr>
          <w:sz w:val="28"/>
          <w:szCs w:val="28"/>
        </w:rPr>
      </w:pPr>
    </w:p>
    <w:sectPr w:rsidSect="008C2BCC">
      <w:headerReference w:type="default" r:id="rId5"/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8731527"/>
      <w:docPartObj>
        <w:docPartGallery w:val="Page Numbers (Top of Page)"/>
        <w:docPartUnique/>
      </w:docPartObj>
    </w:sdtPr>
    <w:sdtContent>
      <w:p w:rsidR="005629C2" w14:paraId="7A22D41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FE3">
          <w:rPr>
            <w:noProof/>
          </w:rPr>
          <w:t>1</w:t>
        </w:r>
        <w:r>
          <w:fldChar w:fldCharType="end"/>
        </w:r>
      </w:p>
    </w:sdtContent>
  </w:sdt>
  <w:p w:rsidR="005629C2" w14:paraId="252E520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87"/>
    <w:rsid w:val="000144EB"/>
    <w:rsid w:val="00042587"/>
    <w:rsid w:val="00047FC4"/>
    <w:rsid w:val="000C2550"/>
    <w:rsid w:val="000C29C2"/>
    <w:rsid w:val="000D0934"/>
    <w:rsid w:val="000F09B8"/>
    <w:rsid w:val="0010261E"/>
    <w:rsid w:val="0014362C"/>
    <w:rsid w:val="00146543"/>
    <w:rsid w:val="002465B5"/>
    <w:rsid w:val="00295EAD"/>
    <w:rsid w:val="002B7DC1"/>
    <w:rsid w:val="00320CA7"/>
    <w:rsid w:val="003A3343"/>
    <w:rsid w:val="003C7296"/>
    <w:rsid w:val="003F3DCE"/>
    <w:rsid w:val="00432DEA"/>
    <w:rsid w:val="004532A4"/>
    <w:rsid w:val="00476B79"/>
    <w:rsid w:val="004B6A61"/>
    <w:rsid w:val="004C0A25"/>
    <w:rsid w:val="0050120D"/>
    <w:rsid w:val="00514C69"/>
    <w:rsid w:val="00534184"/>
    <w:rsid w:val="005629C2"/>
    <w:rsid w:val="0056599F"/>
    <w:rsid w:val="005764FA"/>
    <w:rsid w:val="005C7227"/>
    <w:rsid w:val="00631421"/>
    <w:rsid w:val="00695FE3"/>
    <w:rsid w:val="006B1525"/>
    <w:rsid w:val="006B28B0"/>
    <w:rsid w:val="006D2DB4"/>
    <w:rsid w:val="006E26D7"/>
    <w:rsid w:val="006E69F7"/>
    <w:rsid w:val="00722FC7"/>
    <w:rsid w:val="00725E77"/>
    <w:rsid w:val="00745FEC"/>
    <w:rsid w:val="0075060D"/>
    <w:rsid w:val="00826203"/>
    <w:rsid w:val="00854A37"/>
    <w:rsid w:val="00871F52"/>
    <w:rsid w:val="00876ACE"/>
    <w:rsid w:val="008C2BCC"/>
    <w:rsid w:val="008F00E5"/>
    <w:rsid w:val="00970D5E"/>
    <w:rsid w:val="00A0289A"/>
    <w:rsid w:val="00AA48B7"/>
    <w:rsid w:val="00AD54B5"/>
    <w:rsid w:val="00AE7101"/>
    <w:rsid w:val="00B17D38"/>
    <w:rsid w:val="00B63DDC"/>
    <w:rsid w:val="00BE0A13"/>
    <w:rsid w:val="00BF6A90"/>
    <w:rsid w:val="00C34228"/>
    <w:rsid w:val="00C35BAE"/>
    <w:rsid w:val="00C81349"/>
    <w:rsid w:val="00CB48C3"/>
    <w:rsid w:val="00CD5457"/>
    <w:rsid w:val="00D61DCA"/>
    <w:rsid w:val="00E1682B"/>
    <w:rsid w:val="00E20323"/>
    <w:rsid w:val="00E84476"/>
    <w:rsid w:val="00ED5428"/>
    <w:rsid w:val="00EE772E"/>
    <w:rsid w:val="00F04651"/>
    <w:rsid w:val="00F67487"/>
    <w:rsid w:val="00F814A1"/>
    <w:rsid w:val="00F9072F"/>
    <w:rsid w:val="00FF01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295E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F67487"/>
    <w:rPr>
      <w:rFonts w:ascii="Times New Roman" w:hAnsi="Times New Roman"/>
      <w:sz w:val="26"/>
    </w:rPr>
  </w:style>
  <w:style w:type="paragraph" w:styleId="BodyText2">
    <w:name w:val="Body Text 2"/>
    <w:basedOn w:val="Normal"/>
    <w:link w:val="2"/>
    <w:rsid w:val="00F67487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6748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5629C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62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5629C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62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07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nobr">
    <w:name w:val="nobr"/>
    <w:basedOn w:val="DefaultParagraphFont"/>
    <w:rsid w:val="00AA48B7"/>
  </w:style>
  <w:style w:type="character" w:customStyle="1" w:styleId="1">
    <w:name w:val="Заголовок 1 Знак"/>
    <w:basedOn w:val="DefaultParagraphFont"/>
    <w:link w:val="Heading1"/>
    <w:uiPriority w:val="9"/>
    <w:rsid w:val="00295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0B8C7-0072-7B48-BB19-F236F2FA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