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Копия: Дело     № 2-39-5/2019</w:t>
      </w:r>
    </w:p>
    <w:p w:rsidR="00A77B3E"/>
    <w:p w:rsidR="00A77B3E">
      <w:r>
        <w:t>РЕШЕНИЕ</w:t>
      </w:r>
    </w:p>
    <w:p w:rsidR="00A77B3E">
      <w:r>
        <w:t>ИМЕНЕМ РОССИЙСКОЙ ФЕДЕРАЦИИ</w:t>
      </w:r>
    </w:p>
    <w:p w:rsidR="00A77B3E"/>
    <w:p w:rsidR="00A77B3E">
      <w:r>
        <w:t>28 января 2019 года Суд в составе:</w:t>
      </w:r>
    </w:p>
    <w:p w:rsidR="00A77B3E">
      <w:r>
        <w:t xml:space="preserve">председательствующего – мирового судьи судебного участка №39 Евпаторийского судебного района (городской округ Евпатория) Республики Крым Фроловой Е.А. </w:t>
      </w:r>
    </w:p>
    <w:p w:rsidR="00A77B3E">
      <w:r>
        <w:t xml:space="preserve">при секретаре судебного заседания – </w:t>
      </w:r>
      <w:r>
        <w:t>Гининой</w:t>
      </w:r>
      <w:r>
        <w:t xml:space="preserve"> Е.В.,</w:t>
      </w:r>
    </w:p>
    <w:p w:rsidR="00A77B3E">
      <w:r>
        <w:t>с участием ответчика Гарбузова В.И., рассмотрев в откр</w:t>
      </w:r>
      <w:r>
        <w:t>ытом судебном заседании в г.Евпатории гражданское дело по иску Министерства транспорта и дорожного хозяйства Краснодарского края к Гарбузову Владимиру Ивановичу, третье лицо – ...</w:t>
      </w:r>
    </w:p>
    <w:p w:rsidR="00A77B3E">
      <w:r>
        <w:t>УСТАНОВИЛ:</w:t>
      </w:r>
    </w:p>
    <w:p w:rsidR="00A77B3E">
      <w:r>
        <w:t>Министерство транспорта и дорожного хозяйства Краснодарского края</w:t>
      </w:r>
      <w:r>
        <w:t xml:space="preserve"> обратилось к мировому судье судебного участка №39 Евпаторийского судебного района (городской округ Евпатория) Республики Крым с иском к Гарбузову В.И. о возмещении вреда, причиняемого транспортными средствами, осуществляющими перевозки тяжеловесных грузов</w:t>
      </w:r>
      <w:r>
        <w:t>. Требования мотивированы тем, что 01.04.2016 года на пункте весового контроля ..., расположенного на автомобильной дороге адрес ... (адрес) установлен факт несанкционированного проезда автомашины марка автомобиля, государственный регистрационный номер ...</w:t>
      </w:r>
      <w:r>
        <w:t>, с прицепом ..., государственный номер  ... телефон, с превышением допустимой нагрузки на ось, в результате чего автомобильным дорогам общего пользования регионального значения, находящимся в собственности Краснодарского края, причинен вред, который согла</w:t>
      </w:r>
      <w:r>
        <w:t>сно расчету, произведенному в соответствии с постановлением главы администрации (губернатора) Краснодарского края от 23.03.2010 года №181 «Об определении размера вреда, причиняемого тяжеловесными транспортными средствами при движении по автомобильным дорог</w:t>
      </w:r>
      <w:r>
        <w:t>ам регионального или межмуниципального значения, находящимся в государственной собственности Краснодарского края» составляет 6116 руб. 29 коп. Письмом министерства от 21.04.2017 года ... Гарбузову В.И. была направлена претензия о необходимости уплаты указа</w:t>
      </w:r>
      <w:r>
        <w:t>нных денежных средств в 10-тидневный срок, оставленная последним без удовлетворения. Учитывая изложенное, а также, что Министерство транспорта и дорожного хозяйства Краснодарского края  является органом исполнительной власти Краснодарского края, обеспечива</w:t>
      </w:r>
      <w:r>
        <w:t>ющим проведение в соответствии с действующим законодательством государственной политики в сфере организации транспортного обслуживания населения, осуществления дорожной деятельности в отношении автомобильных дорог регионального или межмуниципального значен</w:t>
      </w:r>
      <w:r>
        <w:t>ия, а также отнесения к функциям министерства осуществления расчета и взыскания размера вреда, причиняемого  транспортными средствами, осуществляющими перевозки тяжеловесных грузов при движении по автомобильным дорогам регионального или межмуниципального з</w:t>
      </w:r>
      <w:r>
        <w:t xml:space="preserve">начения, просит взыскать с ответчика в счет причиненного ущерба автомобильным дорогам Краснодарского края в пользу министерства транспорта и дорожного хозяйства </w:t>
      </w:r>
      <w:r>
        <w:t>Краснодарского края денежные средства в размере, согласно расчету, 6116 руб. 29 коп.</w:t>
      </w:r>
    </w:p>
    <w:p w:rsidR="00A77B3E">
      <w:r>
        <w:t>В судебное</w:t>
      </w:r>
      <w:r>
        <w:t xml:space="preserve"> заседание представители истца и третьего лица  - ... не явились, о времени и месте рассмотрения дела были извещены в установленном порядке, до начала судебного разбирательства от представителя истца поступило заявление с просьбой рассмотреть дело в его от</w:t>
      </w:r>
      <w:r>
        <w:t>сутствии, от представителя третьего лица каких-либо заявлений не поступало. Учитывая изложенное, суд считает возможным рассмотреть данное дело в отсутствии представителей истца и третьего лица.</w:t>
      </w:r>
    </w:p>
    <w:p w:rsidR="00A77B3E">
      <w:r>
        <w:t>Ответчик Гарбузов В.И. в судебном заседании иск не признал и п</w:t>
      </w:r>
      <w:r>
        <w:t>росил отказать в его удовлетворении, пояснив, что 01.04.2016 года принадлежащий ему автомобиль марка автомобиля, регистрационный номер ..., с прицепом ..., регистрационный номер  ... телефон, действительно проходил взвешивание на пункте весового контроля .</w:t>
      </w:r>
      <w:r>
        <w:t xml:space="preserve">.., расположенного на автомобильной дороге адрес ... (адрес), однако, он при этом сидел на пассажирском сидении указанного автомобиля, а за рулем находился его брат – </w:t>
      </w:r>
      <w:r>
        <w:t>фио</w:t>
      </w:r>
      <w:r>
        <w:t xml:space="preserve"> О превышении допустимой нагрузки на ось и составлении инспектором ... акта ... от 01.</w:t>
      </w:r>
      <w:r>
        <w:t>04.2016 года ему ничего не известно, каких-либо замечаний при прохождении  пункта весового контроля у должностных лиц к нему и его брату не возникло, превышения допустимой нагрузки на ось допущено не было, что подтверждается транспортной накладной, из кото</w:t>
      </w:r>
      <w:r>
        <w:t>рой следует, что общий вес перевозимого ими груза составлял всего 7050 кг. Указал также, что вышеуказанный акт ... имеет неточности в модели прицепа, незаверенные исправления в адресе перевозчика, им не подписывался, в связи с чем предположил, что данный д</w:t>
      </w:r>
      <w:r>
        <w:t xml:space="preserve">окумент фактически был составлен в отношении иного лица. </w:t>
      </w:r>
    </w:p>
    <w:p w:rsidR="00A77B3E">
      <w:r>
        <w:t xml:space="preserve">Выслушав ответчика Гарбузова В.И., показания допрошенного судом в качестве свидетеля </w:t>
      </w:r>
      <w:r>
        <w:t>фио</w:t>
      </w:r>
      <w:r>
        <w:t>, исследовав материалы дела, суд считает исковые требования обоснованными и подлежащими удовлетворению по след</w:t>
      </w:r>
      <w:r>
        <w:t>ующим основаниям.</w:t>
      </w:r>
    </w:p>
    <w:p w:rsidR="00A77B3E">
      <w:r>
        <w:t xml:space="preserve">В силу пунктов 1 и 3 статьи 31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w:t>
      </w:r>
      <w:r>
        <w:t>– Закон №257-ФЗ), движение по автомобильным дорогам транспортного средства, осуществляющего перевозки опасных, тяжеловесных и (или) крупногабаритных грузов, допускается при наличии специального разрешения, выдаваемого в соответствии с положениями данной ст</w:t>
      </w:r>
      <w:r>
        <w:t>атьи.</w:t>
      </w:r>
    </w:p>
    <w:p w:rsidR="00A77B3E">
      <w:r>
        <w:t>Для получения специального разрешения требуются: согласование маршрута транспортного средства, осуществляющего перевозки опасных, тяжеловесных и (или) крупногабаритных грузов; возмещение владельцем транспортного средства, осуществляющего перевозки тя</w:t>
      </w:r>
      <w:r>
        <w:t>желовесных грузов, вреда, причиняемого таким транспортным средством.</w:t>
      </w:r>
    </w:p>
    <w:p w:rsidR="00A77B3E">
      <w:r>
        <w:t>В соответствии с ч.8 ст.31 Закона №257-ФЗ порядок возмещения вреда, причиняемого транспортными средствами, осуществляющими перевозки тяжеловесных грузов, и порядок определения размера так</w:t>
      </w:r>
      <w:r>
        <w:t>ого вреда устанавливаются Правительством Российской Федерации.</w:t>
      </w:r>
    </w:p>
    <w:p w:rsidR="00A77B3E">
      <w:r>
        <w:t xml:space="preserve">Правилами перевозки грузов автомобильным транспортом, утвержденными постановлением Правительства Российской Федерации №272 от 15 апреля 2011 </w:t>
      </w:r>
      <w:r>
        <w:t>года, установлены четкие значения допустимых масс тр</w:t>
      </w:r>
      <w:r>
        <w:t>анспортных средств и допустимые осевые нагрузки транспортных средств в зависимости от типа транспортного средства, количества и расположения осей, расстояния между сближенными осями и допустимых осевых нагрузок колесных транспортных средств в зависимости о</w:t>
      </w:r>
      <w:r>
        <w:t>т нормативной (расчетной) осевой нагрузки (тонн) и числа колес на оси.</w:t>
      </w:r>
    </w:p>
    <w:p w:rsidR="00A77B3E">
      <w:r>
        <w:t xml:space="preserve">В соответствии с  п75 вышеуказанных Правил перевозки грузов, размещение делимого груза на транспортном средстве осуществляется таким образом, чтобы общая масса транспортного средства с </w:t>
      </w:r>
      <w:r>
        <w:t>таким грузом не превышала допустимую массу транспортного средства, предусмотренную приложением N 1 к настоящим Правилам, нагрузка на ось транспортного средства с таким грузом не превышала допустимую нагрузку на ось транспортного средства, предусмотренную п</w:t>
      </w:r>
      <w:r>
        <w:t>риложением N 2 к настоящим Правилам, а габариты транспортного средства с таким грузом не превышали предельно допустимые габариты транспортного средства, предусмотренные приложением N 3 к настоящим Правилам.</w:t>
      </w:r>
    </w:p>
    <w:p w:rsidR="00A77B3E">
      <w:r>
        <w:t>Возмещение ущерба, причиняемого автомобильным дор</w:t>
      </w:r>
      <w:r>
        <w:t>огам общего пользования федерального значения перевозкой тяжеловесного груза регулируется Правилами возмещения вреда, причиняемого транспортными средствами, осуществляющими перевозки тяжеловесных грузов, утвержденных Постановлением Правительства РФ №934 от</w:t>
      </w:r>
      <w:r>
        <w:t xml:space="preserve"> 16 ноября 2009 года.</w:t>
      </w:r>
    </w:p>
    <w:p w:rsidR="00A77B3E">
      <w:r>
        <w:t>В силу п. 2 вышеуказанных Правил возмещения вреда, вред, причиняемый автомобильным дорогам транспортными средствами, подлежит возмещению владельцами транспортных средств. Внесение платы в счет возмещения вреда осуществляется при оформ</w:t>
      </w:r>
      <w:r>
        <w:t>лении специального разрешения на движение транспортных средств.</w:t>
      </w:r>
    </w:p>
    <w:p w:rsidR="00A77B3E">
      <w:r>
        <w:t>Пункт 3 Правил возмещения вреда предусматривает, что осуществление расчета, начисления и взимания платы в счет возмещения вреда в отношении участков автомобильных дорог регионального и межмуни</w:t>
      </w:r>
      <w:r>
        <w:t>ципального значения, по которым проходит маршрут движения транспортного средства, организуется органами исполнительной власти субъектов Российской Федерации.</w:t>
      </w:r>
    </w:p>
    <w:p w:rsidR="00A77B3E">
      <w:r>
        <w:t xml:space="preserve">В соответствии с п. 5 Правил возмещения вреда размер платы в счет возмещения вреда определяется в </w:t>
      </w:r>
      <w:r>
        <w:t>зависимости от: а) превышения установленных правилами перевозки грузов автомобильным транспортом, утверждаемыми Правительством Российской Федерации, значений: предельно допустимой массы транспортного средства; предельно допустимых осевых нагрузок транспорт</w:t>
      </w:r>
      <w:r>
        <w:t>ного средства; б) размера вреда, определенного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в) протяженно</w:t>
      </w:r>
      <w:r>
        <w:t>сти участков автомобильных дорог федерального значения, участков автомобильных дорог регионального или межмуниципального значения, участков автомобильных дорог местного значения, участков частных автомобильных дорог, по которым проходит маршрут транспортно</w:t>
      </w:r>
      <w:r>
        <w:t>го средства; г) базового компенсационного индекса текущего года.</w:t>
      </w:r>
    </w:p>
    <w:p w:rsidR="00A77B3E">
      <w:r>
        <w:t>Проверка соблюдения владельцами транспортных средств требований к допустимым нагрузкам на оси осуществляется в ходе весового контроля.</w:t>
      </w:r>
    </w:p>
    <w:p w:rsidR="00A77B3E">
      <w:r>
        <w:t>Согласно п.8 Правил, средства, полученные в качестве пла</w:t>
      </w:r>
      <w:r>
        <w:t>тежей в счет возмещения вреда, подлежат зачислению в доход федерального бюджета, бюджета субъекта Российской Федерации, местных бюджетов, собственника частных автомобильных дорог, если иное не установлено законодательством Российской Федерации.</w:t>
      </w:r>
    </w:p>
    <w:p w:rsidR="00A77B3E">
      <w:r>
        <w:t xml:space="preserve"> В соответс</w:t>
      </w:r>
      <w:r>
        <w:t>твии с ч.ч.1, 2 ст.15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Под убытками понимаются расходы, которые лицо, чье прав</w:t>
      </w:r>
      <w:r>
        <w:t xml:space="preserve">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w:t>
      </w:r>
      <w:r>
        <w:t>право не было нарушено (упущенная выгода).</w:t>
      </w:r>
    </w:p>
    <w:p w:rsidR="00A77B3E">
      <w:r>
        <w:t>В соответствии с ч.1 ст.1064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 xml:space="preserve">Законом </w:t>
      </w:r>
      <w:r>
        <w:t xml:space="preserve">обязанность возмещения вреда может быть возложена на лицо, не являющееся </w:t>
      </w:r>
      <w:r>
        <w:t>причинителем</w:t>
      </w:r>
      <w:r>
        <w:t xml:space="preserve"> вреда.</w:t>
      </w:r>
    </w:p>
    <w:p w:rsidR="00A77B3E">
      <w:r>
        <w:t>В силу ч.2 ст.1064 ГК РФ, лицо, причинившее вред, освобождается от возмещения вреда, если докажет, что вред причинен не по его вине. Законом может быть предусмотре</w:t>
      </w:r>
      <w:r>
        <w:t xml:space="preserve">но возмещение вреда и при отсутствии вины </w:t>
      </w:r>
      <w:r>
        <w:t>причинителя</w:t>
      </w:r>
      <w:r>
        <w:t xml:space="preserve"> вреда.</w:t>
      </w:r>
    </w:p>
    <w:p w:rsidR="00A77B3E">
      <w:r>
        <w:t>Согласно ч.1 ст.1079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w:t>
      </w:r>
      <w:r>
        <w:t xml:space="preserve">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w:t>
      </w:r>
      <w:r>
        <w:t>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r>
        <w:t>.</w:t>
      </w:r>
    </w:p>
    <w:p w:rsidR="00A77B3E">
      <w:r>
        <w:t xml:space="preserve">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w:t>
      </w:r>
      <w:r>
        <w:t>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A77B3E">
      <w:r>
        <w:t>В силу ст. 56 ГПК РФ каждая сторона должна доказать те обстоятельства, на которые она ссы</w:t>
      </w:r>
      <w:r>
        <w:t xml:space="preserve">лается как на основания своих требований и возражений, если иное не предусмотрено федеральным законом. </w:t>
      </w:r>
    </w:p>
    <w:p w:rsidR="00A77B3E">
      <w:r>
        <w:t>Из материалов дела следует и  судом установлено, что дата на транспортном средстве марка автомобиля,  регистрационный знак ..., и полуприцепе ...», реги</w:t>
      </w:r>
      <w:r>
        <w:t>страционный знак ...,  принадлежащих ответчику Гарбузову В.И., под управлением последнего в отсутствие специального разрешения производилась перевозка тяжеловесного груза – профиля весом 7050 кг по автомобильной дороге общего пользования регионального знач</w:t>
      </w:r>
      <w:r>
        <w:t xml:space="preserve">ения адрес на расстояние ... с превышением допустимой нагрузки на ось, что подтверждается товарной </w:t>
      </w:r>
      <w:r>
        <w:t>накладной, предъявленной Гарбузовым В.И., из которой следовало, что груз доставлялся из адрес в адрес, копиями свидетельств о регистрации транспортных средст</w:t>
      </w:r>
      <w:r>
        <w:t>в серии ... №... и ..., выданных РЭО ГИБДД Республики Крым г.Евпатория 27.06.2014 года (л.д.14), сообщением Отделения №5 МРЭО ГИБДД МВД по Республике Крым от 16.11.2018 г. ... (л.д.42), а также актом Межрегионального управления государственного автодорожно</w:t>
      </w:r>
      <w:r>
        <w:t xml:space="preserve">го надзора по Краснодарскому краю и Республике Адыгея ... от 01.04.2016 года о превышении транспортным средством установленной нагрузки на ось, </w:t>
      </w:r>
    </w:p>
    <w:p w:rsidR="00A77B3E">
      <w:r>
        <w:t>Согласно вышеуказанному акту ... от 01.04.2016 года и копии паспорта весов автомобильных электронных портативны</w:t>
      </w:r>
      <w:r>
        <w:t xml:space="preserve">х, взвешивание транспортных средств ответчика производилось 01 апреля 2016 года в 02 час. 37 мин. на ... вышеуказанной автодороги (адрес) в пункте весового контроля ... на весовом оборудовании ..., заводской номер ..., которое было </w:t>
      </w:r>
      <w:r>
        <w:t>поверено</w:t>
      </w:r>
      <w:r>
        <w:t xml:space="preserve"> 31.07.2015 года</w:t>
      </w:r>
      <w:r>
        <w:t>, свидетельство №..., и являлось пригодным к применению.</w:t>
      </w:r>
    </w:p>
    <w:p w:rsidR="00A77B3E">
      <w:r>
        <w:t>В вышеуказанном акте указаны также маршрут движения автомобиля Гарбузова В.И.: ......, находящийся в пределах Краснодарского края - и пройденное расстояние ..., а также имеется отметка, что от объясн</w:t>
      </w:r>
      <w:r>
        <w:t>ения и подписи водитель Гарбузов В.И. отказался.</w:t>
      </w:r>
    </w:p>
    <w:p w:rsidR="00A77B3E">
      <w:r>
        <w:t xml:space="preserve">По указанным в акте обстоятельствам в отношении Гарбузова В.И. ИДПС ОРДПС ОМВД по Славянскому району майором полиции </w:t>
      </w:r>
      <w:r>
        <w:t>фио</w:t>
      </w:r>
      <w:r>
        <w:t xml:space="preserve"> был составлен протокол об административном правонарушении от 01.04.2016 года ... телеф</w:t>
      </w:r>
      <w:r>
        <w:t xml:space="preserve">он по ч.2 ст.12.21.1 </w:t>
      </w:r>
      <w:r>
        <w:t>КоАП</w:t>
      </w:r>
      <w:r>
        <w:t xml:space="preserve"> РФ, в котором имеется объяснение Гарбузова В.И. «не досмотрел расположение груза при нагрузке устранил на месте с помощью манипулятора» с ходатайством о направлении протокола об административном правонарушении для рассмотрения по </w:t>
      </w:r>
      <w:r>
        <w:t>месту его жительства.</w:t>
      </w:r>
    </w:p>
    <w:p w:rsidR="00A77B3E">
      <w:r>
        <w:t>Принадлежность подписи под указанным объяснением Гарбузов В.И. в ходе судебного разбирательства дела не оспаривал.</w:t>
      </w:r>
    </w:p>
    <w:p w:rsidR="00A77B3E">
      <w:r>
        <w:t>В соответствии с протоколом ... телефон от 01.04.2016 года, 01.04.2016 года в 03 час. 20 мин.  транспортное средство ма</w:t>
      </w:r>
      <w:r>
        <w:t xml:space="preserve">рка автомобиля, государственный регистрационный знак ..., под управлением Гарбузова В.И., в котором находился </w:t>
      </w:r>
      <w:r>
        <w:t>металлопрофиль</w:t>
      </w:r>
      <w:r>
        <w:t xml:space="preserve">, инспектором ДПС </w:t>
      </w:r>
      <w:r>
        <w:t>фио</w:t>
      </w:r>
      <w:r>
        <w:t xml:space="preserve"> в присутствии двух понятых было задержано на месте до устранения, в связи с отсутствием штрафной стоянки и бло</w:t>
      </w:r>
      <w:r>
        <w:t xml:space="preserve">кирующих устройств. </w:t>
      </w:r>
    </w:p>
    <w:p w:rsidR="00A77B3E">
      <w:r>
        <w:t xml:space="preserve">После чего определением командира ОРДПС ГИБДД Отдела МВД России по Славянскому району подполковника полиции </w:t>
      </w:r>
      <w:r>
        <w:t>фио</w:t>
      </w:r>
      <w:r>
        <w:t xml:space="preserve"> от 12.04.2016 года дело об административном правонарушении было передано на рассмотрение начальнику ГИБДД г.Евпатории.</w:t>
      </w:r>
    </w:p>
    <w:p w:rsidR="00A77B3E">
      <w:r>
        <w:t>Согл</w:t>
      </w:r>
      <w:r>
        <w:t>асно сообщению командира ОРДПС ОГИБДД ОМВД России  по Славянскому району  подполковника полиции .... от 21.09.2019 года ... составленный в отношении Гарбузова В.И., паспортные данные, протокол ... от 01.04.2016 года, 17.04.2016 года был направлен для рассм</w:t>
      </w:r>
      <w:r>
        <w:t>отрения по существу по месту жительства гражданина Гарбузова В.И. в ГИБДД г.Евпатория.</w:t>
      </w:r>
    </w:p>
    <w:p w:rsidR="00A77B3E">
      <w:r>
        <w:t xml:space="preserve">Постановлением </w:t>
      </w:r>
      <w:r>
        <w:t>врио</w:t>
      </w:r>
      <w:r>
        <w:t xml:space="preserve"> начальника ОГИБДД ОМВД России по г.Евпатории от 11.05.2016 года, вступившим в законную силу, Гарбузов В.И. привлечен к административной ответственнос</w:t>
      </w:r>
      <w:r>
        <w:t xml:space="preserve">ти по ч.2 ст.12.21.1 </w:t>
      </w:r>
      <w:r>
        <w:t>КоАП</w:t>
      </w:r>
      <w:r>
        <w:t xml:space="preserve"> РФ и подвергнут административному наказанию в виде штрафа в сумме 3000 руб. Согласно </w:t>
      </w:r>
      <w:r>
        <w:t>указанному постановлению 01.04.2016 года в 02 час. 37 мин. на адрес Гарбузов В.И., управляя тяжеловесным транспортным средством, перевозил груз с</w:t>
      </w:r>
      <w:r>
        <w:t xml:space="preserve"> превышением допустимой нагрузки на ось транспортного средства более чем на 10%, но не более 20 %, без специального разрешения, чем нарушил п.23.1 ПДД РФ.</w:t>
      </w:r>
    </w:p>
    <w:p w:rsidR="00A77B3E">
      <w:r>
        <w:t xml:space="preserve">Копия вышеуказанного постановления от 11.05.2016 года была получена Гарбузовым В.И. 11.05.2016 года, </w:t>
      </w:r>
      <w:r>
        <w:t>что подтверждается его подписью в соответствующей графе постановления, принадлежность которой Гарбузовым В.И. в ходе рассмотрения дела не оспаривалась.</w:t>
      </w:r>
    </w:p>
    <w:p w:rsidR="00A77B3E">
      <w:r>
        <w:t>Согласно квитанции ... отделения ... от 12.05.2016 года, 12.05.2016 года Гарбузов В.И. оплатил назначенн</w:t>
      </w:r>
      <w:r>
        <w:t xml:space="preserve">ый ему штраф в соответствии с ч.1.3 ст.32.2 </w:t>
      </w:r>
      <w:r>
        <w:t>КоАП</w:t>
      </w:r>
      <w:r>
        <w:t xml:space="preserve"> РФ в размере 1500 руб.  </w:t>
      </w:r>
    </w:p>
    <w:p w:rsidR="00A77B3E">
      <w:r>
        <w:t>Учитывая изложенные обстоятельства и факты в совокупности, суд не принимает во внимание доводы Гарбузова В.И. о том, что 01.04.2016 года при прохождении взвешивания транспортного сре</w:t>
      </w:r>
      <w:r>
        <w:t>дства в контрольном пункте ... он находился на пассажирском сидении и не являлся водителем, о том, что превышения допустимой нагрузки на ось транспортного средства допущено и выявлено не было, а также о том, что вышеуказанный акт ... от 01.04.2016 года был</w:t>
      </w:r>
      <w:r>
        <w:t xml:space="preserve"> составлен в его отсутствии и в отношении иного лица, как не нашедшие своего подтверждения в ходе судебного разбирательства дела и опровергающиеся  совокупностью исследованных судом доказательств.</w:t>
      </w:r>
    </w:p>
    <w:p w:rsidR="00A77B3E">
      <w:r>
        <w:t>Учитывая изложенное, суд относится критически и к показания</w:t>
      </w:r>
      <w:r>
        <w:t xml:space="preserve">м допрошенного в качестве свидетеля </w:t>
      </w:r>
      <w:r>
        <w:t>фио</w:t>
      </w:r>
      <w:r>
        <w:t xml:space="preserve"> о том, что 01.04.2016 года  транспортным средством марка автомобиля управлял он, а Гарбузов В.И. находился на пассажирском сидении, а также о том, что превышения допустимой нагрузки на ось транспортного средства при </w:t>
      </w:r>
      <w:r>
        <w:t xml:space="preserve">прохождении весового контроля в пункте ... выявлено не было и после его прохождения вышеуказанное транспортное средство беспрепятственно продолжило свой путь,  поскольку </w:t>
      </w:r>
      <w:r>
        <w:t>фио</w:t>
      </w:r>
      <w:r>
        <w:t xml:space="preserve"> является братом ответчика и соответственно лицом, заинтересованным в исходе данног</w:t>
      </w:r>
      <w:r>
        <w:t>о дела.</w:t>
      </w:r>
    </w:p>
    <w:p w:rsidR="00A77B3E">
      <w:r>
        <w:t>Представленная суду справка Межрайонной специализированной офтальмологической медико-социальной экспертной комиссии серии ... от 19.03.2012 года о наличии у ответчика Гарбузова В.И. третьей группы инвалидности по общему заболеванию по зрению бессро</w:t>
      </w:r>
      <w:r>
        <w:t>чно, в связи с чем  ему противопоказан  труд с наличием бинокулярного зрения, установленных судом фактов, в том числе об управлении Гарбузовым В.И. 01.04.2016 года транспортным средством, осуществляющим перевозку тяжеловесных грузов, не опровергает.</w:t>
      </w:r>
    </w:p>
    <w:p w:rsidR="00A77B3E">
      <w:r>
        <w:t>Доводы</w:t>
      </w:r>
      <w:r>
        <w:t xml:space="preserve"> ответчика Гарбузова В.И. об отсутствии его подписи в вышеуказанном акте ... от 01.04.2016 года и о несоответствии отраженных в акте сведений о модели прицепа (полуприцепа) и адресе перевозчика, что по его мнению, свидетельствует о составлении данного акта</w:t>
      </w:r>
      <w:r>
        <w:t xml:space="preserve"> в отношении иного лица, судом проверены, однако, не принимаются во внимание, поскольку в соответствии с сообщением ... от 14.01.2019 года ... при указании в акте ... от 01.04.2016 года места жительства и марки прицепа перевозчика должностным лицом МУГАДН </w:t>
      </w:r>
      <w:r>
        <w:t xml:space="preserve">по КК и РА были допущены ошибки, которые, по мнению суда, являются несущественными и не опровергают иных отраженных в акте сведений. Отказ водителя от подписания акта при наличии соответствующей отметки должностных лиц МУГАДН по КК и РА не свидетельствует </w:t>
      </w:r>
      <w:r>
        <w:t>о его недействительности.</w:t>
      </w:r>
    </w:p>
    <w:p w:rsidR="00A77B3E">
      <w:r>
        <w:t>Согласно сообщению МУГАДН по КК и РА ... от 14.01.2019 года и акту ... от 01.04.2016 года, по результатам измерений вышеуказанного транспортного средства было установлено, что превышено значение допустимой нагрузки на второй оси а</w:t>
      </w:r>
      <w:r>
        <w:t>втопоезда (седельного тягача), на осях полуприцепа превышение допустимых нагрузок не зафиксировано, из чего следует, что груз в транспортном средстве был размещен неверно, вследствие чего  при отсутствии превышения по полной массе, превышено значение на вт</w:t>
      </w:r>
      <w:r>
        <w:t xml:space="preserve">орой оси автопоезда на 1,29 т. </w:t>
      </w:r>
    </w:p>
    <w:p w:rsidR="00A77B3E">
      <w:r>
        <w:t>Учитывая изложенное, суд не принимает во внимание возражение ответчика Гарбузова В.И. о том, что превышение нагрузки на ось принадлежащего ему транспортного средства не могла быть допущена вследствие соответствия общего веса</w:t>
      </w:r>
      <w:r>
        <w:t xml:space="preserve"> груза 7050 кг общей грузоподъемности транспортного средства.</w:t>
      </w:r>
    </w:p>
    <w:p w:rsidR="00A77B3E">
      <w:r>
        <w:t xml:space="preserve">В соответствии с сообщение... от 21.01.2019 года ..., измерение весовых параметров автотранспортного средства под управлением водителя Гарбузова В.И. производилось без фото и </w:t>
      </w:r>
      <w:r>
        <w:t>видеофиксации</w:t>
      </w:r>
      <w:r>
        <w:t>.</w:t>
      </w:r>
    </w:p>
    <w:p w:rsidR="00A77B3E">
      <w:r>
        <w:t xml:space="preserve">При </w:t>
      </w:r>
      <w:r>
        <w:t xml:space="preserve">этом отсутствие фото и </w:t>
      </w:r>
      <w:r>
        <w:t>видеофиксации</w:t>
      </w:r>
      <w:r>
        <w:t xml:space="preserve"> не опровергает обстоятельств, изложенных в акте ... от 01.04.2016 года, и вступившем в законную силу постановлении   </w:t>
      </w:r>
      <w:r>
        <w:t>врио</w:t>
      </w:r>
      <w:r>
        <w:t xml:space="preserve"> начальника ОГИБДД ОМВД России по г.Евпатории от 11.05.2016 года в отношении Гарбузова В.И. по ч.2</w:t>
      </w:r>
      <w:r>
        <w:t xml:space="preserve"> ст.12.21.1 </w:t>
      </w:r>
      <w:r>
        <w:t>КоАП</w:t>
      </w:r>
      <w:r>
        <w:t xml:space="preserve"> РФ, о допущенном превышении допустимой нагрузки на ось транспортного средства, находящегося под управлением Гарбузова В.И.</w:t>
      </w:r>
    </w:p>
    <w:p w:rsidR="00A77B3E">
      <w:r>
        <w:t>Таким образом, вред, причиненный вышеуказанной автомобильной дороге транспортным средством марка автомобиля,  регист</w:t>
      </w:r>
      <w:r>
        <w:t>рационный знак ..., при вышеуказанных обстоятельствах вследствие превышения допустимой нагрузки на ось подлежит возмещению его владельцем – Гарбузовым В.И.</w:t>
      </w:r>
    </w:p>
    <w:p w:rsidR="00A77B3E">
      <w:r>
        <w:t xml:space="preserve">адрес </w:t>
      </w:r>
      <w:r>
        <w:t>адрес</w:t>
      </w:r>
      <w:r>
        <w:t xml:space="preserve"> – адрес – адрес – граница адрес является автомобильной дорогой общего пользования регион</w:t>
      </w:r>
      <w:r>
        <w:t>ального значения, находящейся в собственности Краснодарского края. Указанный в акте ... от 01.04.2016 года маршрут, пройденный принадлежащим Гарбузову В.И. транспортным средством с превышением допустимой нагрузки на ось, также находился в пределах Краснода</w:t>
      </w:r>
      <w:r>
        <w:t>рского края. Как следует из объяснений Гарбузова В.И. в протоколе об административном правонарушении и протокола о задержании транспортного средства от 01.04.2016 года, вышеуказанные нарушения были устранены Гарбузовым В.И. на месте задержания транспортног</w:t>
      </w:r>
      <w:r>
        <w:t>о средства. Доказательств того, что после прохождения контрольного взвешивания в пункте ... вышеуказанное транспортное средство продолжило свой путь с превышением допустимой нагрузки на ось по маршруту, указанному в транспортной накладной от 31.03.2016 год</w:t>
      </w:r>
      <w:r>
        <w:t>а, в материалах дела не имеется и суду не представлено.</w:t>
      </w:r>
    </w:p>
    <w:p w:rsidR="00A77B3E">
      <w:r>
        <w:t>В соответствии с п.1.1 Положения о министерстве транспорта и дорожного хозяйства Краснодарского края, утвержденного постановлением главы администрации (губернатора) Краснодарского края от 25.12.2015 г</w:t>
      </w:r>
      <w:r>
        <w:t>ода №1271 «О министерстве транспорта и дорожного хозяйства Краснодарского края», вышеуказанное министерство является органом исполнительной власти Краснодарского края, обеспечивающим проведение в соответствии с действующим законодательством государственной</w:t>
      </w:r>
      <w:r>
        <w:t xml:space="preserve"> политики в сфере организации транспортного обслуживания населения, осуществления дорожной деятельности в отношении </w:t>
      </w:r>
      <w:r>
        <w:t>автомобильных дорог регионального или межмуниципального значения и обеспечения безопасности дорожного движения на них.</w:t>
      </w:r>
    </w:p>
    <w:p w:rsidR="00A77B3E">
      <w:r>
        <w:t>Согласно п.3.36 указа</w:t>
      </w:r>
      <w:r>
        <w:t>нного Положения к функциям вышеуказанного министерства отнесено осуществление расчета и взыскания размера вреда, причиняемого транспортными средствами, осуществляющими перевозки тяжеловесных грузов при движении по автомобильным дорогам регионального или ме</w:t>
      </w:r>
      <w:r>
        <w:t>жмуниципального значения.</w:t>
      </w:r>
    </w:p>
    <w:p w:rsidR="00A77B3E">
      <w:r>
        <w:t xml:space="preserve">Расчет вреда произведен истцом в соответствии с постановлением главы администрации (губернатора) Краснодарского края от 23.03.2010 №181 «Об определении размера вреда, причиняемого тяжеловесными транспортными средствами при </w:t>
      </w:r>
      <w:r>
        <w:t>движении по автомобильным дорогам регионального или межмуниципального значения, находящимся в государственной собственности Краснодарского края» и Методикой расчета размера вреда, причиняемого транспортными средствами, осуществляющими перевозки тяжеловесны</w:t>
      </w:r>
      <w:r>
        <w:t>х грузов, являющейся приложением к постановлению Правительства Российской Федерации от 16.11.2009 года №934, и составляет 6116 руб. 29 коп.</w:t>
      </w:r>
    </w:p>
    <w:p w:rsidR="00A77B3E">
      <w:r>
        <w:t>Указание в акте ... от 01.04.2016 года иной суммы размера нанесенного ущерба не свидетельствует о неправильности вып</w:t>
      </w:r>
      <w:r>
        <w:t xml:space="preserve">олненного истцом расчета. </w:t>
      </w:r>
    </w:p>
    <w:p w:rsidR="00A77B3E">
      <w:r>
        <w:t>В добровольном порядке Гарбузовым В.И. сумма ущерба в размере 6116 руб. 29 коп. уплачена не была, направленная Министерством транспорта и дорожного хозяйства Краснодарского края на его имя претензия №...дата о взыскании обязатель</w:t>
      </w:r>
      <w:r>
        <w:t>ного платежа, полученная Гарбузовым В.И. в соответствии с копией почтового уведомления 27.01.2017 года (л.д.16-17), оставлена без удовлетворения.</w:t>
      </w:r>
    </w:p>
    <w:p w:rsidR="00A77B3E">
      <w:r>
        <w:t xml:space="preserve"> Доводы ответчика Гарбузова В.И. о том, что вышеуказанная претензия датирована 21.04.2017 года, а получена им </w:t>
      </w:r>
      <w:r>
        <w:t>27.01.2017 года,  что свидетельствует о допущенной описке в дате претензии, не опровергают факта получения ответчиком вышеуказанной претензии и оставления ее без удовлетворения.</w:t>
      </w:r>
    </w:p>
    <w:p w:rsidR="00A77B3E">
      <w:r>
        <w:t>Анализируя вышеизложенное, исследовав обстоятельства дела, проверив их доказат</w:t>
      </w:r>
      <w:r>
        <w:t xml:space="preserve">ельствами, оценив </w:t>
      </w:r>
      <w:r>
        <w:t>относимость</w:t>
      </w:r>
      <w:r>
        <w:t xml:space="preserve">,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пришел к выводу об обоснованности </w:t>
      </w:r>
      <w:r>
        <w:t>исковых требований Министерства транспорта и дорожного хозяйства Краснодарского края и о наличии  правовых оснований для их удовлетворения.</w:t>
      </w:r>
    </w:p>
    <w:p w:rsidR="00A77B3E">
      <w:r>
        <w:t>В соответствии с ч. 1 ст. 103 ГПК Российской Федерации с ответчика в доход местного бюджета городского округа Евпато</w:t>
      </w:r>
      <w:r>
        <w:t xml:space="preserve">рии Республики Крым необходимо взыскать государственную пошлину в сумме 400 руб. </w:t>
      </w:r>
    </w:p>
    <w:p w:rsidR="00A77B3E">
      <w:r>
        <w:t>Руководствуясь   ст. ст. 194-199 Гражданского процессуального кодекса Российской Федерации, суд</w:t>
      </w:r>
    </w:p>
    <w:p w:rsidR="00A77B3E">
      <w:r>
        <w:t>Р Е Ш И Л:</w:t>
      </w:r>
    </w:p>
    <w:p w:rsidR="00A77B3E">
      <w:r>
        <w:t>Иск Министерства транспорта и дорожного хозяйства Краснодарского кр</w:t>
      </w:r>
      <w:r>
        <w:t>ая к Гарбузову Владимиру Ивановичу, третье лицо – ... адрес и адрес ..., – удовлетворить.</w:t>
      </w:r>
    </w:p>
    <w:p w:rsidR="00A77B3E">
      <w:r>
        <w:t>Взыскать с Гарбузова Владимира Ивановича в пользу Министерства транспорта и дорожного хозяйства Краснодарского края в возмещение ущерба, причиненного автомобильным до</w:t>
      </w:r>
      <w:r>
        <w:t xml:space="preserve">рогам Краснодарского края транспортным средством, </w:t>
      </w:r>
      <w:r>
        <w:t xml:space="preserve">осуществляющим перевозку тяжеловесного груза, денежные средства в размере 6116 руб. 29 коп. (шесть тысяч сто шестнадцать рублей 29 копеек).  </w:t>
      </w:r>
    </w:p>
    <w:p w:rsidR="00A77B3E">
      <w:r>
        <w:t>Взыскать с Гарбузова Владимира Ивановича в доход местного бюджет</w:t>
      </w:r>
      <w:r>
        <w:t xml:space="preserve">а государственную пошлину в сумме 400 руб. </w:t>
      </w:r>
    </w:p>
    <w:p w:rsidR="00A77B3E">
      <w:r>
        <w:t>Решение может быть обжаловано в Евпаторийский городской суд Республики Крым в течение месяца со дня принятия судом решения в окончательной форме, путем подачи апелляционной жалобы через мирового судью судебного у</w:t>
      </w:r>
      <w:r>
        <w:t>частка №39 Евпаторийского судебного района (городской округ Евпатория) Республики Крым.</w:t>
      </w:r>
    </w:p>
    <w:p w:rsidR="00A77B3E">
      <w:r>
        <w:t>Мотивированное решение составлено 01 февраля 2019 года.</w:t>
      </w:r>
    </w:p>
    <w:p w:rsidR="00A77B3E">
      <w:r>
        <w:tab/>
      </w:r>
    </w:p>
    <w:p w:rsidR="00A77B3E">
      <w:r>
        <w:t>Мировой судья</w:t>
      </w:r>
      <w:r>
        <w:tab/>
      </w:r>
      <w:r>
        <w:tab/>
        <w:t xml:space="preserve">            /подпись/          </w:t>
      </w:r>
      <w:r>
        <w:tab/>
      </w:r>
      <w:r>
        <w:tab/>
      </w:r>
      <w:r>
        <w:tab/>
        <w:t>Е.А.Фролова</w:t>
      </w:r>
    </w:p>
    <w:p w:rsidR="00A77B3E">
      <w:r>
        <w:t>Копия верна.</w:t>
      </w:r>
    </w:p>
    <w:p w:rsidR="00A77B3E">
      <w:r>
        <w:t>Решение не вступило в законную силу.</w:t>
      </w:r>
    </w:p>
    <w:p w:rsidR="00A77B3E">
      <w:r>
        <w:t>Мировой судья                                                          Е.А.Фролова</w:t>
      </w:r>
    </w:p>
    <w:p w:rsidR="00A77B3E">
      <w:r>
        <w:t xml:space="preserve">Секретарь                                                            </w:t>
      </w:r>
      <w:r>
        <w:t>А.Е.Синяговская</w:t>
      </w:r>
      <w:r>
        <w:t xml:space="preserve"> </w:t>
      </w:r>
    </w:p>
    <w:p w:rsidR="00A77B3E"/>
    <w:sectPr w:rsidSect="009B3AD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3AD2"/>
    <w:rsid w:val="009B3AD2"/>
    <w:rsid w:val="00A77B3E"/>
    <w:rsid w:val="00CE19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A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