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>Дело № 2-39-21/2019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04 марта 2019 года Суд в составе:</w:t>
      </w:r>
    </w:p>
    <w:p w:rsidR="00A77B3E">
      <w:r>
        <w:t xml:space="preserve">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A77B3E">
      <w:r>
        <w:t xml:space="preserve">при секретаре – </w:t>
      </w:r>
      <w:r>
        <w:t>Чмерук</w:t>
      </w:r>
      <w:r>
        <w:t xml:space="preserve"> Р.Р.,</w:t>
      </w:r>
    </w:p>
    <w:p w:rsidR="00A77B3E">
      <w:r>
        <w:t>с участием представителя истца ...., рассмотрев в открытом судебном заседан</w:t>
      </w:r>
      <w:r>
        <w:t xml:space="preserve">ии в г.Евпатории гражданское дело по иску Государственного унитарного предприятия Республики Крым «Вода Крыма» в лице Евпаторийского филиала ГУП РК «Вода Крыма» к </w:t>
      </w:r>
      <w:r>
        <w:t>Чернышову</w:t>
      </w:r>
      <w:r>
        <w:t xml:space="preserve"> Алексею Николаевичу о взыскании задолженности по оплате услуг водоснабжения и водоо</w:t>
      </w:r>
      <w:r>
        <w:t>тведения,</w:t>
      </w:r>
    </w:p>
    <w:p w:rsidR="00A77B3E">
      <w:r>
        <w:t>УСТАНОВИЛ:</w:t>
      </w:r>
    </w:p>
    <w:p w:rsidR="00A77B3E">
      <w:r>
        <w:t>Руководствуясь   ст. ст. 194-199 Гражданского процессуального кодекса Российской Федерации, суд</w:t>
      </w:r>
    </w:p>
    <w:p w:rsidR="00A77B3E">
      <w:r>
        <w:t>Р Е Ш И Л:</w:t>
      </w:r>
    </w:p>
    <w:p w:rsidR="00A77B3E">
      <w:r>
        <w:t xml:space="preserve">Иск Государственного унитарного предприятия Республики Крым «Вода Крыма» в лице Евпаторийского филиала ГУП РК «Вода Крыма» к </w:t>
      </w:r>
      <w:r>
        <w:t>Чер</w:t>
      </w:r>
      <w:r>
        <w:t>нышову</w:t>
      </w:r>
      <w:r>
        <w:t xml:space="preserve"> Алексею Николаевичу о взыскании задолженности по оплате услуг водоснабжения и водоотведения – удовлетворить.</w:t>
      </w:r>
    </w:p>
    <w:p w:rsidR="00A77B3E">
      <w:r>
        <w:t xml:space="preserve">Взыскать с </w:t>
      </w:r>
      <w:r>
        <w:t>Чернышова</w:t>
      </w:r>
      <w:r>
        <w:t xml:space="preserve"> Алексея Николаевича в пользу Государственного Унитарного Предприятия Республики Крым «Вода Крыма» в лице Евпаторийского</w:t>
      </w:r>
      <w:r>
        <w:t xml:space="preserve"> филиала задолженность по услугам водоснабжения и водоотведения за период с января 2005 года по ноябрь 2018 года в сумме 10459 руб. 18 коп., пеню в размере 281 руб. 89 коп., а также судебные расходы по оплате госпошлины в сумме 429 руб. 64 коп., а всего в </w:t>
      </w:r>
      <w:r>
        <w:t>его пользу - 11170 руб. 71 коп. (одиннадцать тысяч сто семьдесят рублей 71 копейку).</w:t>
      </w:r>
    </w:p>
    <w:p w:rsidR="00A77B3E">
      <w: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 решения суда в течение трех дней </w:t>
      </w:r>
      <w:r>
        <w:t>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</w:t>
      </w:r>
      <w:r>
        <w:t>вной части решения.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Ответчик вправе подать мировому судье судебного участка </w:t>
      </w:r>
      <w:r>
        <w:t xml:space="preserve">№39 Евпаторийского судебного района (городской округ Евпатория) Республики Крым  заявление об отмене заочного решения суда в течение семи дней со дня вручения или получения копии решения с указанием причин неявки в судебное заседание и доказательств </w:t>
      </w:r>
      <w:r>
        <w:t>этого,</w:t>
      </w:r>
      <w:r>
        <w:t xml:space="preserve"> а также обстоятельств, которые бы могли повлиять на изменение заочного решения. </w:t>
      </w:r>
    </w:p>
    <w:p w:rsidR="00A77B3E">
      <w:r>
        <w:t>Заочное решение суда может быть обжаловано сторонами в апелляционном порядке путем подачи апелляционной жалобы в Евпаторийский городской суд Республики Крым через мирового су</w:t>
      </w:r>
      <w:r>
        <w:t xml:space="preserve">дью судебного участка №39 Евпаторийского судебного района (городской округ Евпатория)  Республики Крым в течение месяца по истечении срока подачи ответчиком заявления об отмене заочного решения. </w:t>
      </w:r>
    </w:p>
    <w:p w:rsidR="00A77B3E">
      <w:r>
        <w:t>В случае, если такое заявление подано, - в течение месяца со</w:t>
      </w:r>
      <w:r>
        <w:t xml:space="preserve">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  <w:t>Е.А.Фролова</w:t>
      </w:r>
    </w:p>
    <w:p w:rsidR="00A77B3E"/>
    <w:sectPr w:rsidSect="009517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747"/>
    <w:rsid w:val="00102DB4"/>
    <w:rsid w:val="009517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7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