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E3F7C" w:rsidRPr="005655AA" w:rsidP="008B17F3" w14:paraId="2F9519AC" w14:textId="6E3BC8F5">
      <w:pPr>
        <w:spacing w:after="0" w:line="23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Дело № 2-4-</w:t>
      </w:r>
      <w:r w:rsidR="008B17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151</w:t>
      </w:r>
      <w:r w:rsidRPr="00565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/20</w:t>
      </w:r>
      <w:r w:rsidR="00F34F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21</w:t>
      </w:r>
    </w:p>
    <w:p w:rsidR="001E3F7C" w:rsidRPr="005655AA" w:rsidP="008B17F3" w14:paraId="0606A418" w14:textId="77777777">
      <w:pPr>
        <w:spacing w:after="0" w:line="23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F7C" w:rsidRPr="005655AA" w:rsidP="008B17F3" w14:paraId="47D1E092" w14:textId="77777777">
      <w:pPr>
        <w:spacing w:after="0" w:line="23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Р Е Ш Е Н И Е</w:t>
      </w:r>
    </w:p>
    <w:p w:rsidR="001E3F7C" w:rsidRPr="005655AA" w:rsidP="008B17F3" w14:paraId="59A10F30" w14:textId="77777777">
      <w:pPr>
        <w:spacing w:after="0" w:line="23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Именем Российской Федерации</w:t>
      </w:r>
    </w:p>
    <w:p w:rsidR="001E3F7C" w:rsidRPr="005655AA" w:rsidP="008B17F3" w14:paraId="12D08F97" w14:textId="77777777">
      <w:pPr>
        <w:spacing w:after="0" w:line="23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1E3F7C" w:rsidRPr="005655AA" w:rsidP="008B17F3" w14:paraId="66213D97" w14:textId="77777777">
      <w:pPr>
        <w:spacing w:after="0" w:line="23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F7C" w:rsidRPr="005655AA" w:rsidP="008B17F3" w14:paraId="2444AA5D" w14:textId="5EFA3985">
      <w:pPr>
        <w:spacing w:line="23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27 мая 2021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г. Симферополь</w:t>
      </w:r>
    </w:p>
    <w:p w:rsidR="00DE159B" w:rsidRPr="005655AA" w:rsidP="008B17F3" w14:paraId="794889D3" w14:textId="77777777">
      <w:pPr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5655AA" w:rsidR="00743680">
        <w:rPr>
          <w:rFonts w:ascii="Times New Roman" w:eastAsia="Times New Roman" w:hAnsi="Times New Roman" w:cs="Times New Roman"/>
          <w:sz w:val="28"/>
          <w:szCs w:val="28"/>
          <w:lang w:eastAsia="ru-RU"/>
        </w:rPr>
        <w:t>ировой</w:t>
      </w:r>
      <w:r w:rsidRPr="005655AA" w:rsidR="001E3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судья судебного участка №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5655AA" w:rsidR="001E3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Железнодорожного судебного района города Симферополь (Железнодорожный район городского округа Симферополь) Республики Крым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Киреев Д.В.</w:t>
      </w:r>
      <w:r w:rsidRPr="005655AA" w:rsidR="001E3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DE159B" w:rsidRPr="005655AA" w:rsidP="008B17F3" w14:paraId="6EDC4DE6" w14:textId="77777777">
      <w:pPr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r w:rsidR="00D8392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помощнике судьи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3B6089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Алексеевой А.С.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1E3F7C" w:rsidRPr="00822949" w:rsidP="008B17F3" w14:paraId="276B30AD" w14:textId="325519B9">
      <w:pPr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открытом судебном заседании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ражданское дело по исковому заявлению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Общества с ограниченной ответственностью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Микрокредитная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компания «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Микрозайм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</w:t>
      </w:r>
      <w:r w:rsidR="008B17F3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Данюк</w:t>
      </w:r>
      <w:r w:rsidR="008B1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Марии Алексеевне</w:t>
      </w:r>
      <w:r w:rsidRPr="005655AA" w:rsidR="007436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взыскании задолженности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договору микрозайма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1E3F7C" w:rsidRPr="005655AA" w:rsidP="008B17F3" w14:paraId="56372F1E" w14:textId="7F885374">
      <w:pPr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ст. ст. </w:t>
      </w:r>
      <w:r w:rsidR="00F34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98,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194-199 ГПК Российской Федерации,</w:t>
      </w:r>
    </w:p>
    <w:p w:rsidR="001E3F7C" w:rsidRPr="005655AA" w:rsidP="008B17F3" w14:paraId="1E177CAC" w14:textId="77777777">
      <w:pPr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F7C" w:rsidRPr="005655AA" w:rsidP="008B17F3" w14:paraId="0616A61C" w14:textId="77777777">
      <w:pPr>
        <w:spacing w:after="0" w:line="23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Р Е Ш И Л:</w:t>
      </w:r>
    </w:p>
    <w:p w:rsidR="001E3F7C" w:rsidRPr="005655AA" w:rsidP="008B17F3" w14:paraId="2DEF288F" w14:textId="77777777">
      <w:pPr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F7C" w:rsidRPr="005655AA" w:rsidP="008B17F3" w14:paraId="4AF3CC1E" w14:textId="78F1F6A3">
      <w:pPr>
        <w:spacing w:after="0" w:line="23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Исковые требования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Общества с ограниченной ответственностью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Микрокредитная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компания «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Микрозайм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к </w:t>
      </w:r>
      <w:r w:rsidRPr="008B17F3" w:rsidR="008B17F3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Данюк</w:t>
      </w:r>
      <w:r w:rsidRPr="008B17F3" w:rsidR="008B1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Марии Алексеевне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взыскании задолженности по договору микрозайма – </w:t>
      </w:r>
      <w:r w:rsidR="00224ABC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удовлетворить</w:t>
      </w:r>
      <w:r w:rsidR="008B1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частично</w:t>
      </w:r>
      <w:r w:rsidR="00224AB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A007D" w:rsidP="008B17F3" w14:paraId="05EA7065" w14:textId="668E1608">
      <w:pPr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Pr="008B17F3" w:rsidR="008B17F3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Данюк</w:t>
      </w:r>
      <w:r w:rsidRPr="008B17F3" w:rsidR="008B1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Марии Алексеевн</w:t>
      </w:r>
      <w:r w:rsidR="008B17F3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6A19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6A1943" w:rsidR="006A1943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ИЗЪЯТЫ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пользу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Общества с ограниченной ответственностью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Микрокредитная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компания «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Микрозайм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сумму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займа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дог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овору микрозайма №</w:t>
      </w:r>
      <w:r w:rsidR="008B17F3">
        <w:rPr>
          <w:rFonts w:ascii="Times New Roman" w:eastAsia="Times New Roman" w:hAnsi="Times New Roman" w:cs="Times New Roman"/>
          <w:sz w:val="28"/>
          <w:szCs w:val="28"/>
          <w:lang w:eastAsia="ru-RU"/>
        </w:rPr>
        <w:t>035-237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8B17F3">
        <w:rPr>
          <w:rFonts w:ascii="Times New Roman" w:eastAsia="Times New Roman" w:hAnsi="Times New Roman" w:cs="Times New Roman"/>
          <w:sz w:val="28"/>
          <w:szCs w:val="28"/>
          <w:lang w:eastAsia="ru-RU"/>
        </w:rPr>
        <w:t>13.02.2019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размере </w:t>
      </w:r>
      <w:r w:rsidR="008B17F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F34FB2">
        <w:rPr>
          <w:rFonts w:ascii="Times New Roman" w:eastAsia="Times New Roman" w:hAnsi="Times New Roman" w:cs="Times New Roman"/>
          <w:sz w:val="28"/>
          <w:szCs w:val="28"/>
          <w:lang w:eastAsia="ru-RU"/>
        </w:rPr>
        <w:t>000</w:t>
      </w:r>
      <w:r w:rsidRPr="005655AA" w:rsidR="00B02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8B17F3">
        <w:rPr>
          <w:rFonts w:ascii="Times New Roman" w:eastAsia="Times New Roman" w:hAnsi="Times New Roman" w:cs="Times New Roman"/>
          <w:sz w:val="28"/>
          <w:szCs w:val="28"/>
          <w:lang w:eastAsia="ru-RU"/>
        </w:rPr>
        <w:t>шесть</w:t>
      </w:r>
      <w:r w:rsidRPr="005655AA" w:rsidR="00B02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рублей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копе</w:t>
      </w:r>
      <w:r w:rsidRPr="005655AA" w:rsidR="00B025CC">
        <w:rPr>
          <w:rFonts w:ascii="Times New Roman" w:eastAsia="Times New Roman" w:hAnsi="Times New Roman" w:cs="Times New Roman"/>
          <w:sz w:val="28"/>
          <w:szCs w:val="28"/>
          <w:lang w:eastAsia="ru-RU"/>
        </w:rPr>
        <w:t>ек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проценты за пользование займом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до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говору микрозайма </w:t>
      </w:r>
      <w:r w:rsidRPr="005655AA" w:rsidR="00822949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8B17F3">
        <w:rPr>
          <w:rFonts w:ascii="Times New Roman" w:eastAsia="Times New Roman" w:hAnsi="Times New Roman" w:cs="Times New Roman"/>
          <w:sz w:val="28"/>
          <w:szCs w:val="28"/>
          <w:lang w:eastAsia="ru-RU"/>
        </w:rPr>
        <w:t>035-237</w:t>
      </w:r>
      <w:r w:rsidR="00D341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822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8B17F3">
        <w:rPr>
          <w:rFonts w:ascii="Times New Roman" w:eastAsia="Times New Roman" w:hAnsi="Times New Roman" w:cs="Times New Roman"/>
          <w:sz w:val="28"/>
          <w:szCs w:val="28"/>
          <w:lang w:eastAsia="ru-RU"/>
        </w:rPr>
        <w:t>13.02</w:t>
      </w:r>
      <w:r w:rsidR="00D341C3">
        <w:rPr>
          <w:rFonts w:ascii="Times New Roman" w:eastAsia="Times New Roman" w:hAnsi="Times New Roman" w:cs="Times New Roman"/>
          <w:sz w:val="28"/>
          <w:szCs w:val="28"/>
          <w:lang w:eastAsia="ru-RU"/>
        </w:rPr>
        <w:t>.2018</w:t>
      </w:r>
      <w:r w:rsidRPr="005655AA" w:rsidR="00822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за период с </w:t>
      </w:r>
      <w:r w:rsidR="008B17F3">
        <w:rPr>
          <w:rFonts w:ascii="Times New Roman" w:eastAsia="Times New Roman" w:hAnsi="Times New Roman" w:cs="Times New Roman"/>
          <w:sz w:val="28"/>
          <w:szCs w:val="28"/>
          <w:lang w:eastAsia="ru-RU"/>
        </w:rPr>
        <w:t>14.02</w:t>
      </w:r>
      <w:r w:rsidR="00D341C3">
        <w:rPr>
          <w:rFonts w:ascii="Times New Roman" w:eastAsia="Times New Roman" w:hAnsi="Times New Roman" w:cs="Times New Roman"/>
          <w:sz w:val="28"/>
          <w:szCs w:val="28"/>
          <w:lang w:eastAsia="ru-RU"/>
        </w:rPr>
        <w:t>.2018</w:t>
      </w:r>
      <w:r w:rsidRPr="005655AA" w:rsidR="008F1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по </w:t>
      </w:r>
      <w:r w:rsidR="008B17F3">
        <w:rPr>
          <w:rFonts w:ascii="Times New Roman" w:eastAsia="Times New Roman" w:hAnsi="Times New Roman" w:cs="Times New Roman"/>
          <w:sz w:val="28"/>
          <w:szCs w:val="28"/>
          <w:lang w:eastAsia="ru-RU"/>
        </w:rPr>
        <w:t>29.07.2019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размере </w:t>
      </w:r>
      <w:r w:rsidR="008B17F3">
        <w:rPr>
          <w:rFonts w:ascii="Times New Roman" w:eastAsia="Times New Roman" w:hAnsi="Times New Roman" w:cs="Times New Roman"/>
          <w:sz w:val="28"/>
          <w:szCs w:val="28"/>
          <w:lang w:eastAsia="ru-RU"/>
        </w:rPr>
        <w:t>14940</w:t>
      </w:r>
      <w:r w:rsidRPr="005655AA" w:rsidR="009C7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8B17F3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четырнадцать</w:t>
      </w:r>
      <w:r w:rsidR="00FE15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74543D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тысяч</w:t>
      </w:r>
      <w:r w:rsidR="00D341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девятьсот сорок</w:t>
      </w:r>
      <w:r w:rsidRPr="005655AA" w:rsidR="00B025C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</w:t>
      </w:r>
      <w:r w:rsidR="008B17F3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5655AA" w:rsidR="00B02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B17F3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5655AA" w:rsidR="00B02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копе</w:t>
      </w:r>
      <w:r w:rsidR="008B17F3">
        <w:rPr>
          <w:rFonts w:ascii="Times New Roman" w:eastAsia="Times New Roman" w:hAnsi="Times New Roman" w:cs="Times New Roman"/>
          <w:sz w:val="28"/>
          <w:szCs w:val="28"/>
          <w:lang w:eastAsia="ru-RU"/>
        </w:rPr>
        <w:t>ек</w:t>
      </w:r>
      <w:r w:rsidRPr="00565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; государственную пошлину в размере </w:t>
      </w:r>
      <w:r w:rsidR="008B17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828</w:t>
      </w:r>
      <w:r w:rsidRPr="00565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r w:rsidR="00D341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восемьсот </w:t>
      </w:r>
      <w:r w:rsidR="008B17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двадцать восемь</w:t>
      </w:r>
      <w:r w:rsidRPr="00565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 рубл</w:t>
      </w:r>
      <w:r w:rsidR="008B17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ей</w:t>
      </w:r>
      <w:r w:rsidR="009905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B17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Pr="005655AA" w:rsidR="00724D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</w:t>
      </w:r>
      <w:r w:rsidRPr="00565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копеек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B17F3" w:rsidP="008B17F3" w14:paraId="3856905D" w14:textId="46BC3B3C">
      <w:pPr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остальной части в удовлетворении иска отказать.</w:t>
      </w:r>
    </w:p>
    <w:p w:rsidR="001E3F7C" w:rsidRPr="005655AA" w:rsidP="008B17F3" w14:paraId="6128C09C" w14:textId="77777777">
      <w:pPr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 сторонам, что мировой судья может не составлять мотивированное решение суда по рассмотренному им делу. При этом лица, участвующие в деле вправе подать заявление о составлении мотивированного решения суда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1E3F7C" w:rsidRPr="005655AA" w:rsidP="008B17F3" w14:paraId="7371FF87" w14:textId="77777777">
      <w:pPr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может быть обжаловано сторонами в апелляционном порядке в Железнодорожный районный суд г. Симферополя Республики Крым через Мирового судью судебного участка № 4 Железнодорожного судебного района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Симферополь (Железнодорожный район городского округа Симферополь) Республики Крым (г. Симферополь, ул. Киевская, 55/2) в течение месяца со дня принятия решения мировым судьей</w:t>
      </w:r>
      <w:r w:rsidRPr="005655AA" w:rsidR="003801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окончательной форме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801D5" w:rsidRPr="00533058" w:rsidP="008B17F3" w14:paraId="736FAB7A" w14:textId="77777777">
      <w:pPr>
        <w:spacing w:after="0" w:line="23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241DB" w:rsidRPr="005655AA" w:rsidP="008B17F3" w14:paraId="1E1255B1" w14:textId="601FAEA6">
      <w:pPr>
        <w:spacing w:after="0" w:line="23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0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Мировой судья</w:t>
      </w:r>
      <w:r w:rsidRPr="00533058" w:rsidR="001E3F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6B28C5" w:rsidR="001E3F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6B28C5" w:rsidR="002572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6B28C5" w:rsidR="001E3F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EC08C3" w:rsidR="003801D5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   </w:t>
      </w:r>
      <w:r w:rsidRPr="00EC08C3" w:rsidR="005655AA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/</w:t>
      </w:r>
      <w:r w:rsidRPr="00EC08C3" w:rsidR="001E3F7C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подпись</w:t>
      </w:r>
      <w:r w:rsidRPr="00EC08C3" w:rsidR="005655AA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/</w:t>
      </w:r>
      <w:r w:rsidRPr="00EC08C3" w:rsidR="001E3F7C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ab/>
      </w:r>
      <w:r w:rsidRPr="006B28C5" w:rsidR="001E3F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6B28C5" w:rsidR="002572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5655AA" w:rsidR="0025723B">
        <w:rPr>
          <w:rFonts w:ascii="Times New Roman" w:eastAsia="Times New Roman" w:hAnsi="Times New Roman" w:cs="Times New Roman"/>
          <w:sz w:val="28"/>
          <w:szCs w:val="28"/>
          <w:lang w:eastAsia="ru-RU"/>
        </w:rPr>
        <w:t>Д.В. Киреев</w:t>
      </w:r>
    </w:p>
    <w:sectPr w:rsidSect="005655A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A34"/>
    <w:rsid w:val="000E4E16"/>
    <w:rsid w:val="00131D3B"/>
    <w:rsid w:val="001E3F7C"/>
    <w:rsid w:val="002241DB"/>
    <w:rsid w:val="00224ABC"/>
    <w:rsid w:val="00233D04"/>
    <w:rsid w:val="00235777"/>
    <w:rsid w:val="00241C56"/>
    <w:rsid w:val="0025723B"/>
    <w:rsid w:val="002609D7"/>
    <w:rsid w:val="00273B47"/>
    <w:rsid w:val="00367B7C"/>
    <w:rsid w:val="003801D5"/>
    <w:rsid w:val="003B6089"/>
    <w:rsid w:val="00533058"/>
    <w:rsid w:val="005655AA"/>
    <w:rsid w:val="00570B61"/>
    <w:rsid w:val="005C0429"/>
    <w:rsid w:val="005D394D"/>
    <w:rsid w:val="006200D2"/>
    <w:rsid w:val="006530D7"/>
    <w:rsid w:val="006A1943"/>
    <w:rsid w:val="006B28C5"/>
    <w:rsid w:val="006F63BF"/>
    <w:rsid w:val="00724D01"/>
    <w:rsid w:val="00743680"/>
    <w:rsid w:val="0074543D"/>
    <w:rsid w:val="007E674F"/>
    <w:rsid w:val="008224D8"/>
    <w:rsid w:val="00822949"/>
    <w:rsid w:val="0085319E"/>
    <w:rsid w:val="008A54B2"/>
    <w:rsid w:val="008B17F3"/>
    <w:rsid w:val="008F12F9"/>
    <w:rsid w:val="0091622E"/>
    <w:rsid w:val="00956A7B"/>
    <w:rsid w:val="009764D4"/>
    <w:rsid w:val="00990570"/>
    <w:rsid w:val="009B70DE"/>
    <w:rsid w:val="009C7DC5"/>
    <w:rsid w:val="00A1134E"/>
    <w:rsid w:val="00AA0A56"/>
    <w:rsid w:val="00AC58F0"/>
    <w:rsid w:val="00B025CC"/>
    <w:rsid w:val="00B70A34"/>
    <w:rsid w:val="00BA3E88"/>
    <w:rsid w:val="00BE288E"/>
    <w:rsid w:val="00C3131D"/>
    <w:rsid w:val="00CE293D"/>
    <w:rsid w:val="00D026EA"/>
    <w:rsid w:val="00D341C3"/>
    <w:rsid w:val="00D75F65"/>
    <w:rsid w:val="00D83927"/>
    <w:rsid w:val="00DB7D44"/>
    <w:rsid w:val="00DE159B"/>
    <w:rsid w:val="00E60B83"/>
    <w:rsid w:val="00EC08C3"/>
    <w:rsid w:val="00F34FB2"/>
    <w:rsid w:val="00FA007D"/>
    <w:rsid w:val="00FE15E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E6FBC76-2270-446E-88B5-32D1D7AEB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3F7C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DE1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E15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