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17C9" w:rsidP="002A17C9">
      <w:pPr>
        <w:tabs>
          <w:tab w:val="left" w:pos="831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№2-4-</w:t>
      </w:r>
      <w:r w:rsidR="00156B4A">
        <w:rPr>
          <w:rFonts w:ascii="Times New Roman" w:eastAsia="Times New Roman" w:hAnsi="Times New Roman" w:cs="Times New Roman"/>
          <w:sz w:val="28"/>
          <w:szCs w:val="28"/>
          <w:lang w:eastAsia="ru-RU"/>
        </w:rPr>
        <w:t>314</w:t>
      </w:r>
      <w:r w:rsidR="00472F5E">
        <w:rPr>
          <w:rFonts w:ascii="Times New Roman" w:eastAsia="Times New Roman" w:hAnsi="Times New Roman" w:cs="Times New Roman"/>
          <w:sz w:val="28"/>
          <w:szCs w:val="28"/>
          <w:lang w:eastAsia="ru-RU"/>
        </w:rPr>
        <w:t>/2020</w:t>
      </w:r>
    </w:p>
    <w:p w:rsidR="002A17C9" w:rsidP="002A1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C9" w:rsidP="002A1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2A17C9" w:rsidP="002A1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2A17C9" w:rsidP="002A1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2A17C9" w:rsidP="002A1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7C9" w:rsidP="00472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 июня</w:t>
      </w:r>
      <w:r w:rsidR="00472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472F5E" w:rsidP="00472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C9" w:rsidP="002A1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 w:rsidR="00F2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овой судья судебного участка № </w:t>
      </w:r>
      <w:r w:rsidR="00EB68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2A17C9" w:rsidP="002A1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472F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– Фроловой К.А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156B4A" w:rsidP="002A1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4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участием: </w:t>
      </w:r>
      <w:r w:rsidRPr="00F91433" w:rsidR="00F914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представителя </w:t>
      </w:r>
      <w:r w:rsidR="00F91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истца – Соболевой Н.С., ответчика – </w:t>
      </w:r>
      <w:r w:rsidR="00F914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Насыповой</w:t>
      </w:r>
      <w:r w:rsidR="00F91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Д.В.,</w:t>
      </w:r>
    </w:p>
    <w:p w:rsidR="002A17C9" w:rsidP="002A1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="00F2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гражданское дело по иску </w:t>
      </w:r>
      <w:r w:rsidR="00156B4A">
        <w:rPr>
          <w:rFonts w:ascii="Times New Roman" w:hAnsi="Times New Roman"/>
          <w:sz w:val="28"/>
          <w:szCs w:val="28"/>
        </w:rPr>
        <w:t xml:space="preserve">Государственного учреждения – Управления Пенсионного фонда Российской Федерации в г. Симферополе Республики Крым к </w:t>
      </w:r>
      <w:r w:rsidR="00156B4A">
        <w:rPr>
          <w:rFonts w:ascii="Times New Roman" w:hAnsi="Times New Roman"/>
          <w:sz w:val="28"/>
          <w:szCs w:val="28"/>
        </w:rPr>
        <w:t>Насыповой</w:t>
      </w:r>
      <w:r w:rsidR="00156B4A">
        <w:rPr>
          <w:rFonts w:ascii="Times New Roman" w:hAnsi="Times New Roman"/>
          <w:sz w:val="28"/>
          <w:szCs w:val="28"/>
        </w:rPr>
        <w:t xml:space="preserve"> Диане Владимировне о взыскании переплаты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A17C9" w:rsidP="002A1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15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2A17C9" w:rsidP="002A1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C9" w:rsidP="002A1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2A17C9" w:rsidP="002A1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C9" w:rsidP="002A1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56B4A" w:rsidR="00156B4A">
        <w:rPr>
          <w:rFonts w:ascii="Times New Roman" w:hAnsi="Times New Roman"/>
          <w:sz w:val="28"/>
          <w:szCs w:val="28"/>
        </w:rPr>
        <w:t xml:space="preserve">Государственного учреждения – Управления Пенсионного фонда Российской Федерации в г. Симферополе Республики Крым к </w:t>
      </w:r>
      <w:r w:rsidRPr="00156B4A" w:rsidR="00156B4A">
        <w:rPr>
          <w:rFonts w:ascii="Times New Roman" w:hAnsi="Times New Roman"/>
          <w:sz w:val="28"/>
          <w:szCs w:val="28"/>
        </w:rPr>
        <w:t>Насыповой</w:t>
      </w:r>
      <w:r w:rsidRPr="00156B4A" w:rsidR="00156B4A">
        <w:rPr>
          <w:rFonts w:ascii="Times New Roman" w:hAnsi="Times New Roman"/>
          <w:sz w:val="28"/>
          <w:szCs w:val="28"/>
        </w:rPr>
        <w:t xml:space="preserve"> Диане Владимировне о взыскании переплаты пенсии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удовлетворить.</w:t>
      </w:r>
    </w:p>
    <w:p w:rsidR="00441539" w:rsidRPr="00441539" w:rsidP="00441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Насыповой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Дианы Владимировны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3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в пользу </w:t>
      </w:r>
      <w:r w:rsidRPr="00156B4A">
        <w:rPr>
          <w:rFonts w:ascii="Times New Roman" w:hAnsi="Times New Roman"/>
          <w:sz w:val="28"/>
          <w:szCs w:val="28"/>
        </w:rPr>
        <w:t>Государственного учреждения – Управления Пенсионного фонда Российской Федерации в г. Симферополе Республики Крым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необоснованно полученную 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пенсии, выплаченную за </w:t>
      </w:r>
      <w:r w:rsidR="000C0B24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в размере 8633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 тысяч шестьсот тридцать три) рубля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441539" w:rsidRPr="00441539" w:rsidP="00441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Насыповой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Дианы Владимировны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3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доход местного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>государственную пошлину в размере 400 (четыреста) рублей 00 копеек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A17C9" w:rsidP="002A1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2A17C9" w:rsidP="002A1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</w:t>
      </w:r>
      <w:r w:rsidR="00F2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 через мирового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2A17C9" w:rsidP="00241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17C9" w:rsidP="002A1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C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C0B24" w:rsidR="00F24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/подпись/</w:t>
      </w:r>
      <w:r w:rsidRPr="000C0B24" w:rsidR="00F24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C0B24" w:rsidR="00F24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C0B24" w:rsidR="00F24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C0B24" w:rsidR="00911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0C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="00241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F24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41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Киреев</w:t>
      </w:r>
    </w:p>
    <w:p w:rsidR="002A17C9" w:rsidP="002A17C9">
      <w:pPr>
        <w:spacing w:after="160" w:line="252" w:lineRule="auto"/>
        <w:rPr>
          <w:rFonts w:ascii="Calibri" w:eastAsia="Calibri" w:hAnsi="Calibri" w:cs="Times New Roman"/>
        </w:rPr>
      </w:pPr>
    </w:p>
    <w:p w:rsidR="006E7C5B"/>
    <w:sectPr w:rsidSect="008016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D8"/>
    <w:rsid w:val="000C0B24"/>
    <w:rsid w:val="000C14AA"/>
    <w:rsid w:val="001027D0"/>
    <w:rsid w:val="00156B4A"/>
    <w:rsid w:val="00241CD0"/>
    <w:rsid w:val="002A17C9"/>
    <w:rsid w:val="002E060F"/>
    <w:rsid w:val="00347FB8"/>
    <w:rsid w:val="003F3659"/>
    <w:rsid w:val="00441539"/>
    <w:rsid w:val="004456B8"/>
    <w:rsid w:val="00472F5E"/>
    <w:rsid w:val="004809E4"/>
    <w:rsid w:val="00581D8A"/>
    <w:rsid w:val="005A0DAC"/>
    <w:rsid w:val="006E7C5B"/>
    <w:rsid w:val="008016D7"/>
    <w:rsid w:val="009111FD"/>
    <w:rsid w:val="00BF59D8"/>
    <w:rsid w:val="00DC62CD"/>
    <w:rsid w:val="00EB6811"/>
    <w:rsid w:val="00F24A23"/>
    <w:rsid w:val="00F63E9C"/>
    <w:rsid w:val="00F91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4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45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