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EC" w:rsidP="004560EC" w14:paraId="2420B07C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53BD" w:rsidRPr="004D53BD" w:rsidP="004560EC" w14:paraId="0729DFDB" w14:textId="67C817C4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456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629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972A2B" w:rsidRPr="00235EA9" w:rsidP="004560EC" w14:paraId="6C7D8D5A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4560EC" w14:paraId="27A4B54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4560EC" w14:paraId="74CA9B6F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5CE1" w:rsidP="004560EC" w14:paraId="48736E34" w14:textId="59F6869A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35EA9" w:rsidRPr="00235EA9" w:rsidP="004560EC" w14:paraId="619698EF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4560EC" w14:paraId="0F57AB24" w14:textId="63805377">
      <w:pPr>
        <w:spacing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4560EC" w14:paraId="2838E290" w14:textId="4920325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4560EC" w14:paraId="01CF0A3F" w14:textId="35B1583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67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6720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485CE1" w:rsidRPr="00A67205" w:rsidP="004560EC" w14:paraId="4E931C40" w14:textId="5A2C4E00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</w:t>
      </w:r>
      <w:r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>Страховая компания ГАЙДЕ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</w:t>
      </w:r>
      <w:r w:rsidR="00FA7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Асанову </w:t>
      </w:r>
      <w:r w:rsidR="00FA760A">
        <w:rPr>
          <w:rFonts w:ascii="Times New Roman" w:eastAsia="Calibri" w:hAnsi="Times New Roman" w:cs="Times New Roman"/>
          <w:sz w:val="28"/>
          <w:szCs w:val="28"/>
          <w:lang w:eastAsia="ru-RU"/>
        </w:rPr>
        <w:t>Эл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имдару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Музировичу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треть</w:t>
      </w:r>
      <w:r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</w:t>
      </w:r>
      <w:r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, не заявляющ</w:t>
      </w:r>
      <w:r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>ие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самостоятельных требований относительно предмета спора</w:t>
      </w:r>
      <w:r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E15011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ИЗЪЯТЫ</w:t>
      </w:r>
      <w:r w:rsidRPr="00A67205"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Страховое акционерное общество</w:t>
      </w:r>
      <w:r w:rsidRPr="00A67205"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РЕСО-Гарантия»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возмещении </w:t>
      </w:r>
      <w:r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>ущерба в порядке регресса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4560EC" w14:paraId="7CAFA481" w14:textId="2E2A14E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8533E" w:rsidP="004560EC" w14:paraId="7946E039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2A2B" w:rsidRPr="00026F54" w:rsidP="004560EC" w14:paraId="2F14D22F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8533E" w:rsidP="004560EC" w14:paraId="4CD02912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5CE1" w:rsidRPr="00026F54" w:rsidP="004560EC" w14:paraId="68C462C4" w14:textId="38D18AA8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</w:t>
      </w:r>
      <w:r w:rsidR="00FA7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вая компания ГАЙДЕ» к Асанову </w:t>
      </w:r>
      <w:r w:rsidR="00FA760A">
        <w:rPr>
          <w:rFonts w:ascii="Times New Roman" w:eastAsia="Calibri" w:hAnsi="Times New Roman" w:cs="Times New Roman"/>
          <w:sz w:val="28"/>
          <w:szCs w:val="28"/>
          <w:lang w:eastAsia="ru-RU"/>
        </w:rPr>
        <w:t>Эл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имдару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Музировичу</w:t>
      </w:r>
      <w:r w:rsidRPr="004560EC"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третьи лица, не заявляющие самостоятельных требований о</w:t>
      </w:r>
      <w:r w:rsidR="002218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тносительно предмета спора – </w:t>
      </w:r>
      <w:r w:rsidR="00E15011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ИЗЪЯТЫ</w:t>
      </w:r>
      <w:r w:rsidRPr="00A67205"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Страховое акционерное общество</w:t>
      </w:r>
      <w:r w:rsidRPr="00A67205"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4560EC">
        <w:rPr>
          <w:rFonts w:ascii="Times New Roman" w:eastAsia="Calibri" w:hAnsi="Times New Roman" w:cs="Times New Roman"/>
          <w:sz w:val="28"/>
          <w:szCs w:val="28"/>
          <w:lang w:eastAsia="ru-RU"/>
        </w:rPr>
        <w:t>РЕСО-Гарантия»</w:t>
      </w:r>
      <w:r w:rsidRPr="00A67205" w:rsidR="00A67205">
        <w:rPr>
          <w:rFonts w:ascii="Times New Roman" w:eastAsia="Calibri" w:hAnsi="Times New Roman" w:cs="Times New Roman"/>
          <w:sz w:val="28"/>
          <w:szCs w:val="28"/>
          <w:lang w:eastAsia="ru-RU"/>
        </w:rPr>
        <w:t>, о возмещении ущерба в порядке регресса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отказать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67" w:rsidRPr="00A21F67" w:rsidP="004560EC" w14:paraId="566922F4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4560EC" w14:paraId="1A6ED8F0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08533E" w:rsidP="004560EC" w14:paraId="2985310D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A12A4" w:rsidRPr="00FA760A" w:rsidP="004560EC" w14:paraId="5C484AA9" w14:textId="3DDC322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1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E1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E15011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E1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1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FA76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FA760A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Киреев</w:t>
      </w:r>
    </w:p>
    <w:p w:rsidR="00AA12A4" w:rsidRPr="00FA760A" w:rsidP="00AE14A5" w14:paraId="05BDF9C4" w14:textId="64238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08533E">
      <w:pgSz w:w="11906" w:h="16838"/>
      <w:pgMar w:top="567" w:right="794" w:bottom="567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8533E"/>
    <w:rsid w:val="000944EF"/>
    <w:rsid w:val="00095BA0"/>
    <w:rsid w:val="00127825"/>
    <w:rsid w:val="001575F2"/>
    <w:rsid w:val="00184D15"/>
    <w:rsid w:val="00190117"/>
    <w:rsid w:val="001A71A6"/>
    <w:rsid w:val="001B4DB7"/>
    <w:rsid w:val="001C3BFF"/>
    <w:rsid w:val="001D46E2"/>
    <w:rsid w:val="001D63EE"/>
    <w:rsid w:val="00206CCD"/>
    <w:rsid w:val="002218D9"/>
    <w:rsid w:val="00221A80"/>
    <w:rsid w:val="00225253"/>
    <w:rsid w:val="00235EA9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85E65"/>
    <w:rsid w:val="0039005D"/>
    <w:rsid w:val="00396C05"/>
    <w:rsid w:val="003E5596"/>
    <w:rsid w:val="00404F88"/>
    <w:rsid w:val="00425444"/>
    <w:rsid w:val="004560EC"/>
    <w:rsid w:val="00485CE1"/>
    <w:rsid w:val="004A729B"/>
    <w:rsid w:val="004B54A1"/>
    <w:rsid w:val="004D53BD"/>
    <w:rsid w:val="004E0F47"/>
    <w:rsid w:val="004E1297"/>
    <w:rsid w:val="00547870"/>
    <w:rsid w:val="005657F1"/>
    <w:rsid w:val="00570CD2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E1C13"/>
    <w:rsid w:val="008E49E8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64500"/>
    <w:rsid w:val="00A67205"/>
    <w:rsid w:val="00A86FE5"/>
    <w:rsid w:val="00A978C2"/>
    <w:rsid w:val="00AA12A4"/>
    <w:rsid w:val="00AC1616"/>
    <w:rsid w:val="00AD1B1A"/>
    <w:rsid w:val="00AE14A5"/>
    <w:rsid w:val="00B30916"/>
    <w:rsid w:val="00B40BAE"/>
    <w:rsid w:val="00B55737"/>
    <w:rsid w:val="00B71BE6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628BF"/>
    <w:rsid w:val="00D80C39"/>
    <w:rsid w:val="00DF27AB"/>
    <w:rsid w:val="00E15011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  <w:rsid w:val="00FA76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