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5DFA" w:rsidRPr="007E5DFA" w:rsidP="008C6CBB">
      <w:pPr>
        <w:widowControl w:val="0"/>
        <w:autoSpaceDE w:val="0"/>
        <w:autoSpaceDN w:val="0"/>
        <w:adjustRightInd w:val="0"/>
        <w:ind w:firstLine="567"/>
        <w:jc w:val="both"/>
        <w:rPr>
          <w:b/>
          <w:sz w:val="28"/>
          <w:szCs w:val="28"/>
        </w:rPr>
      </w:pPr>
      <w:r>
        <w:rPr>
          <w:sz w:val="28"/>
          <w:szCs w:val="28"/>
          <w:bdr w:val="none" w:sz="0" w:space="0" w:color="auto" w:frame="1"/>
        </w:rPr>
        <w:t xml:space="preserve">                                                                                         Дело </w:t>
      </w:r>
      <w:r w:rsidR="005131A1">
        <w:rPr>
          <w:sz w:val="28"/>
          <w:szCs w:val="28"/>
          <w:bdr w:val="none" w:sz="0" w:space="0" w:color="auto" w:frame="1"/>
        </w:rPr>
        <w:t>№ 02-064</w:t>
      </w:r>
      <w:r w:rsidRPr="008C6CBB" w:rsidR="008C6CBB">
        <w:rPr>
          <w:sz w:val="28"/>
          <w:szCs w:val="28"/>
          <w:bdr w:val="none" w:sz="0" w:space="0" w:color="auto" w:frame="1"/>
        </w:rPr>
        <w:t>9/4/2024</w:t>
      </w:r>
    </w:p>
    <w:p w:rsidR="00E33C91" w:rsidRPr="005F1F10" w:rsidP="00D0318B">
      <w:pPr>
        <w:pStyle w:val="Title"/>
        <w:ind w:firstLine="567"/>
        <w:rPr>
          <w:b w:val="0"/>
          <w:sz w:val="28"/>
          <w:szCs w:val="28"/>
        </w:rPr>
      </w:pPr>
      <w:r w:rsidRPr="005F1F10">
        <w:rPr>
          <w:b w:val="0"/>
          <w:sz w:val="28"/>
          <w:szCs w:val="28"/>
        </w:rPr>
        <w:t>РЕШЕНИЕ</w:t>
      </w:r>
    </w:p>
    <w:p w:rsidR="00E33C91" w:rsidRPr="005F1F10" w:rsidP="00D0318B">
      <w:pPr>
        <w:pStyle w:val="Title"/>
        <w:ind w:firstLine="567"/>
        <w:rPr>
          <w:b w:val="0"/>
          <w:sz w:val="28"/>
          <w:szCs w:val="28"/>
        </w:rPr>
      </w:pPr>
      <w:r w:rsidRPr="005F1F10">
        <w:rPr>
          <w:b w:val="0"/>
          <w:sz w:val="28"/>
          <w:szCs w:val="28"/>
        </w:rPr>
        <w:t>ИМЕНЕМ РОССИЙСКОЙ ФЕДЕРАЦИИ</w:t>
      </w:r>
    </w:p>
    <w:p w:rsidR="00341C3C" w:rsidRPr="005F1F10" w:rsidP="005F1F10">
      <w:pPr>
        <w:widowControl w:val="0"/>
        <w:autoSpaceDE w:val="0"/>
        <w:autoSpaceDN w:val="0"/>
        <w:adjustRightInd w:val="0"/>
        <w:ind w:firstLine="567"/>
        <w:jc w:val="both"/>
        <w:rPr>
          <w:sz w:val="28"/>
          <w:szCs w:val="28"/>
          <w:bdr w:val="none" w:sz="0" w:space="0" w:color="auto" w:frame="1"/>
        </w:rPr>
      </w:pPr>
    </w:p>
    <w:p w:rsidR="007E5DFA" w:rsidP="007E5DFA">
      <w:pPr>
        <w:widowControl w:val="0"/>
        <w:autoSpaceDE w:val="0"/>
        <w:autoSpaceDN w:val="0"/>
        <w:adjustRightInd w:val="0"/>
        <w:ind w:firstLine="567"/>
        <w:jc w:val="both"/>
        <w:rPr>
          <w:sz w:val="28"/>
          <w:szCs w:val="28"/>
          <w:bdr w:val="none" w:sz="0" w:space="0" w:color="auto" w:frame="1"/>
        </w:rPr>
      </w:pPr>
      <w:r w:rsidRPr="005131A1">
        <w:rPr>
          <w:sz w:val="28"/>
          <w:szCs w:val="28"/>
          <w:bdr w:val="none" w:sz="0" w:space="0" w:color="auto" w:frame="1"/>
        </w:rPr>
        <w:t>10 декабря 2024 года</w:t>
      </w:r>
      <w:r>
        <w:rPr>
          <w:sz w:val="28"/>
          <w:szCs w:val="28"/>
          <w:bdr w:val="none" w:sz="0" w:space="0" w:color="auto" w:frame="1"/>
        </w:rPr>
        <w:tab/>
      </w:r>
      <w:r>
        <w:rPr>
          <w:sz w:val="28"/>
          <w:szCs w:val="28"/>
          <w:bdr w:val="none" w:sz="0" w:space="0" w:color="auto" w:frame="1"/>
        </w:rPr>
        <w:tab/>
        <w:t xml:space="preserve">                 </w:t>
      </w:r>
      <w:r>
        <w:rPr>
          <w:sz w:val="28"/>
          <w:szCs w:val="28"/>
          <w:bdr w:val="none" w:sz="0" w:space="0" w:color="auto" w:frame="1"/>
        </w:rPr>
        <w:t xml:space="preserve">                               </w:t>
      </w:r>
      <w:r w:rsidR="008C6CBB">
        <w:rPr>
          <w:sz w:val="28"/>
          <w:szCs w:val="28"/>
          <w:bdr w:val="none" w:sz="0" w:space="0" w:color="auto" w:frame="1"/>
        </w:rPr>
        <w:t xml:space="preserve"> </w:t>
      </w:r>
      <w:r>
        <w:rPr>
          <w:sz w:val="28"/>
          <w:szCs w:val="28"/>
          <w:bdr w:val="none" w:sz="0" w:space="0" w:color="auto" w:frame="1"/>
        </w:rPr>
        <w:t xml:space="preserve">г. Симферополь </w:t>
      </w:r>
    </w:p>
    <w:p w:rsidR="007E5DFA" w:rsidRPr="006B6F9B" w:rsidP="007E5DFA">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Pr="00863D1C">
        <w:rPr>
          <w:sz w:val="28"/>
          <w:szCs w:val="28"/>
          <w:bdr w:val="none" w:sz="0" w:space="0" w:color="auto" w:frame="1"/>
        </w:rPr>
        <w:t xml:space="preserve"> </w:t>
      </w:r>
      <w:r>
        <w:rPr>
          <w:sz w:val="28"/>
          <w:szCs w:val="28"/>
          <w:bdr w:val="none" w:sz="0" w:space="0" w:color="auto" w:frame="1"/>
        </w:rPr>
        <w:t xml:space="preserve">                  </w:t>
      </w:r>
      <w:r w:rsidRPr="00863D1C">
        <w:rPr>
          <w:sz w:val="28"/>
          <w:szCs w:val="28"/>
          <w:bdr w:val="none" w:sz="0" w:space="0" w:color="auto" w:frame="1"/>
        </w:rPr>
        <w:t xml:space="preserve">                                     </w:t>
      </w:r>
    </w:p>
    <w:p w:rsidR="005131A1" w:rsidRPr="005131A1" w:rsidP="005131A1">
      <w:pPr>
        <w:widowControl w:val="0"/>
        <w:autoSpaceDE w:val="0"/>
        <w:autoSpaceDN w:val="0"/>
        <w:adjustRightInd w:val="0"/>
        <w:ind w:firstLine="567"/>
        <w:jc w:val="both"/>
        <w:rPr>
          <w:sz w:val="28"/>
          <w:szCs w:val="28"/>
          <w:bdr w:val="none" w:sz="0" w:space="0" w:color="auto" w:frame="1"/>
        </w:rPr>
      </w:pPr>
      <w:r w:rsidRPr="005131A1">
        <w:rPr>
          <w:sz w:val="28"/>
          <w:szCs w:val="28"/>
          <w:bdr w:val="none" w:sz="0" w:space="0" w:color="auto" w:frame="1"/>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Оникий А.А.,</w:t>
      </w:r>
    </w:p>
    <w:p w:rsidR="005131A1" w:rsidRPr="005131A1" w:rsidP="005131A1">
      <w:pPr>
        <w:widowControl w:val="0"/>
        <w:autoSpaceDE w:val="0"/>
        <w:autoSpaceDN w:val="0"/>
        <w:adjustRightInd w:val="0"/>
        <w:ind w:firstLine="567"/>
        <w:jc w:val="both"/>
        <w:rPr>
          <w:sz w:val="28"/>
          <w:szCs w:val="28"/>
          <w:bdr w:val="none" w:sz="0" w:space="0" w:color="auto" w:frame="1"/>
        </w:rPr>
      </w:pPr>
      <w:r w:rsidRPr="005131A1">
        <w:rPr>
          <w:sz w:val="28"/>
          <w:szCs w:val="28"/>
          <w:bdr w:val="none" w:sz="0" w:space="0" w:color="auto" w:frame="1"/>
        </w:rPr>
        <w:t>при ведении протокола судебного заседания секретарём - Павловой Е.А.,</w:t>
      </w:r>
    </w:p>
    <w:p w:rsidR="005131A1" w:rsidRPr="005131A1" w:rsidP="005131A1">
      <w:pPr>
        <w:widowControl w:val="0"/>
        <w:autoSpaceDE w:val="0"/>
        <w:autoSpaceDN w:val="0"/>
        <w:adjustRightInd w:val="0"/>
        <w:ind w:firstLine="567"/>
        <w:jc w:val="both"/>
        <w:rPr>
          <w:sz w:val="28"/>
          <w:szCs w:val="28"/>
          <w:bdr w:val="none" w:sz="0" w:space="0" w:color="auto" w:frame="1"/>
        </w:rPr>
      </w:pPr>
      <w:r w:rsidRPr="005131A1">
        <w:rPr>
          <w:sz w:val="28"/>
          <w:szCs w:val="28"/>
          <w:bdr w:val="none" w:sz="0" w:space="0" w:color="auto" w:frame="1"/>
        </w:rPr>
        <w:t>при участи истца - Лушиной Ю.А.,</w:t>
      </w:r>
    </w:p>
    <w:p w:rsidR="007E5DFA" w:rsidRPr="00652E49" w:rsidP="005131A1">
      <w:pPr>
        <w:widowControl w:val="0"/>
        <w:autoSpaceDE w:val="0"/>
        <w:autoSpaceDN w:val="0"/>
        <w:adjustRightInd w:val="0"/>
        <w:ind w:firstLine="567"/>
        <w:jc w:val="both"/>
        <w:rPr>
          <w:sz w:val="28"/>
          <w:szCs w:val="28"/>
          <w:bdr w:val="none" w:sz="0" w:space="0" w:color="auto" w:frame="1"/>
        </w:rPr>
      </w:pPr>
      <w:r w:rsidRPr="005131A1">
        <w:rPr>
          <w:sz w:val="28"/>
          <w:szCs w:val="28"/>
          <w:bdr w:val="none" w:sz="0" w:space="0" w:color="auto" w:frame="1"/>
        </w:rPr>
        <w:t>рассмотрев в открытом судебном заседании гражданское дело по исковому заявлению Лушиной Юлии Александровны к Обществу с ограниченной ответственностью «</w:t>
      </w:r>
      <w:r w:rsidRPr="005131A1">
        <w:rPr>
          <w:sz w:val="28"/>
          <w:szCs w:val="28"/>
          <w:bdr w:val="none" w:sz="0" w:space="0" w:color="auto" w:frame="1"/>
        </w:rPr>
        <w:t>Хом</w:t>
      </w:r>
      <w:r w:rsidRPr="005131A1">
        <w:rPr>
          <w:sz w:val="28"/>
          <w:szCs w:val="28"/>
          <w:bdr w:val="none" w:sz="0" w:space="0" w:color="auto" w:frame="1"/>
        </w:rPr>
        <w:t xml:space="preserve"> Шоппинг Раша», третье лицо, не заявляющее самостоятельных требований относительно предмета спора Федеральное государственное унитарное предприятие «Почта Крыма», о взыскании денежных сре</w:t>
      </w:r>
      <w:r w:rsidRPr="005131A1">
        <w:rPr>
          <w:sz w:val="28"/>
          <w:szCs w:val="28"/>
          <w:bdr w:val="none" w:sz="0" w:space="0" w:color="auto" w:frame="1"/>
        </w:rPr>
        <w:t>дств в п</w:t>
      </w:r>
      <w:r w:rsidRPr="005131A1">
        <w:rPr>
          <w:sz w:val="28"/>
          <w:szCs w:val="28"/>
          <w:bdr w:val="none" w:sz="0" w:space="0" w:color="auto" w:frame="1"/>
        </w:rPr>
        <w:t>орядке защиты прав потребителя</w:t>
      </w:r>
      <w:r>
        <w:rPr>
          <w:sz w:val="28"/>
          <w:szCs w:val="28"/>
        </w:rPr>
        <w:t>,</w:t>
      </w:r>
    </w:p>
    <w:p w:rsidR="00056542" w:rsidRPr="005F1F10" w:rsidP="00B76B77">
      <w:pPr>
        <w:widowControl w:val="0"/>
        <w:autoSpaceDE w:val="0"/>
        <w:autoSpaceDN w:val="0"/>
        <w:adjustRightInd w:val="0"/>
        <w:ind w:firstLine="567"/>
        <w:jc w:val="both"/>
        <w:rPr>
          <w:sz w:val="28"/>
          <w:szCs w:val="28"/>
          <w:bdr w:val="none" w:sz="0" w:space="0" w:color="auto" w:frame="1"/>
        </w:rPr>
      </w:pPr>
    </w:p>
    <w:p w:rsidR="005F1F10" w:rsidRPr="005F1F10" w:rsidP="005F1F10">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Pr="005F1F10">
        <w:rPr>
          <w:sz w:val="28"/>
          <w:szCs w:val="28"/>
          <w:bdr w:val="none" w:sz="0" w:space="0" w:color="auto" w:frame="1"/>
        </w:rPr>
        <w:t xml:space="preserve">                                     установил:</w:t>
      </w:r>
    </w:p>
    <w:p w:rsidR="007A5D70" w:rsidP="007A5D70">
      <w:pPr>
        <w:ind w:right="141" w:firstLine="568"/>
        <w:jc w:val="both"/>
        <w:rPr>
          <w:color w:val="000000"/>
          <w:sz w:val="28"/>
          <w:szCs w:val="28"/>
        </w:rPr>
      </w:pPr>
      <w:r>
        <w:rPr>
          <w:color w:val="000000"/>
          <w:sz w:val="28"/>
          <w:szCs w:val="28"/>
        </w:rPr>
        <w:t>Лушина</w:t>
      </w:r>
      <w:r w:rsidRPr="005131A1">
        <w:rPr>
          <w:color w:val="000000"/>
          <w:sz w:val="28"/>
          <w:szCs w:val="28"/>
        </w:rPr>
        <w:t xml:space="preserve"> Ю.А.</w:t>
      </w:r>
      <w:r w:rsidR="00B33EC6">
        <w:rPr>
          <w:color w:val="000000"/>
          <w:sz w:val="28"/>
          <w:szCs w:val="28"/>
        </w:rPr>
        <w:t xml:space="preserve"> </w:t>
      </w:r>
      <w:r>
        <w:rPr>
          <w:color w:val="000000"/>
          <w:sz w:val="28"/>
          <w:szCs w:val="28"/>
        </w:rPr>
        <w:t>обратилась</w:t>
      </w:r>
      <w:r w:rsidRPr="00D0318B" w:rsidR="00D0318B">
        <w:rPr>
          <w:color w:val="000000"/>
          <w:sz w:val="28"/>
          <w:szCs w:val="28"/>
        </w:rPr>
        <w:t xml:space="preserve"> в судебный участок №4 </w:t>
      </w:r>
      <w:r w:rsidRPr="007A5D70">
        <w:rPr>
          <w:color w:val="000000"/>
          <w:sz w:val="28"/>
          <w:szCs w:val="28"/>
        </w:rPr>
        <w:t>Железнодорожного судебного района города Симферополь (Железнодорожный район городского округа Симферополь) Республики Крым</w:t>
      </w:r>
      <w:r w:rsidRPr="00D0318B" w:rsidR="00D0318B">
        <w:rPr>
          <w:color w:val="000000"/>
          <w:sz w:val="28"/>
          <w:szCs w:val="28"/>
        </w:rPr>
        <w:t xml:space="preserve"> с </w:t>
      </w:r>
      <w:r>
        <w:rPr>
          <w:color w:val="000000"/>
          <w:sz w:val="28"/>
          <w:szCs w:val="28"/>
        </w:rPr>
        <w:t xml:space="preserve">вышеуказанным </w:t>
      </w:r>
      <w:r w:rsidRPr="00D0318B" w:rsidR="00D0318B">
        <w:rPr>
          <w:color w:val="000000"/>
          <w:sz w:val="28"/>
          <w:szCs w:val="28"/>
        </w:rPr>
        <w:t xml:space="preserve">исковым заявлением </w:t>
      </w:r>
      <w:r>
        <w:rPr>
          <w:color w:val="000000"/>
          <w:sz w:val="28"/>
          <w:szCs w:val="28"/>
        </w:rPr>
        <w:t xml:space="preserve">к </w:t>
      </w:r>
      <w:r>
        <w:rPr>
          <w:color w:val="000000"/>
          <w:sz w:val="28"/>
          <w:szCs w:val="28"/>
        </w:rPr>
        <w:t xml:space="preserve">ООО </w:t>
      </w:r>
      <w:r w:rsidRPr="005131A1">
        <w:rPr>
          <w:sz w:val="28"/>
          <w:szCs w:val="28"/>
          <w:bdr w:val="none" w:sz="0" w:space="0" w:color="auto" w:frame="1"/>
        </w:rPr>
        <w:t>«</w:t>
      </w:r>
      <w:r w:rsidRPr="005131A1">
        <w:rPr>
          <w:sz w:val="28"/>
          <w:szCs w:val="28"/>
          <w:bdr w:val="none" w:sz="0" w:space="0" w:color="auto" w:frame="1"/>
        </w:rPr>
        <w:t>Хом</w:t>
      </w:r>
      <w:r w:rsidRPr="005131A1">
        <w:rPr>
          <w:sz w:val="28"/>
          <w:szCs w:val="28"/>
          <w:bdr w:val="none" w:sz="0" w:space="0" w:color="auto" w:frame="1"/>
        </w:rPr>
        <w:t xml:space="preserve"> Шоппинг Раша»</w:t>
      </w:r>
      <w:r w:rsidR="008C6CBB">
        <w:rPr>
          <w:color w:val="000000"/>
          <w:sz w:val="28"/>
          <w:szCs w:val="28"/>
        </w:rPr>
        <w:t>.</w:t>
      </w:r>
    </w:p>
    <w:p w:rsidR="005131A1" w:rsidP="00737C13">
      <w:pPr>
        <w:ind w:right="141" w:firstLine="568"/>
        <w:jc w:val="both"/>
        <w:rPr>
          <w:color w:val="000000"/>
          <w:sz w:val="28"/>
          <w:szCs w:val="28"/>
        </w:rPr>
      </w:pPr>
      <w:r w:rsidRPr="005F1F10">
        <w:rPr>
          <w:color w:val="000000"/>
          <w:sz w:val="28"/>
          <w:szCs w:val="28"/>
        </w:rPr>
        <w:t>В обоснование заявленных требований ссылается на то, что</w:t>
      </w:r>
      <w:r>
        <w:rPr>
          <w:color w:val="000000"/>
          <w:sz w:val="28"/>
          <w:szCs w:val="28"/>
        </w:rPr>
        <w:t xml:space="preserve"> в середине апреля 2024 года ею на сайте ответчика в информационно-телекоммуникационной сети «Интернет» (</w:t>
      </w:r>
      <w:hyperlink r:id="rId5" w:history="1">
        <w:r w:rsidRPr="00A009E4">
          <w:rPr>
            <w:rStyle w:val="Hyperlink"/>
            <w:sz w:val="28"/>
            <w:szCs w:val="28"/>
            <w:lang w:val="en-US"/>
          </w:rPr>
          <w:t>https</w:t>
        </w:r>
        <w:r w:rsidRPr="00A009E4">
          <w:rPr>
            <w:rStyle w:val="Hyperlink"/>
            <w:sz w:val="28"/>
            <w:szCs w:val="28"/>
          </w:rPr>
          <w:t>://</w:t>
        </w:r>
        <w:r w:rsidRPr="00A009E4">
          <w:rPr>
            <w:rStyle w:val="Hyperlink"/>
            <w:sz w:val="28"/>
            <w:szCs w:val="28"/>
            <w:lang w:val="en-US"/>
          </w:rPr>
          <w:t>moymir</w:t>
        </w:r>
        <w:r w:rsidRPr="00A009E4">
          <w:rPr>
            <w:rStyle w:val="Hyperlink"/>
            <w:sz w:val="28"/>
            <w:szCs w:val="28"/>
          </w:rPr>
          <w:t>.</w:t>
        </w:r>
        <w:r w:rsidRPr="00A009E4">
          <w:rPr>
            <w:rStyle w:val="Hyperlink"/>
            <w:sz w:val="28"/>
            <w:szCs w:val="28"/>
            <w:lang w:val="en-US"/>
          </w:rPr>
          <w:t>ru</w:t>
        </w:r>
      </w:hyperlink>
      <w:r>
        <w:rPr>
          <w:color w:val="000000"/>
          <w:sz w:val="28"/>
          <w:szCs w:val="28"/>
        </w:rPr>
        <w:t>) был сделан заказ двух пар кроссовок «</w:t>
      </w:r>
      <w:r>
        <w:rPr>
          <w:color w:val="000000"/>
          <w:sz w:val="28"/>
          <w:szCs w:val="28"/>
        </w:rPr>
        <w:t>Ортекс</w:t>
      </w:r>
      <w:r>
        <w:rPr>
          <w:color w:val="000000"/>
          <w:sz w:val="28"/>
          <w:szCs w:val="28"/>
        </w:rPr>
        <w:t xml:space="preserve">» чёрного и серого цветов стоимостью           </w:t>
      </w:r>
      <w:r w:rsidR="00A06D4E">
        <w:rPr>
          <w:sz w:val="28"/>
          <w:szCs w:val="28"/>
          <w:bdr w:val="none" w:sz="0" w:space="0" w:color="auto" w:frame="1"/>
        </w:rPr>
        <w:t>&lt;ДАННЫЕ ИЗЪЯТЫ&gt;</w:t>
      </w:r>
      <w:r w:rsidR="00A06D4E">
        <w:rPr>
          <w:sz w:val="28"/>
          <w:szCs w:val="28"/>
          <w:bdr w:val="none" w:sz="0" w:space="0" w:color="auto" w:frame="1"/>
        </w:rPr>
        <w:t xml:space="preserve"> </w:t>
      </w:r>
      <w:r>
        <w:rPr>
          <w:color w:val="000000"/>
          <w:sz w:val="28"/>
          <w:szCs w:val="28"/>
        </w:rPr>
        <w:t xml:space="preserve">рублей. Вместе с тем, при заказе товара ответчиком была указана </w:t>
      </w:r>
      <w:r>
        <w:rPr>
          <w:color w:val="000000"/>
          <w:sz w:val="28"/>
          <w:szCs w:val="28"/>
        </w:rPr>
        <w:t xml:space="preserve">сумма, подлежащая уплате в размере </w:t>
      </w:r>
      <w:r w:rsidR="00A06D4E">
        <w:rPr>
          <w:sz w:val="28"/>
          <w:szCs w:val="28"/>
          <w:bdr w:val="none" w:sz="0" w:space="0" w:color="auto" w:frame="1"/>
        </w:rPr>
        <w:t>&lt;ДАННЫЕ ИЗЪЯТЫ</w:t>
      </w:r>
      <w:r w:rsidR="00A06D4E">
        <w:rPr>
          <w:sz w:val="28"/>
          <w:szCs w:val="28"/>
          <w:bdr w:val="none" w:sz="0" w:space="0" w:color="auto" w:frame="1"/>
        </w:rPr>
        <w:t>&gt;</w:t>
      </w:r>
      <w:r w:rsidR="00A06D4E">
        <w:rPr>
          <w:sz w:val="28"/>
          <w:szCs w:val="28"/>
          <w:bdr w:val="none" w:sz="0" w:space="0" w:color="auto" w:frame="1"/>
        </w:rPr>
        <w:t xml:space="preserve"> </w:t>
      </w:r>
      <w:r>
        <w:rPr>
          <w:color w:val="000000"/>
          <w:sz w:val="28"/>
          <w:szCs w:val="28"/>
        </w:rPr>
        <w:t xml:space="preserve">рублей. 20 апреля 2024 года, при получении товара в почтовом отделении истцом была произведена оплата товара в размере </w:t>
      </w:r>
      <w:r w:rsidR="00A06D4E">
        <w:rPr>
          <w:sz w:val="28"/>
          <w:szCs w:val="28"/>
          <w:bdr w:val="none" w:sz="0" w:space="0" w:color="auto" w:frame="1"/>
        </w:rPr>
        <w:t>&lt;ДАННЫЕ ИЗЪЯТЫ&gt;</w:t>
      </w:r>
      <w:r w:rsidR="00A06D4E">
        <w:rPr>
          <w:sz w:val="28"/>
          <w:szCs w:val="28"/>
          <w:bdr w:val="none" w:sz="0" w:space="0" w:color="auto" w:frame="1"/>
        </w:rPr>
        <w:t xml:space="preserve"> </w:t>
      </w:r>
      <w:r>
        <w:rPr>
          <w:color w:val="000000"/>
          <w:sz w:val="28"/>
          <w:szCs w:val="28"/>
        </w:rPr>
        <w:t xml:space="preserve">рублей, а также базового тарифа в сумме </w:t>
      </w:r>
      <w:r w:rsidR="00A06D4E">
        <w:rPr>
          <w:sz w:val="28"/>
          <w:szCs w:val="28"/>
          <w:bdr w:val="none" w:sz="0" w:space="0" w:color="auto" w:frame="1"/>
        </w:rPr>
        <w:t>&lt;ДАННЫЕ ИЗЪЯТЫ&gt;</w:t>
      </w:r>
      <w:r w:rsidR="00A06D4E">
        <w:rPr>
          <w:sz w:val="28"/>
          <w:szCs w:val="28"/>
          <w:bdr w:val="none" w:sz="0" w:space="0" w:color="auto" w:frame="1"/>
        </w:rPr>
        <w:t xml:space="preserve"> </w:t>
      </w:r>
      <w:r>
        <w:rPr>
          <w:color w:val="000000"/>
          <w:sz w:val="28"/>
          <w:szCs w:val="28"/>
        </w:rPr>
        <w:t xml:space="preserve">рублей. Договор купли-продажи был заключён на основании ознакомления покупателя с предложенным продавцом описанием товара, содержащимся на сайте </w:t>
      </w:r>
      <w:r>
        <w:rPr>
          <w:color w:val="000000"/>
          <w:sz w:val="28"/>
          <w:szCs w:val="28"/>
        </w:rPr>
        <w:t>интернет-магазина</w:t>
      </w:r>
      <w:r>
        <w:rPr>
          <w:color w:val="000000"/>
          <w:sz w:val="28"/>
          <w:szCs w:val="28"/>
        </w:rPr>
        <w:t xml:space="preserve"> ответчика. При этом</w:t>
      </w:r>
      <w:r>
        <w:rPr>
          <w:color w:val="000000"/>
          <w:sz w:val="28"/>
          <w:szCs w:val="28"/>
        </w:rPr>
        <w:t>,</w:t>
      </w:r>
      <w:r>
        <w:rPr>
          <w:color w:val="000000"/>
          <w:sz w:val="28"/>
          <w:szCs w:val="28"/>
        </w:rPr>
        <w:t xml:space="preserve"> возможность непосредственного  ознакомления истца с товаром либо его образцом при заключении договора, отсутствовала. </w:t>
      </w:r>
      <w:r w:rsidR="003B516B">
        <w:rPr>
          <w:color w:val="000000"/>
          <w:sz w:val="28"/>
          <w:szCs w:val="28"/>
        </w:rPr>
        <w:t xml:space="preserve">В связи с тем, что приобретённый товар не подошёл, </w:t>
      </w:r>
      <w:r w:rsidRPr="003B516B" w:rsidR="003B516B">
        <w:rPr>
          <w:color w:val="000000"/>
          <w:sz w:val="28"/>
          <w:szCs w:val="28"/>
        </w:rPr>
        <w:t>Лушина Ю.А.</w:t>
      </w:r>
      <w:r w:rsidR="003B516B">
        <w:rPr>
          <w:color w:val="000000"/>
          <w:sz w:val="28"/>
          <w:szCs w:val="28"/>
        </w:rPr>
        <w:t xml:space="preserve">, </w:t>
      </w:r>
      <w:r w:rsidR="002357F7">
        <w:rPr>
          <w:color w:val="000000"/>
          <w:sz w:val="28"/>
          <w:szCs w:val="28"/>
        </w:rPr>
        <w:t xml:space="preserve">в день получения товара, 20 апреля 2024 года, </w:t>
      </w:r>
      <w:r w:rsidR="003B516B">
        <w:rPr>
          <w:color w:val="000000"/>
          <w:sz w:val="28"/>
          <w:szCs w:val="28"/>
        </w:rPr>
        <w:t xml:space="preserve">руководствуясь положениями </w:t>
      </w:r>
      <w:r w:rsidR="002357F7">
        <w:rPr>
          <w:color w:val="000000"/>
          <w:sz w:val="28"/>
          <w:szCs w:val="28"/>
        </w:rPr>
        <w:t>части</w:t>
      </w:r>
      <w:r w:rsidR="003B516B">
        <w:rPr>
          <w:color w:val="000000"/>
          <w:sz w:val="28"/>
          <w:szCs w:val="28"/>
        </w:rPr>
        <w:t xml:space="preserve"> 4 статьи</w:t>
      </w:r>
      <w:r w:rsidR="002357F7">
        <w:rPr>
          <w:color w:val="000000"/>
          <w:sz w:val="28"/>
          <w:szCs w:val="28"/>
        </w:rPr>
        <w:t xml:space="preserve"> 26.1 Закона Российской Федерации от 07 февраля 1992 года № 2300-1 «О защите прав потребителей», обратилась к ответчику посредством </w:t>
      </w:r>
      <w:r w:rsidRPr="002357F7" w:rsidR="002357F7">
        <w:rPr>
          <w:color w:val="000000"/>
          <w:sz w:val="28"/>
          <w:szCs w:val="28"/>
        </w:rPr>
        <w:t>сервис</w:t>
      </w:r>
      <w:r w:rsidR="002357F7">
        <w:rPr>
          <w:color w:val="000000"/>
          <w:sz w:val="28"/>
          <w:szCs w:val="28"/>
        </w:rPr>
        <w:t>а</w:t>
      </w:r>
      <w:r w:rsidRPr="002357F7" w:rsidR="002357F7">
        <w:rPr>
          <w:color w:val="000000"/>
          <w:sz w:val="28"/>
          <w:szCs w:val="28"/>
        </w:rPr>
        <w:t xml:space="preserve"> обмена мгновенными сообщениями</w:t>
      </w:r>
      <w:r w:rsidR="003B516B">
        <w:rPr>
          <w:color w:val="000000"/>
          <w:sz w:val="28"/>
          <w:szCs w:val="28"/>
        </w:rPr>
        <w:t xml:space="preserve"> </w:t>
      </w:r>
      <w:r w:rsidR="00E40BAF">
        <w:rPr>
          <w:color w:val="000000"/>
          <w:sz w:val="28"/>
          <w:szCs w:val="28"/>
        </w:rPr>
        <w:t>«</w:t>
      </w:r>
      <w:r w:rsidRPr="002357F7" w:rsidR="002357F7">
        <w:rPr>
          <w:color w:val="000000"/>
          <w:sz w:val="28"/>
          <w:szCs w:val="28"/>
        </w:rPr>
        <w:t>WhatsApp</w:t>
      </w:r>
      <w:r w:rsidR="00E40BAF">
        <w:rPr>
          <w:color w:val="000000"/>
          <w:sz w:val="28"/>
          <w:szCs w:val="28"/>
        </w:rPr>
        <w:t>»</w:t>
      </w:r>
      <w:r w:rsidR="002357F7">
        <w:rPr>
          <w:color w:val="000000"/>
          <w:sz w:val="28"/>
          <w:szCs w:val="28"/>
        </w:rPr>
        <w:t xml:space="preserve"> с требованием осуществить возврат денежных средств за не подошедший ей товар.</w:t>
      </w:r>
      <w:r w:rsidR="002357F7">
        <w:rPr>
          <w:color w:val="000000"/>
          <w:sz w:val="28"/>
          <w:szCs w:val="28"/>
        </w:rPr>
        <w:t xml:space="preserve"> На указанное требование ответчик предоставил адрес, по которому товар может быть возвращён (</w:t>
      </w:r>
      <w:r w:rsidR="00A06D4E">
        <w:rPr>
          <w:sz w:val="28"/>
          <w:szCs w:val="28"/>
          <w:bdr w:val="none" w:sz="0" w:space="0" w:color="auto" w:frame="1"/>
        </w:rPr>
        <w:t>&lt;ДАННЫЕ ИЗЪЯТЫ&gt;</w:t>
      </w:r>
      <w:r w:rsidR="002357F7">
        <w:rPr>
          <w:color w:val="000000"/>
          <w:sz w:val="28"/>
          <w:szCs w:val="28"/>
        </w:rPr>
        <w:t>). Однако</w:t>
      </w:r>
      <w:r w:rsidR="002357F7">
        <w:rPr>
          <w:color w:val="000000"/>
          <w:sz w:val="28"/>
          <w:szCs w:val="28"/>
        </w:rPr>
        <w:t>,</w:t>
      </w:r>
      <w:r w:rsidR="002357F7">
        <w:rPr>
          <w:color w:val="000000"/>
          <w:sz w:val="28"/>
          <w:szCs w:val="28"/>
        </w:rPr>
        <w:t xml:space="preserve"> в почтовом отделении посылку у неё не приняли, мотивируя тем, что указанный ответчиком индекс 145913 отсутствует в эталонном справочнике информационной системы отделения почтовой связи. </w:t>
      </w:r>
      <w:r w:rsidR="002357F7">
        <w:rPr>
          <w:color w:val="000000"/>
          <w:sz w:val="28"/>
          <w:szCs w:val="28"/>
        </w:rPr>
        <w:t xml:space="preserve">В связи с чем, </w:t>
      </w:r>
      <w:r w:rsidR="002357F7">
        <w:rPr>
          <w:color w:val="000000"/>
          <w:sz w:val="28"/>
          <w:szCs w:val="28"/>
        </w:rPr>
        <w:t>начиная с 24 апреля 2024 года</w:t>
      </w:r>
      <w:r w:rsidR="00D8555A">
        <w:rPr>
          <w:color w:val="000000"/>
          <w:sz w:val="28"/>
          <w:szCs w:val="28"/>
        </w:rPr>
        <w:t xml:space="preserve"> </w:t>
      </w:r>
      <w:r w:rsidRPr="003B516B" w:rsidR="00D8555A">
        <w:rPr>
          <w:color w:val="000000"/>
          <w:sz w:val="28"/>
          <w:szCs w:val="28"/>
        </w:rPr>
        <w:t>Лушина Ю.А.</w:t>
      </w:r>
      <w:r w:rsidR="00D8555A">
        <w:rPr>
          <w:color w:val="000000"/>
          <w:sz w:val="28"/>
          <w:szCs w:val="28"/>
        </w:rPr>
        <w:t xml:space="preserve"> неоднократно обращалась к ответчику</w:t>
      </w:r>
      <w:r w:rsidR="00D8555A">
        <w:rPr>
          <w:color w:val="000000"/>
          <w:sz w:val="28"/>
          <w:szCs w:val="28"/>
        </w:rPr>
        <w:t xml:space="preserve"> через чат и горячую линию с требованием предоставить достоверный адрес возврата товара, на что ответчиком было сообщено об отсутствии у него иного адреса для возврата товара. </w:t>
      </w:r>
      <w:r w:rsidR="003932F4">
        <w:rPr>
          <w:color w:val="000000"/>
          <w:sz w:val="28"/>
          <w:szCs w:val="28"/>
        </w:rPr>
        <w:t>В связи с чем, полагает, что имеет место нарушение её прав потребителя. 29 июля 2024 года Лушиной</w:t>
      </w:r>
      <w:r w:rsidRPr="003932F4" w:rsidR="003932F4">
        <w:rPr>
          <w:color w:val="000000"/>
          <w:sz w:val="28"/>
          <w:szCs w:val="28"/>
        </w:rPr>
        <w:t xml:space="preserve"> Ю.А.</w:t>
      </w:r>
      <w:r w:rsidR="003932F4">
        <w:rPr>
          <w:color w:val="000000"/>
          <w:sz w:val="28"/>
          <w:szCs w:val="28"/>
        </w:rPr>
        <w:t xml:space="preserve"> в адрес ответчика направлена претензия с требованием разрешения спора в досудебном порядке и осуществления возврата уплаченных ею за товар денежных сре</w:t>
      </w:r>
      <w:r w:rsidR="003932F4">
        <w:rPr>
          <w:color w:val="000000"/>
          <w:sz w:val="28"/>
          <w:szCs w:val="28"/>
        </w:rPr>
        <w:t>дств в д</w:t>
      </w:r>
      <w:r w:rsidR="003932F4">
        <w:rPr>
          <w:color w:val="000000"/>
          <w:sz w:val="28"/>
          <w:szCs w:val="28"/>
        </w:rPr>
        <w:t xml:space="preserve">есятидневный срок с момента его получения. Данное требование получено ответчиком 06 августа 2024 года, однако ответ на претензию истцом не получен, требования о возврате денежных средств не удовлетворены. </w:t>
      </w:r>
      <w:r w:rsidR="003932F4">
        <w:rPr>
          <w:color w:val="000000"/>
          <w:sz w:val="28"/>
          <w:szCs w:val="28"/>
        </w:rPr>
        <w:t xml:space="preserve">Просит взыскать с ответчика уплаченные за товар денежные средства в размере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рублей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 xml:space="preserve">рулей + базовый тариф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 xml:space="preserve">рублей), компенсацию морального вреда в размере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 xml:space="preserve">рублей, почтовые расходы в размере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 xml:space="preserve">рублей, неустойку (пени) за нарушение сроков удовлетворения её требований из расчёта </w:t>
      </w:r>
      <w:r w:rsidR="00A06D4E">
        <w:rPr>
          <w:sz w:val="28"/>
          <w:szCs w:val="28"/>
          <w:bdr w:val="none" w:sz="0" w:space="0" w:color="auto" w:frame="1"/>
        </w:rPr>
        <w:t>&lt;ДАННЫЕ ИЗЪЯТЫ&gt;</w:t>
      </w:r>
      <w:r w:rsidR="00A06D4E">
        <w:rPr>
          <w:sz w:val="28"/>
          <w:szCs w:val="28"/>
          <w:bdr w:val="none" w:sz="0" w:space="0" w:color="auto" w:frame="1"/>
        </w:rPr>
        <w:t xml:space="preserve"> </w:t>
      </w:r>
      <w:r w:rsidR="003932F4">
        <w:rPr>
          <w:color w:val="000000"/>
          <w:sz w:val="28"/>
          <w:szCs w:val="28"/>
        </w:rPr>
        <w:t>рублей за каждый день просрочки по день принятия решения, а также</w:t>
      </w:r>
      <w:r w:rsidR="003932F4">
        <w:rPr>
          <w:color w:val="000000"/>
          <w:sz w:val="28"/>
          <w:szCs w:val="28"/>
        </w:rPr>
        <w:t xml:space="preserve"> штраф в соответствии с частью 6 статьи 13 </w:t>
      </w:r>
      <w:r w:rsidRPr="00BC791B" w:rsidR="00BC791B">
        <w:rPr>
          <w:color w:val="000000"/>
          <w:sz w:val="28"/>
          <w:szCs w:val="28"/>
        </w:rPr>
        <w:t>Закона Российской Федерации от 07 февраля 1992 года № 2300-1 «О защите прав потребителей»</w:t>
      </w:r>
      <w:r w:rsidR="00BC791B">
        <w:rPr>
          <w:color w:val="000000"/>
          <w:sz w:val="28"/>
          <w:szCs w:val="28"/>
        </w:rPr>
        <w:t xml:space="preserve"> за неудовлетворение в добровольном порядке её законного требования.</w:t>
      </w:r>
    </w:p>
    <w:p w:rsidR="007A1F64" w:rsidP="00A33B9A">
      <w:pPr>
        <w:ind w:right="141" w:firstLine="568"/>
        <w:jc w:val="both"/>
        <w:rPr>
          <w:sz w:val="28"/>
          <w:szCs w:val="28"/>
          <w:bdr w:val="none" w:sz="0" w:space="0" w:color="auto" w:frame="1"/>
        </w:rPr>
      </w:pPr>
      <w:r>
        <w:rPr>
          <w:color w:val="000000"/>
          <w:sz w:val="28"/>
          <w:szCs w:val="28"/>
        </w:rPr>
        <w:t xml:space="preserve">В своих возражениях на исковое заявление представитель ООО </w:t>
      </w:r>
      <w:r w:rsidRPr="005131A1">
        <w:rPr>
          <w:sz w:val="28"/>
          <w:szCs w:val="28"/>
          <w:bdr w:val="none" w:sz="0" w:space="0" w:color="auto" w:frame="1"/>
        </w:rPr>
        <w:t>«</w:t>
      </w:r>
      <w:r w:rsidRPr="005131A1">
        <w:rPr>
          <w:sz w:val="28"/>
          <w:szCs w:val="28"/>
          <w:bdr w:val="none" w:sz="0" w:space="0" w:color="auto" w:frame="1"/>
        </w:rPr>
        <w:t>Хом</w:t>
      </w:r>
      <w:r w:rsidRPr="005131A1">
        <w:rPr>
          <w:sz w:val="28"/>
          <w:szCs w:val="28"/>
          <w:bdr w:val="none" w:sz="0" w:space="0" w:color="auto" w:frame="1"/>
        </w:rPr>
        <w:t xml:space="preserve"> Шоппинг Раша»</w:t>
      </w:r>
      <w:r>
        <w:rPr>
          <w:sz w:val="28"/>
          <w:szCs w:val="28"/>
          <w:bdr w:val="none" w:sz="0" w:space="0" w:color="auto" w:frame="1"/>
        </w:rPr>
        <w:t xml:space="preserve"> указал на истечение на момент направления истцом претензии от </w:t>
      </w:r>
      <w:r>
        <w:rPr>
          <w:color w:val="000000"/>
          <w:sz w:val="28"/>
          <w:szCs w:val="28"/>
        </w:rPr>
        <w:t>29 июля 2024 года</w:t>
      </w:r>
      <w:r>
        <w:rPr>
          <w:sz w:val="28"/>
          <w:szCs w:val="28"/>
          <w:bdr w:val="none" w:sz="0" w:space="0" w:color="auto" w:frame="1"/>
        </w:rPr>
        <w:t xml:space="preserve"> установленного законом трёхмесячного срока для возврата товара, полученного </w:t>
      </w:r>
      <w:r w:rsidRPr="005131A1">
        <w:rPr>
          <w:sz w:val="28"/>
          <w:szCs w:val="28"/>
          <w:bdr w:val="none" w:sz="0" w:space="0" w:color="auto" w:frame="1"/>
        </w:rPr>
        <w:t>Лушиной Ю.А.</w:t>
      </w:r>
      <w:r>
        <w:rPr>
          <w:sz w:val="28"/>
          <w:szCs w:val="28"/>
          <w:bdr w:val="none" w:sz="0" w:space="0" w:color="auto" w:frame="1"/>
        </w:rPr>
        <w:t xml:space="preserve"> 20 апреля 2024 года. При этом, несмотря на истечение вышеуказанного срока, в своём ответе от 09 августа 2024 года на претензию истца </w:t>
      </w:r>
      <w:r w:rsidRPr="00A33B9A">
        <w:rPr>
          <w:sz w:val="28"/>
          <w:szCs w:val="28"/>
          <w:bdr w:val="none" w:sz="0" w:space="0" w:color="auto" w:frame="1"/>
        </w:rPr>
        <w:t>ответчик</w:t>
      </w:r>
      <w:r>
        <w:rPr>
          <w:sz w:val="28"/>
          <w:szCs w:val="28"/>
          <w:bdr w:val="none" w:sz="0" w:space="0" w:color="auto" w:frame="1"/>
        </w:rPr>
        <w:t xml:space="preserve"> предложил ему повторно направить товар надлежащего качества в другом отделении почтовой связи. После получения истцом вышеуказанного ответа, иных требований от него не поступало, товар ответчику не возвращался.</w:t>
      </w:r>
      <w:r w:rsidR="009F78A2">
        <w:rPr>
          <w:sz w:val="28"/>
          <w:szCs w:val="28"/>
          <w:bdr w:val="none" w:sz="0" w:space="0" w:color="auto" w:frame="1"/>
        </w:rPr>
        <w:t xml:space="preserve"> Информация о порядке возврата товара была предоставлена истцу до оформления заказа, порядок возврата товара описан на </w:t>
      </w:r>
      <w:r w:rsidRPr="009F78A2" w:rsidR="009F78A2">
        <w:rPr>
          <w:sz w:val="28"/>
          <w:szCs w:val="28"/>
          <w:bdr w:val="none" w:sz="0" w:space="0" w:color="auto" w:frame="1"/>
        </w:rPr>
        <w:t>сайте ответчика в информационно-телекоммуникационной сети «Интернет» (</w:t>
      </w:r>
      <w:hyperlink r:id="rId5" w:history="1">
        <w:r w:rsidRPr="00A009E4" w:rsidR="009F78A2">
          <w:rPr>
            <w:rStyle w:val="Hyperlink"/>
            <w:sz w:val="28"/>
            <w:szCs w:val="28"/>
            <w:bdr w:val="none" w:sz="0" w:space="0" w:color="auto" w:frame="1"/>
          </w:rPr>
          <w:t>https://moymir.ru</w:t>
        </w:r>
      </w:hyperlink>
      <w:r w:rsidRPr="009F78A2" w:rsidR="009F78A2">
        <w:rPr>
          <w:sz w:val="28"/>
          <w:szCs w:val="28"/>
          <w:bdr w:val="none" w:sz="0" w:space="0" w:color="auto" w:frame="1"/>
        </w:rPr>
        <w:t>)</w:t>
      </w:r>
      <w:r w:rsidR="009F78A2">
        <w:rPr>
          <w:sz w:val="28"/>
          <w:szCs w:val="28"/>
          <w:bdr w:val="none" w:sz="0" w:space="0" w:color="auto" w:frame="1"/>
        </w:rPr>
        <w:t xml:space="preserve">. Также ссылается на ответ ФГУП «Почта России» от 24 мая 2019 года «Об использовании ДТИ для ООО «Пост Сервис» (с которым сотрудничает ответчик), согласно которому 145913 является дополнительным технологическим индексом. Обращает внимание, что ранее к ответчику претензии, связанные с невозможностью возврата товара по адресу: </w:t>
      </w:r>
      <w:r w:rsidRPr="009F78A2" w:rsidR="009F78A2">
        <w:rPr>
          <w:sz w:val="28"/>
          <w:szCs w:val="28"/>
          <w:bdr w:val="none" w:sz="0" w:space="0" w:color="auto" w:frame="1"/>
        </w:rPr>
        <w:t xml:space="preserve">Москва, а/я </w:t>
      </w:r>
      <w:r w:rsidR="00A06D4E">
        <w:rPr>
          <w:sz w:val="28"/>
          <w:szCs w:val="28"/>
          <w:bdr w:val="none" w:sz="0" w:space="0" w:color="auto" w:frame="1"/>
        </w:rPr>
        <w:t>&lt;ДАННЫЕ ИЗЪЯТЫ&gt;</w:t>
      </w:r>
      <w:r w:rsidRPr="009F78A2" w:rsidR="009F78A2">
        <w:rPr>
          <w:sz w:val="28"/>
          <w:szCs w:val="28"/>
          <w:bdr w:val="none" w:sz="0" w:space="0" w:color="auto" w:frame="1"/>
        </w:rPr>
        <w:t>, индекс 145913</w:t>
      </w:r>
      <w:r w:rsidR="009F78A2">
        <w:rPr>
          <w:sz w:val="28"/>
          <w:szCs w:val="28"/>
          <w:bdr w:val="none" w:sz="0" w:space="0" w:color="auto" w:frame="1"/>
        </w:rPr>
        <w:t xml:space="preserve">, </w:t>
      </w:r>
      <w:r w:rsidRPr="009F78A2" w:rsidR="009F78A2">
        <w:rPr>
          <w:sz w:val="28"/>
          <w:szCs w:val="28"/>
          <w:bdr w:val="none" w:sz="0" w:space="0" w:color="auto" w:frame="1"/>
        </w:rPr>
        <w:t>ООО «</w:t>
      </w:r>
      <w:r w:rsidRPr="009F78A2" w:rsidR="009F78A2">
        <w:rPr>
          <w:sz w:val="28"/>
          <w:szCs w:val="28"/>
          <w:bdr w:val="none" w:sz="0" w:space="0" w:color="auto" w:frame="1"/>
        </w:rPr>
        <w:t>Хом</w:t>
      </w:r>
      <w:r w:rsidRPr="009F78A2" w:rsidR="009F78A2">
        <w:rPr>
          <w:sz w:val="28"/>
          <w:szCs w:val="28"/>
          <w:bdr w:val="none" w:sz="0" w:space="0" w:color="auto" w:frame="1"/>
        </w:rPr>
        <w:t xml:space="preserve"> Шоппинг Раша»</w:t>
      </w:r>
      <w:r w:rsidR="009F78A2">
        <w:rPr>
          <w:sz w:val="28"/>
          <w:szCs w:val="28"/>
          <w:bdr w:val="none" w:sz="0" w:space="0" w:color="auto" w:frame="1"/>
        </w:rPr>
        <w:t xml:space="preserve">, не предъявлялись. Таким образом, поскольку товар надлежащего качества истцом возвращён не был, у ответчика отсутствовали основания для возврата денежных средств, поскольку это бы привело к необоснованной выгоде со стороны истца. Заявленные к взысканию денежные средства в размере       </w:t>
      </w:r>
      <w:r w:rsidR="00A06D4E">
        <w:rPr>
          <w:sz w:val="28"/>
          <w:szCs w:val="28"/>
          <w:bdr w:val="none" w:sz="0" w:space="0" w:color="auto" w:frame="1"/>
        </w:rPr>
        <w:t xml:space="preserve">&lt;ДАННЫЕ </w:t>
      </w:r>
      <w:r w:rsidR="00A06D4E">
        <w:rPr>
          <w:sz w:val="28"/>
          <w:szCs w:val="28"/>
          <w:bdr w:val="none" w:sz="0" w:space="0" w:color="auto" w:frame="1"/>
        </w:rPr>
        <w:t>ИЗЪЯТЫ&gt;</w:t>
      </w:r>
      <w:r w:rsidR="00A06D4E">
        <w:rPr>
          <w:sz w:val="28"/>
          <w:szCs w:val="28"/>
          <w:bdr w:val="none" w:sz="0" w:space="0" w:color="auto" w:frame="1"/>
        </w:rPr>
        <w:t xml:space="preserve"> </w:t>
      </w:r>
      <w:r w:rsidR="009F78A2">
        <w:rPr>
          <w:sz w:val="28"/>
          <w:szCs w:val="28"/>
          <w:bdr w:val="none" w:sz="0" w:space="0" w:color="auto" w:frame="1"/>
        </w:rPr>
        <w:t>рублей взысканы</w:t>
      </w:r>
      <w:r w:rsidR="009F78A2">
        <w:rPr>
          <w:sz w:val="28"/>
          <w:szCs w:val="28"/>
          <w:bdr w:val="none" w:sz="0" w:space="0" w:color="auto" w:frame="1"/>
        </w:rPr>
        <w:t xml:space="preserve"> ФГУП «Почта Крыма» за оказание услуг почтового отделения и к продавцу отношения не имеют</w:t>
      </w:r>
      <w:r w:rsidR="006F346C">
        <w:rPr>
          <w:sz w:val="28"/>
          <w:szCs w:val="28"/>
          <w:bdr w:val="none" w:sz="0" w:space="0" w:color="auto" w:frame="1"/>
        </w:rPr>
        <w:t xml:space="preserve">. Вся стоимость заказа была озвучена истцу при его оформлении. </w:t>
      </w:r>
    </w:p>
    <w:p w:rsidR="00120C5B" w:rsidP="00A33B9A">
      <w:pPr>
        <w:ind w:right="141" w:firstLine="568"/>
        <w:jc w:val="both"/>
        <w:rPr>
          <w:sz w:val="28"/>
          <w:szCs w:val="28"/>
          <w:bdr w:val="none" w:sz="0" w:space="0" w:color="auto" w:frame="1"/>
        </w:rPr>
      </w:pPr>
      <w:r>
        <w:rPr>
          <w:sz w:val="28"/>
          <w:szCs w:val="28"/>
          <w:bdr w:val="none" w:sz="0" w:space="0" w:color="auto" w:frame="1"/>
        </w:rPr>
        <w:t>14 ноября 2024 года к участию в деле в качестве третьего лица, не заявляющего самостоятельных требований относительно предмета спора</w:t>
      </w:r>
      <w:r w:rsidR="005437B7">
        <w:rPr>
          <w:sz w:val="28"/>
          <w:szCs w:val="28"/>
          <w:bdr w:val="none" w:sz="0" w:space="0" w:color="auto" w:frame="1"/>
        </w:rPr>
        <w:t>,</w:t>
      </w:r>
      <w:r>
        <w:rPr>
          <w:sz w:val="28"/>
          <w:szCs w:val="28"/>
          <w:bdr w:val="none" w:sz="0" w:space="0" w:color="auto" w:frame="1"/>
        </w:rPr>
        <w:t xml:space="preserve"> привлечено ФГУП «Почта Крыма».</w:t>
      </w:r>
    </w:p>
    <w:p w:rsidR="008C6CBB" w:rsidRPr="00056312" w:rsidP="00056312">
      <w:pPr>
        <w:ind w:right="141" w:firstLine="568"/>
        <w:jc w:val="both"/>
        <w:rPr>
          <w:sz w:val="28"/>
          <w:szCs w:val="28"/>
          <w:bdr w:val="none" w:sz="0" w:space="0" w:color="auto" w:frame="1"/>
        </w:rPr>
      </w:pPr>
      <w:r>
        <w:rPr>
          <w:sz w:val="28"/>
          <w:szCs w:val="28"/>
          <w:bdr w:val="none" w:sz="0" w:space="0" w:color="auto" w:frame="1"/>
        </w:rPr>
        <w:t xml:space="preserve"> </w:t>
      </w:r>
      <w:r w:rsidR="005437B7">
        <w:rPr>
          <w:sz w:val="28"/>
          <w:szCs w:val="28"/>
          <w:bdr w:val="none" w:sz="0" w:space="0" w:color="auto" w:frame="1"/>
        </w:rPr>
        <w:t xml:space="preserve">В своих </w:t>
      </w:r>
      <w:r w:rsidR="00595768">
        <w:rPr>
          <w:sz w:val="28"/>
          <w:szCs w:val="28"/>
          <w:bdr w:val="none" w:sz="0" w:space="0" w:color="auto" w:frame="1"/>
        </w:rPr>
        <w:t xml:space="preserve">письменных </w:t>
      </w:r>
      <w:r w:rsidR="005437B7">
        <w:rPr>
          <w:sz w:val="28"/>
          <w:szCs w:val="28"/>
          <w:bdr w:val="none" w:sz="0" w:space="0" w:color="auto" w:frame="1"/>
        </w:rPr>
        <w:t xml:space="preserve">пояснениях представитель третьего лица указал на отсутствие на официальном сайте АО «Почта России» в разделе «отделения» отделения почтовой связи с индексом 145913. Вместе с тем, в эталонном справочнике почтовых индексов объектов почтовой связи данный индекс значится как дополнительный технологический индекс (ДТИ) Подольск ДТИ и относится к отделению почтовой связи Москва 140961. В </w:t>
      </w:r>
      <w:r w:rsidR="005437B7">
        <w:rPr>
          <w:sz w:val="28"/>
          <w:szCs w:val="28"/>
          <w:bdr w:val="none" w:sz="0" w:space="0" w:color="auto" w:frame="1"/>
        </w:rPr>
        <w:t>связи</w:t>
      </w:r>
      <w:r w:rsidR="005437B7">
        <w:rPr>
          <w:sz w:val="28"/>
          <w:szCs w:val="28"/>
          <w:bdr w:val="none" w:sz="0" w:space="0" w:color="auto" w:frame="1"/>
        </w:rPr>
        <w:t xml:space="preserve"> с чем приём регистрируемых почтовых отправлений должен осуществляться на индекс отделения почтовой связи, которому подчиняется подразделение ДТИ, т.е. на индекс 140961. Таким образом, в связи с отсутствием индекса 145913 в справочнике о почтовых индексах, оператор ОПС Симферополь 259051 обособленного структурного подразделения Симферопольский почтамт ФГУП «Почта Крыма» не смог осуществить приём почтового отправления. </w:t>
      </w:r>
    </w:p>
    <w:p w:rsidR="00DD0DD0" w:rsidP="00A214CA">
      <w:pPr>
        <w:ind w:right="141" w:firstLine="568"/>
        <w:jc w:val="both"/>
        <w:rPr>
          <w:color w:val="000000"/>
          <w:sz w:val="28"/>
          <w:szCs w:val="28"/>
        </w:rPr>
      </w:pPr>
      <w:r>
        <w:rPr>
          <w:color w:val="000000"/>
          <w:sz w:val="28"/>
          <w:szCs w:val="28"/>
        </w:rPr>
        <w:t xml:space="preserve">В судебном заседании </w:t>
      </w:r>
      <w:r w:rsidRPr="00056312" w:rsidR="00056312">
        <w:rPr>
          <w:color w:val="000000"/>
          <w:sz w:val="28"/>
          <w:szCs w:val="28"/>
        </w:rPr>
        <w:t>Лушина Ю.А.</w:t>
      </w:r>
      <w:r w:rsidR="00056312">
        <w:rPr>
          <w:color w:val="000000"/>
          <w:sz w:val="28"/>
          <w:szCs w:val="28"/>
        </w:rPr>
        <w:t xml:space="preserve"> поддержала исковые требования, пояснив ранее в предварительном судебном заседании</w:t>
      </w:r>
      <w:r w:rsidR="00EA21B8">
        <w:rPr>
          <w:color w:val="000000"/>
          <w:sz w:val="28"/>
          <w:szCs w:val="28"/>
        </w:rPr>
        <w:t xml:space="preserve"> 17 октября 2024 года</w:t>
      </w:r>
      <w:r w:rsidR="00056312">
        <w:rPr>
          <w:color w:val="000000"/>
          <w:sz w:val="28"/>
          <w:szCs w:val="28"/>
        </w:rPr>
        <w:t xml:space="preserve">, </w:t>
      </w:r>
      <w:r w:rsidR="00D30EBA">
        <w:rPr>
          <w:color w:val="000000"/>
          <w:sz w:val="28"/>
          <w:szCs w:val="28"/>
        </w:rPr>
        <w:t xml:space="preserve">судебных заседаниях </w:t>
      </w:r>
      <w:r w:rsidRPr="00D30EBA" w:rsidR="00D30EBA">
        <w:rPr>
          <w:color w:val="000000"/>
          <w:sz w:val="28"/>
          <w:szCs w:val="28"/>
        </w:rPr>
        <w:t>14 ноября 2024 года</w:t>
      </w:r>
      <w:r w:rsidR="00D30EBA">
        <w:rPr>
          <w:color w:val="000000"/>
          <w:sz w:val="28"/>
          <w:szCs w:val="28"/>
        </w:rPr>
        <w:t xml:space="preserve"> и 10 декабря 2024 года, </w:t>
      </w:r>
      <w:r w:rsidR="00056312">
        <w:rPr>
          <w:color w:val="000000"/>
          <w:sz w:val="28"/>
          <w:szCs w:val="28"/>
        </w:rPr>
        <w:t xml:space="preserve">что пропуск трёхмесячного срока с момента получения ею товара 20 апреля 2024 года на обращение с претензией от 29 июля 2024 года обусловлен направлением ею </w:t>
      </w:r>
      <w:r w:rsidR="00EE37D6">
        <w:rPr>
          <w:color w:val="000000"/>
          <w:sz w:val="28"/>
          <w:szCs w:val="28"/>
        </w:rPr>
        <w:t xml:space="preserve">неоднократных письменных запросов в </w:t>
      </w:r>
      <w:r w:rsidRPr="00EE37D6" w:rsidR="00EE37D6">
        <w:rPr>
          <w:color w:val="000000"/>
          <w:sz w:val="28"/>
          <w:szCs w:val="28"/>
        </w:rPr>
        <w:t>ФГУП</w:t>
      </w:r>
      <w:r w:rsidRPr="00EE37D6" w:rsidR="00EE37D6">
        <w:rPr>
          <w:color w:val="000000"/>
          <w:sz w:val="28"/>
          <w:szCs w:val="28"/>
        </w:rPr>
        <w:t xml:space="preserve"> «Почта Крыма»</w:t>
      </w:r>
      <w:r w:rsidR="00EE37D6">
        <w:rPr>
          <w:color w:val="000000"/>
          <w:sz w:val="28"/>
          <w:szCs w:val="28"/>
        </w:rPr>
        <w:t xml:space="preserve"> и </w:t>
      </w:r>
      <w:r w:rsidRPr="00EE37D6" w:rsidR="00EE37D6">
        <w:rPr>
          <w:color w:val="000000"/>
          <w:sz w:val="28"/>
          <w:szCs w:val="28"/>
        </w:rPr>
        <w:t>АО «Почта России»</w:t>
      </w:r>
      <w:r w:rsidR="00EE37D6">
        <w:rPr>
          <w:color w:val="000000"/>
          <w:sz w:val="28"/>
          <w:szCs w:val="28"/>
        </w:rPr>
        <w:t xml:space="preserve"> с целью предоставления информации о возможности осуществления почтового отправления по адресу с почтовым индексом </w:t>
      </w:r>
      <w:r w:rsidR="00EA21B8">
        <w:rPr>
          <w:sz w:val="28"/>
          <w:szCs w:val="28"/>
          <w:bdr w:val="none" w:sz="0" w:space="0" w:color="auto" w:frame="1"/>
        </w:rPr>
        <w:t>145913, ответы на которые были получены по истечении длительного времени.</w:t>
      </w:r>
      <w:r w:rsidRPr="00D30EBA" w:rsidR="00D30EBA">
        <w:t xml:space="preserve"> </w:t>
      </w:r>
      <w:r w:rsidRPr="00D30EBA" w:rsidR="00D30EBA">
        <w:rPr>
          <w:sz w:val="28"/>
          <w:szCs w:val="28"/>
        </w:rPr>
        <w:t xml:space="preserve">При этом, </w:t>
      </w:r>
      <w:r w:rsidRPr="00D30EBA" w:rsidR="00D30EBA">
        <w:rPr>
          <w:sz w:val="28"/>
          <w:szCs w:val="28"/>
          <w:bdr w:val="none" w:sz="0" w:space="0" w:color="auto" w:frame="1"/>
        </w:rPr>
        <w:t>ответ ФГУП «Почта Крыма» от 19 июля 2024 года был направлен ей по электронной почте в этот же день, однако прочла она его лишь в день первого судебного заседания по настоящему делу, не имея возможности сделать это ранее.</w:t>
      </w:r>
      <w:r w:rsidR="00D30EBA">
        <w:rPr>
          <w:color w:val="000000"/>
          <w:sz w:val="28"/>
          <w:szCs w:val="28"/>
        </w:rPr>
        <w:t xml:space="preserve"> </w:t>
      </w:r>
      <w:r w:rsidR="006F47A4">
        <w:rPr>
          <w:sz w:val="28"/>
          <w:szCs w:val="28"/>
          <w:bdr w:val="none" w:sz="0" w:space="0" w:color="auto" w:frame="1"/>
        </w:rPr>
        <w:t xml:space="preserve">Переписка с ответчиком, </w:t>
      </w:r>
      <w:r w:rsidR="006F47A4">
        <w:rPr>
          <w:color w:val="000000"/>
          <w:sz w:val="28"/>
          <w:szCs w:val="28"/>
        </w:rPr>
        <w:t xml:space="preserve">посредством </w:t>
      </w:r>
      <w:r w:rsidRPr="002357F7" w:rsidR="006F47A4">
        <w:rPr>
          <w:color w:val="000000"/>
          <w:sz w:val="28"/>
          <w:szCs w:val="28"/>
        </w:rPr>
        <w:t>сервис</w:t>
      </w:r>
      <w:r w:rsidR="006F47A4">
        <w:rPr>
          <w:color w:val="000000"/>
          <w:sz w:val="28"/>
          <w:szCs w:val="28"/>
        </w:rPr>
        <w:t>а</w:t>
      </w:r>
      <w:r w:rsidRPr="002357F7" w:rsidR="006F47A4">
        <w:rPr>
          <w:color w:val="000000"/>
          <w:sz w:val="28"/>
          <w:szCs w:val="28"/>
        </w:rPr>
        <w:t xml:space="preserve"> обмена мгновенными сообщениями</w:t>
      </w:r>
      <w:r w:rsidR="006F47A4">
        <w:rPr>
          <w:color w:val="000000"/>
          <w:sz w:val="28"/>
          <w:szCs w:val="28"/>
        </w:rPr>
        <w:t xml:space="preserve"> «</w:t>
      </w:r>
      <w:r w:rsidRPr="002357F7" w:rsidR="006F47A4">
        <w:rPr>
          <w:color w:val="000000"/>
          <w:sz w:val="28"/>
          <w:szCs w:val="28"/>
        </w:rPr>
        <w:t>WhatsApp</w:t>
      </w:r>
      <w:r w:rsidR="006F47A4">
        <w:rPr>
          <w:color w:val="000000"/>
          <w:sz w:val="28"/>
          <w:szCs w:val="28"/>
        </w:rPr>
        <w:t>», которая началась в день получения ею товара</w:t>
      </w:r>
      <w:r w:rsidR="006E423F">
        <w:rPr>
          <w:color w:val="000000"/>
          <w:sz w:val="28"/>
          <w:szCs w:val="28"/>
        </w:rPr>
        <w:t xml:space="preserve"> 20 апреля 2024 года</w:t>
      </w:r>
      <w:r w:rsidR="006F47A4">
        <w:rPr>
          <w:color w:val="000000"/>
          <w:sz w:val="28"/>
          <w:szCs w:val="28"/>
        </w:rPr>
        <w:t>,</w:t>
      </w:r>
      <w:r w:rsidR="003E1ED9">
        <w:rPr>
          <w:color w:val="000000"/>
          <w:sz w:val="28"/>
          <w:szCs w:val="28"/>
        </w:rPr>
        <w:t xml:space="preserve"> длилась 1-2 дня. </w:t>
      </w:r>
      <w:r w:rsidR="0039119B">
        <w:rPr>
          <w:color w:val="000000"/>
          <w:sz w:val="28"/>
          <w:szCs w:val="28"/>
        </w:rPr>
        <w:t xml:space="preserve">Единственным возможным адресом для возврата товара ответчиком указывался лишь: </w:t>
      </w:r>
      <w:r w:rsidRPr="0039119B" w:rsidR="0039119B">
        <w:rPr>
          <w:color w:val="000000"/>
          <w:sz w:val="28"/>
          <w:szCs w:val="28"/>
        </w:rPr>
        <w:t xml:space="preserve">Москва, а/я </w:t>
      </w:r>
      <w:r w:rsidR="00A06D4E">
        <w:rPr>
          <w:sz w:val="28"/>
          <w:szCs w:val="28"/>
          <w:bdr w:val="none" w:sz="0" w:space="0" w:color="auto" w:frame="1"/>
        </w:rPr>
        <w:t>&lt;ДАННЫЕ ИЗЪЯТЫ&gt;</w:t>
      </w:r>
      <w:r w:rsidRPr="0039119B" w:rsidR="0039119B">
        <w:rPr>
          <w:color w:val="000000"/>
          <w:sz w:val="28"/>
          <w:szCs w:val="28"/>
        </w:rPr>
        <w:t>, индекс 145913, ООО «</w:t>
      </w:r>
      <w:r w:rsidRPr="0039119B" w:rsidR="0039119B">
        <w:rPr>
          <w:color w:val="000000"/>
          <w:sz w:val="28"/>
          <w:szCs w:val="28"/>
        </w:rPr>
        <w:t>Хом</w:t>
      </w:r>
      <w:r w:rsidRPr="0039119B" w:rsidR="0039119B">
        <w:rPr>
          <w:color w:val="000000"/>
          <w:sz w:val="28"/>
          <w:szCs w:val="28"/>
        </w:rPr>
        <w:t xml:space="preserve"> Шоппинг Раша»</w:t>
      </w:r>
      <w:r w:rsidR="0039119B">
        <w:rPr>
          <w:color w:val="000000"/>
          <w:sz w:val="28"/>
          <w:szCs w:val="28"/>
        </w:rPr>
        <w:t>.</w:t>
      </w:r>
      <w:r w:rsidR="00DC0DFB">
        <w:rPr>
          <w:color w:val="000000"/>
          <w:sz w:val="28"/>
          <w:szCs w:val="28"/>
        </w:rPr>
        <w:t xml:space="preserve"> </w:t>
      </w:r>
      <w:r w:rsidR="00D30EBA">
        <w:rPr>
          <w:color w:val="000000"/>
          <w:sz w:val="28"/>
          <w:szCs w:val="28"/>
        </w:rPr>
        <w:t>Также</w:t>
      </w:r>
      <w:r w:rsidR="00DC0DFB">
        <w:rPr>
          <w:color w:val="000000"/>
          <w:sz w:val="28"/>
          <w:szCs w:val="28"/>
        </w:rPr>
        <w:t xml:space="preserve"> уже после принятия искового заявления к производству суда и направления им соответствующих запросов, ею был получен ответ  </w:t>
      </w:r>
      <w:r w:rsidRPr="00DC0DFB" w:rsidR="00DC0DFB">
        <w:rPr>
          <w:color w:val="000000"/>
          <w:sz w:val="28"/>
          <w:szCs w:val="28"/>
        </w:rPr>
        <w:t>ФГУП «Почта Крыма»</w:t>
      </w:r>
      <w:r w:rsidR="00DC0DFB">
        <w:rPr>
          <w:color w:val="000000"/>
          <w:sz w:val="28"/>
          <w:szCs w:val="28"/>
        </w:rPr>
        <w:t xml:space="preserve">, аналогичный ответу от 12 ноября 2024 года, полученному судом, из содержания которого следует, что </w:t>
      </w:r>
      <w:r w:rsidR="00DC3C66">
        <w:rPr>
          <w:color w:val="000000"/>
          <w:sz w:val="28"/>
          <w:szCs w:val="28"/>
        </w:rPr>
        <w:t>индекс 145913 является дополнительным технологическим, относится к отделению почтовой связи Подольск 140961, приём регистрируемых почтовых отправлений должен осуществляться на индекс отделения почтовой связи.</w:t>
      </w:r>
      <w:r w:rsidR="00DC3C66">
        <w:rPr>
          <w:color w:val="000000"/>
          <w:sz w:val="28"/>
          <w:szCs w:val="28"/>
        </w:rPr>
        <w:t xml:space="preserve"> При этом</w:t>
      </w:r>
      <w:r w:rsidR="00DC3C66">
        <w:rPr>
          <w:color w:val="000000"/>
          <w:sz w:val="28"/>
          <w:szCs w:val="28"/>
        </w:rPr>
        <w:t>,</w:t>
      </w:r>
      <w:r w:rsidR="00DC3C66">
        <w:rPr>
          <w:color w:val="000000"/>
          <w:sz w:val="28"/>
          <w:szCs w:val="28"/>
        </w:rPr>
        <w:t xml:space="preserve"> истец отметила, что при обращении в отделении почтовой связи с целью возврата приобретённого товара надлежащего качества, ею было озвучено, что данный индекс (</w:t>
      </w:r>
      <w:r w:rsidR="00DC3C66">
        <w:rPr>
          <w:sz w:val="28"/>
          <w:szCs w:val="28"/>
          <w:bdr w:val="none" w:sz="0" w:space="0" w:color="auto" w:frame="1"/>
        </w:rPr>
        <w:t>145913)</w:t>
      </w:r>
      <w:r w:rsidR="00DC3C66">
        <w:rPr>
          <w:color w:val="000000"/>
          <w:sz w:val="28"/>
          <w:szCs w:val="28"/>
        </w:rPr>
        <w:t xml:space="preserve"> является техническим и отправка осуществляется юридическому лицу</w:t>
      </w:r>
      <w:r w:rsidR="00A80201">
        <w:rPr>
          <w:color w:val="000000"/>
          <w:sz w:val="28"/>
          <w:szCs w:val="28"/>
        </w:rPr>
        <w:t xml:space="preserve"> на склад, а не в почтовое отделение</w:t>
      </w:r>
      <w:r w:rsidR="00DC3C66">
        <w:rPr>
          <w:color w:val="000000"/>
          <w:sz w:val="28"/>
          <w:szCs w:val="28"/>
        </w:rPr>
        <w:t xml:space="preserve"> (как было указано ей представителем ответчика в переписке посредством </w:t>
      </w:r>
      <w:r w:rsidRPr="002357F7" w:rsidR="00DC3C66">
        <w:rPr>
          <w:color w:val="000000"/>
          <w:sz w:val="28"/>
          <w:szCs w:val="28"/>
        </w:rPr>
        <w:t>сервис</w:t>
      </w:r>
      <w:r w:rsidR="00DC3C66">
        <w:rPr>
          <w:color w:val="000000"/>
          <w:sz w:val="28"/>
          <w:szCs w:val="28"/>
        </w:rPr>
        <w:t>а</w:t>
      </w:r>
      <w:r w:rsidRPr="002357F7" w:rsidR="00DC3C66">
        <w:rPr>
          <w:color w:val="000000"/>
          <w:sz w:val="28"/>
          <w:szCs w:val="28"/>
        </w:rPr>
        <w:t xml:space="preserve"> обмена мгновенными сообщениями</w:t>
      </w:r>
      <w:r w:rsidR="00DC3C66">
        <w:rPr>
          <w:color w:val="000000"/>
          <w:sz w:val="28"/>
          <w:szCs w:val="28"/>
        </w:rPr>
        <w:t xml:space="preserve"> «</w:t>
      </w:r>
      <w:r w:rsidRPr="002357F7" w:rsidR="00DC3C66">
        <w:rPr>
          <w:color w:val="000000"/>
          <w:sz w:val="28"/>
          <w:szCs w:val="28"/>
        </w:rPr>
        <w:t>WhatsApp</w:t>
      </w:r>
      <w:r w:rsidR="00DC3C66">
        <w:rPr>
          <w:color w:val="000000"/>
          <w:sz w:val="28"/>
          <w:szCs w:val="28"/>
        </w:rPr>
        <w:t>»), однако в приёме почтового отправления ей все равно было отказано</w:t>
      </w:r>
      <w:r w:rsidR="002F6844">
        <w:rPr>
          <w:color w:val="000000"/>
          <w:sz w:val="28"/>
          <w:szCs w:val="28"/>
        </w:rPr>
        <w:t xml:space="preserve"> по указанным выше причинам</w:t>
      </w:r>
      <w:r w:rsidR="00DC3C66">
        <w:rPr>
          <w:color w:val="000000"/>
          <w:sz w:val="28"/>
          <w:szCs w:val="28"/>
        </w:rPr>
        <w:t xml:space="preserve">. </w:t>
      </w:r>
      <w:r w:rsidR="008858C6">
        <w:rPr>
          <w:color w:val="000000"/>
          <w:sz w:val="28"/>
          <w:szCs w:val="28"/>
        </w:rPr>
        <w:t>Также</w:t>
      </w:r>
      <w:r w:rsidRPr="008858C6" w:rsidR="008858C6">
        <w:t xml:space="preserve"> </w:t>
      </w:r>
      <w:r w:rsidRPr="008858C6" w:rsidR="008858C6">
        <w:rPr>
          <w:color w:val="000000"/>
          <w:sz w:val="28"/>
          <w:szCs w:val="28"/>
        </w:rPr>
        <w:t>Лушина Ю.А.</w:t>
      </w:r>
      <w:r w:rsidR="008858C6">
        <w:rPr>
          <w:color w:val="000000"/>
          <w:sz w:val="28"/>
          <w:szCs w:val="28"/>
        </w:rPr>
        <w:t xml:space="preserve"> </w:t>
      </w:r>
      <w:r w:rsidR="008858C6">
        <w:rPr>
          <w:color w:val="000000"/>
          <w:sz w:val="28"/>
          <w:szCs w:val="28"/>
        </w:rPr>
        <w:t>пояснила, что в после принятия настоящего искового заявления к производству суда, начальником почтового отделения в устной форме ей было озвучено, что по данному индексу осуществлялось отправление тестового письма, котор</w:t>
      </w:r>
      <w:r w:rsidR="00363648">
        <w:rPr>
          <w:color w:val="000000"/>
          <w:sz w:val="28"/>
          <w:szCs w:val="28"/>
        </w:rPr>
        <w:t>ое было вручено адресату, фактически подтвердив</w:t>
      </w:r>
      <w:r w:rsidR="0061092A">
        <w:rPr>
          <w:color w:val="000000"/>
          <w:sz w:val="28"/>
          <w:szCs w:val="28"/>
        </w:rPr>
        <w:t xml:space="preserve"> возможность т</w:t>
      </w:r>
      <w:r w:rsidR="00814F85">
        <w:rPr>
          <w:color w:val="000000"/>
          <w:sz w:val="28"/>
          <w:szCs w:val="28"/>
        </w:rPr>
        <w:t xml:space="preserve">акого отправления. </w:t>
      </w:r>
      <w:r w:rsidR="00777852">
        <w:rPr>
          <w:color w:val="000000"/>
          <w:sz w:val="28"/>
          <w:szCs w:val="28"/>
        </w:rPr>
        <w:t>При этом</w:t>
      </w:r>
      <w:r w:rsidR="00777852">
        <w:rPr>
          <w:color w:val="000000"/>
          <w:sz w:val="28"/>
          <w:szCs w:val="28"/>
        </w:rPr>
        <w:t>,</w:t>
      </w:r>
      <w:r w:rsidR="00777852">
        <w:rPr>
          <w:color w:val="000000"/>
          <w:sz w:val="28"/>
          <w:szCs w:val="28"/>
        </w:rPr>
        <w:t xml:space="preserve"> при попытках осуществления возврата товара, предшествовавших обращению с настоящим иском в суд, в отделении почтовой связи ей не озвучивалось, что индекс 145913 является дополнительным технологическим, относится к отделению почтовой связи Подольск 140961, и приём регистрируемых почтовых отправлений должен осуществляться на индекс отделения почтовой связи.  </w:t>
      </w:r>
      <w:r w:rsidR="0061092A">
        <w:rPr>
          <w:color w:val="000000"/>
          <w:sz w:val="28"/>
          <w:szCs w:val="28"/>
        </w:rPr>
        <w:t xml:space="preserve"> </w:t>
      </w:r>
      <w:r w:rsidR="008858C6">
        <w:rPr>
          <w:color w:val="000000"/>
          <w:sz w:val="28"/>
          <w:szCs w:val="28"/>
        </w:rPr>
        <w:t xml:space="preserve"> </w:t>
      </w:r>
      <w:r w:rsidR="00DC3C66">
        <w:rPr>
          <w:color w:val="000000"/>
          <w:sz w:val="28"/>
          <w:szCs w:val="28"/>
        </w:rPr>
        <w:t xml:space="preserve"> </w:t>
      </w:r>
      <w:r w:rsidR="00DC0DFB">
        <w:rPr>
          <w:color w:val="000000"/>
          <w:sz w:val="28"/>
          <w:szCs w:val="28"/>
        </w:rPr>
        <w:t xml:space="preserve"> </w:t>
      </w:r>
    </w:p>
    <w:p w:rsidR="00B76B77" w:rsidRPr="00E50B4C" w:rsidP="00A214CA">
      <w:pPr>
        <w:ind w:right="141" w:firstLine="568"/>
        <w:jc w:val="both"/>
        <w:rPr>
          <w:color w:val="000000"/>
          <w:sz w:val="28"/>
          <w:szCs w:val="28"/>
        </w:rPr>
      </w:pPr>
      <w:r>
        <w:rPr>
          <w:color w:val="000000"/>
          <w:sz w:val="28"/>
          <w:szCs w:val="28"/>
        </w:rPr>
        <w:t>Остальные лица, участвующие в деле в судебное заседание не явились, о времени и месте его проведения уведомлены н</w:t>
      </w:r>
      <w:r w:rsidR="00A214CA">
        <w:rPr>
          <w:color w:val="000000"/>
          <w:sz w:val="28"/>
          <w:szCs w:val="28"/>
        </w:rPr>
        <w:t>адлежащим образом</w:t>
      </w:r>
      <w:r w:rsidR="003C1099">
        <w:rPr>
          <w:color w:val="000000"/>
          <w:sz w:val="28"/>
          <w:szCs w:val="28"/>
        </w:rPr>
        <w:t>.</w:t>
      </w:r>
      <w:r w:rsidR="007E5DFA">
        <w:rPr>
          <w:color w:val="000000"/>
          <w:sz w:val="28"/>
          <w:szCs w:val="28"/>
        </w:rPr>
        <w:t xml:space="preserve">        </w:t>
      </w:r>
    </w:p>
    <w:p w:rsidR="003C1099" w:rsidRPr="005F1F10" w:rsidP="003C1099">
      <w:pPr>
        <w:ind w:right="141" w:firstLine="568"/>
        <w:jc w:val="both"/>
        <w:rPr>
          <w:color w:val="000000"/>
          <w:sz w:val="28"/>
          <w:szCs w:val="28"/>
        </w:rPr>
      </w:pPr>
      <w:r>
        <w:rPr>
          <w:color w:val="000000"/>
          <w:sz w:val="28"/>
          <w:szCs w:val="28"/>
        </w:rPr>
        <w:t xml:space="preserve">Исходя из </w:t>
      </w:r>
      <w:r>
        <w:rPr>
          <w:color w:val="000000"/>
          <w:sz w:val="28"/>
          <w:szCs w:val="28"/>
        </w:rPr>
        <w:t>вышеизложенного</w:t>
      </w:r>
      <w:r>
        <w:rPr>
          <w:color w:val="000000"/>
          <w:sz w:val="28"/>
          <w:szCs w:val="28"/>
        </w:rPr>
        <w:t xml:space="preserve">, руководствуясь положениями статьи 167 ГПК РФ, считаю возможным рассмотреть настоящее дело при данной явке. </w:t>
      </w:r>
    </w:p>
    <w:p w:rsidR="00A214CA" w:rsidP="00320787">
      <w:pPr>
        <w:ind w:right="141" w:firstLine="568"/>
        <w:jc w:val="both"/>
        <w:rPr>
          <w:color w:val="000000"/>
          <w:sz w:val="28"/>
          <w:szCs w:val="28"/>
        </w:rPr>
      </w:pPr>
      <w:r>
        <w:rPr>
          <w:color w:val="000000"/>
          <w:sz w:val="28"/>
          <w:szCs w:val="28"/>
        </w:rPr>
        <w:t>Заслушав пояснения</w:t>
      </w:r>
      <w:r w:rsidR="003C1099">
        <w:rPr>
          <w:color w:val="000000"/>
          <w:sz w:val="28"/>
          <w:szCs w:val="28"/>
        </w:rPr>
        <w:t xml:space="preserve"> истца</w:t>
      </w:r>
      <w:r>
        <w:rPr>
          <w:color w:val="000000"/>
          <w:sz w:val="28"/>
          <w:szCs w:val="28"/>
        </w:rPr>
        <w:t>, и</w:t>
      </w:r>
      <w:r w:rsidR="00FB2D2F">
        <w:rPr>
          <w:color w:val="000000"/>
          <w:sz w:val="28"/>
          <w:szCs w:val="28"/>
        </w:rPr>
        <w:t xml:space="preserve">сследовав материалы </w:t>
      </w:r>
      <w:r w:rsidR="00570266">
        <w:rPr>
          <w:color w:val="000000"/>
          <w:sz w:val="28"/>
          <w:szCs w:val="28"/>
        </w:rPr>
        <w:t>гражданского дела</w:t>
      </w:r>
      <w:r w:rsidRPr="005F1F10" w:rsidR="005F1F10">
        <w:rPr>
          <w:color w:val="000000"/>
          <w:sz w:val="28"/>
          <w:szCs w:val="28"/>
        </w:rPr>
        <w:t xml:space="preserve">, суд </w:t>
      </w:r>
      <w:r w:rsidR="0025789B">
        <w:rPr>
          <w:color w:val="000000"/>
          <w:sz w:val="28"/>
          <w:szCs w:val="28"/>
        </w:rPr>
        <w:t>приходит к следующему.</w:t>
      </w:r>
      <w:r w:rsidR="004F5923">
        <w:rPr>
          <w:color w:val="000000"/>
          <w:sz w:val="28"/>
          <w:szCs w:val="28"/>
        </w:rPr>
        <w:t xml:space="preserve"> </w:t>
      </w:r>
    </w:p>
    <w:p w:rsidR="00D35C4B" w:rsidP="00D35C4B">
      <w:pPr>
        <w:ind w:right="141" w:firstLine="568"/>
        <w:jc w:val="both"/>
        <w:rPr>
          <w:color w:val="000000"/>
          <w:sz w:val="28"/>
          <w:szCs w:val="28"/>
        </w:rPr>
      </w:pPr>
      <w:r w:rsidRPr="009F7803">
        <w:rPr>
          <w:color w:val="000000"/>
          <w:sz w:val="28"/>
          <w:szCs w:val="28"/>
        </w:rPr>
        <w:t xml:space="preserve">Как усматривается из материалов дела, </w:t>
      </w:r>
      <w:r w:rsidR="00320787">
        <w:rPr>
          <w:color w:val="000000"/>
          <w:sz w:val="28"/>
          <w:szCs w:val="28"/>
        </w:rPr>
        <w:t xml:space="preserve">установлено судом и </w:t>
      </w:r>
      <w:r w:rsidR="00687806">
        <w:rPr>
          <w:color w:val="000000"/>
          <w:sz w:val="28"/>
          <w:szCs w:val="28"/>
        </w:rPr>
        <w:t>не опровергается</w:t>
      </w:r>
      <w:r w:rsidR="00320787">
        <w:rPr>
          <w:color w:val="000000"/>
          <w:sz w:val="28"/>
          <w:szCs w:val="28"/>
        </w:rPr>
        <w:t xml:space="preserve"> сторонами, в апреле 2024 года Лушиной Ю.А. </w:t>
      </w:r>
      <w:r w:rsidRPr="00320787" w:rsidR="00320787">
        <w:rPr>
          <w:color w:val="000000"/>
          <w:sz w:val="28"/>
          <w:szCs w:val="28"/>
        </w:rPr>
        <w:t>на сайте ООО «</w:t>
      </w:r>
      <w:r w:rsidRPr="00320787" w:rsidR="00320787">
        <w:rPr>
          <w:color w:val="000000"/>
          <w:sz w:val="28"/>
          <w:szCs w:val="28"/>
        </w:rPr>
        <w:t>Хом</w:t>
      </w:r>
      <w:r w:rsidRPr="00320787" w:rsidR="00320787">
        <w:rPr>
          <w:color w:val="000000"/>
          <w:sz w:val="28"/>
          <w:szCs w:val="28"/>
        </w:rPr>
        <w:t xml:space="preserve"> Шоппинг Раша» в информационно-телекоммуникационной сети «Интернет» (https://moymir.ru) был сделан заказ двух пар кроссовок «</w:t>
      </w:r>
      <w:r w:rsidRPr="00320787" w:rsidR="00320787">
        <w:rPr>
          <w:color w:val="000000"/>
          <w:sz w:val="28"/>
          <w:szCs w:val="28"/>
        </w:rPr>
        <w:t>Ортекс</w:t>
      </w:r>
      <w:r w:rsidRPr="00320787" w:rsidR="00320787">
        <w:rPr>
          <w:color w:val="000000"/>
          <w:sz w:val="28"/>
          <w:szCs w:val="28"/>
        </w:rPr>
        <w:t>» чёрного и сер</w:t>
      </w:r>
      <w:r w:rsidR="00320787">
        <w:rPr>
          <w:color w:val="000000"/>
          <w:sz w:val="28"/>
          <w:szCs w:val="28"/>
        </w:rPr>
        <w:t xml:space="preserve">ого цветов стоимостью </w:t>
      </w:r>
      <w:r w:rsidR="00A06D4E">
        <w:rPr>
          <w:sz w:val="28"/>
          <w:szCs w:val="28"/>
          <w:bdr w:val="none" w:sz="0" w:space="0" w:color="auto" w:frame="1"/>
        </w:rPr>
        <w:t>&lt;ДАННЫЕ ИЗЪЯТЫ&gt;</w:t>
      </w:r>
      <w:r w:rsidR="00A06D4E">
        <w:rPr>
          <w:sz w:val="28"/>
          <w:szCs w:val="28"/>
          <w:bdr w:val="none" w:sz="0" w:space="0" w:color="auto" w:frame="1"/>
        </w:rPr>
        <w:t xml:space="preserve"> </w:t>
      </w:r>
      <w:r>
        <w:rPr>
          <w:color w:val="000000"/>
          <w:sz w:val="28"/>
          <w:szCs w:val="28"/>
        </w:rPr>
        <w:t xml:space="preserve">рублей. </w:t>
      </w:r>
      <w:r w:rsidR="00320787">
        <w:rPr>
          <w:color w:val="000000"/>
          <w:sz w:val="28"/>
          <w:szCs w:val="28"/>
        </w:rPr>
        <w:t>П</w:t>
      </w:r>
      <w:r w:rsidRPr="00320787" w:rsidR="00320787">
        <w:rPr>
          <w:color w:val="000000"/>
          <w:sz w:val="28"/>
          <w:szCs w:val="28"/>
        </w:rPr>
        <w:t xml:space="preserve">ри </w:t>
      </w:r>
      <w:r w:rsidR="00320787">
        <w:rPr>
          <w:color w:val="000000"/>
          <w:sz w:val="28"/>
          <w:szCs w:val="28"/>
        </w:rPr>
        <w:t>осуществлении заказа</w:t>
      </w:r>
      <w:r w:rsidRPr="00320787" w:rsidR="00320787">
        <w:rPr>
          <w:color w:val="000000"/>
          <w:sz w:val="28"/>
          <w:szCs w:val="28"/>
        </w:rPr>
        <w:t xml:space="preserve"> товара ответчиком была указана </w:t>
      </w:r>
      <w:r w:rsidRPr="00320787" w:rsidR="00320787">
        <w:rPr>
          <w:color w:val="000000"/>
          <w:sz w:val="28"/>
          <w:szCs w:val="28"/>
        </w:rPr>
        <w:t xml:space="preserve">сумма, подлежащая уплате в размере </w:t>
      </w:r>
      <w:r w:rsidR="00A06D4E">
        <w:rPr>
          <w:sz w:val="28"/>
          <w:szCs w:val="28"/>
          <w:bdr w:val="none" w:sz="0" w:space="0" w:color="auto" w:frame="1"/>
        </w:rPr>
        <w:t>&lt;ДАННЫЕ ИЗЪЯТЫ</w:t>
      </w:r>
      <w:r w:rsidR="00A06D4E">
        <w:rPr>
          <w:sz w:val="28"/>
          <w:szCs w:val="28"/>
          <w:bdr w:val="none" w:sz="0" w:space="0" w:color="auto" w:frame="1"/>
        </w:rPr>
        <w:t>&gt;</w:t>
      </w:r>
      <w:r w:rsidR="00A06D4E">
        <w:rPr>
          <w:sz w:val="28"/>
          <w:szCs w:val="28"/>
          <w:bdr w:val="none" w:sz="0" w:space="0" w:color="auto" w:frame="1"/>
        </w:rPr>
        <w:t xml:space="preserve"> </w:t>
      </w:r>
      <w:r w:rsidRPr="00320787" w:rsidR="00320787">
        <w:rPr>
          <w:color w:val="000000"/>
          <w:sz w:val="28"/>
          <w:szCs w:val="28"/>
        </w:rPr>
        <w:t xml:space="preserve">рублей. </w:t>
      </w:r>
    </w:p>
    <w:p w:rsidR="00D35C4B" w:rsidP="00D35C4B">
      <w:pPr>
        <w:ind w:right="141" w:firstLine="568"/>
        <w:jc w:val="both"/>
        <w:rPr>
          <w:color w:val="000000"/>
          <w:sz w:val="28"/>
          <w:szCs w:val="28"/>
        </w:rPr>
      </w:pPr>
      <w:r w:rsidRPr="00320787">
        <w:rPr>
          <w:color w:val="000000"/>
          <w:sz w:val="28"/>
          <w:szCs w:val="28"/>
        </w:rPr>
        <w:t xml:space="preserve">20 апреля 2024 года, при получении товара в почтовом отделении истцом была </w:t>
      </w:r>
      <w:r w:rsidRPr="00320787">
        <w:rPr>
          <w:color w:val="000000"/>
          <w:sz w:val="28"/>
          <w:szCs w:val="28"/>
        </w:rPr>
        <w:t xml:space="preserve">произведена оплата товара в размере </w:t>
      </w:r>
      <w:r w:rsidR="00A06D4E">
        <w:rPr>
          <w:sz w:val="28"/>
          <w:szCs w:val="28"/>
          <w:bdr w:val="none" w:sz="0" w:space="0" w:color="auto" w:frame="1"/>
        </w:rPr>
        <w:t>&lt;ДАННЫЕ ИЗЪЯТЫ</w:t>
      </w:r>
      <w:r w:rsidR="00A06D4E">
        <w:rPr>
          <w:sz w:val="28"/>
          <w:szCs w:val="28"/>
          <w:bdr w:val="none" w:sz="0" w:space="0" w:color="auto" w:frame="1"/>
        </w:rPr>
        <w:t>&gt;</w:t>
      </w:r>
      <w:r w:rsidR="00A06D4E">
        <w:rPr>
          <w:sz w:val="28"/>
          <w:szCs w:val="28"/>
          <w:bdr w:val="none" w:sz="0" w:space="0" w:color="auto" w:frame="1"/>
        </w:rPr>
        <w:t xml:space="preserve"> </w:t>
      </w:r>
      <w:r w:rsidRPr="00320787">
        <w:rPr>
          <w:color w:val="000000"/>
          <w:sz w:val="28"/>
          <w:szCs w:val="28"/>
        </w:rPr>
        <w:t xml:space="preserve">рублей, </w:t>
      </w:r>
      <w:r>
        <w:rPr>
          <w:color w:val="000000"/>
          <w:sz w:val="28"/>
          <w:szCs w:val="28"/>
        </w:rPr>
        <w:t xml:space="preserve">а также базового тарифа в сумме </w:t>
      </w:r>
      <w:r w:rsidR="00A06D4E">
        <w:rPr>
          <w:sz w:val="28"/>
          <w:szCs w:val="28"/>
          <w:bdr w:val="none" w:sz="0" w:space="0" w:color="auto" w:frame="1"/>
        </w:rPr>
        <w:t>&lt;ДАННЫЕ ИЗЪЯТЫ&gt;</w:t>
      </w:r>
      <w:r w:rsidR="00A06D4E">
        <w:rPr>
          <w:sz w:val="28"/>
          <w:szCs w:val="28"/>
          <w:bdr w:val="none" w:sz="0" w:space="0" w:color="auto" w:frame="1"/>
        </w:rPr>
        <w:t xml:space="preserve"> </w:t>
      </w:r>
      <w:r w:rsidRPr="00320787">
        <w:rPr>
          <w:color w:val="000000"/>
          <w:sz w:val="28"/>
          <w:szCs w:val="28"/>
        </w:rPr>
        <w:t>рублей</w:t>
      </w:r>
      <w:r>
        <w:rPr>
          <w:color w:val="000000"/>
          <w:sz w:val="28"/>
          <w:szCs w:val="28"/>
        </w:rPr>
        <w:t xml:space="preserve"> (л.д.16)</w:t>
      </w:r>
      <w:r w:rsidRPr="00320787">
        <w:rPr>
          <w:color w:val="000000"/>
          <w:sz w:val="28"/>
          <w:szCs w:val="28"/>
        </w:rPr>
        <w:t>.</w:t>
      </w:r>
    </w:p>
    <w:p w:rsidR="00D35C4B" w:rsidP="00D35C4B">
      <w:pPr>
        <w:ind w:right="141" w:firstLine="568"/>
        <w:jc w:val="both"/>
        <w:rPr>
          <w:color w:val="000000"/>
          <w:sz w:val="28"/>
          <w:szCs w:val="28"/>
        </w:rPr>
      </w:pPr>
      <w:r w:rsidRPr="00D35C4B">
        <w:rPr>
          <w:color w:val="000000"/>
          <w:sz w:val="28"/>
          <w:szCs w:val="28"/>
        </w:rPr>
        <w:t>Договор купли-продажи был заключён на основании ознакомления покупателя с предложенным продавцом описанием товара, содержащимся на са</w:t>
      </w:r>
      <w:r>
        <w:rPr>
          <w:color w:val="000000"/>
          <w:sz w:val="28"/>
          <w:szCs w:val="28"/>
        </w:rPr>
        <w:t xml:space="preserve">йте </w:t>
      </w:r>
      <w:r>
        <w:rPr>
          <w:color w:val="000000"/>
          <w:sz w:val="28"/>
          <w:szCs w:val="28"/>
        </w:rPr>
        <w:t>интернет-магазина</w:t>
      </w:r>
      <w:r>
        <w:rPr>
          <w:color w:val="000000"/>
          <w:sz w:val="28"/>
          <w:szCs w:val="28"/>
        </w:rPr>
        <w:t xml:space="preserve"> ответчика</w:t>
      </w:r>
      <w:r w:rsidRPr="00D35C4B">
        <w:rPr>
          <w:color w:val="000000"/>
          <w:sz w:val="28"/>
          <w:szCs w:val="28"/>
        </w:rPr>
        <w:t>, возможность непосредственного  ознакомления истца с товаром либо его образцом при заключении договора, отсутствовала.</w:t>
      </w:r>
    </w:p>
    <w:p w:rsidR="00D35C4B" w:rsidP="00963516">
      <w:pPr>
        <w:ind w:right="141" w:firstLine="568"/>
        <w:jc w:val="both"/>
        <w:rPr>
          <w:color w:val="000000"/>
          <w:sz w:val="28"/>
          <w:szCs w:val="28"/>
        </w:rPr>
      </w:pPr>
      <w:r w:rsidRPr="00D35C4B">
        <w:rPr>
          <w:color w:val="000000"/>
          <w:sz w:val="28"/>
          <w:szCs w:val="28"/>
        </w:rPr>
        <w:t xml:space="preserve"> В связи с тем, что приобретённый товар не подошёл, Лушина Ю.А., в день получения товара, 20 апреля 2024 года, обратилась к ответчику посредством сервиса обмена мгновенными сообщениями «</w:t>
      </w:r>
      <w:r w:rsidRPr="00D35C4B">
        <w:rPr>
          <w:color w:val="000000"/>
          <w:sz w:val="28"/>
          <w:szCs w:val="28"/>
        </w:rPr>
        <w:t>WhatsApp</w:t>
      </w:r>
      <w:r w:rsidRPr="00D35C4B">
        <w:rPr>
          <w:color w:val="000000"/>
          <w:sz w:val="28"/>
          <w:szCs w:val="28"/>
        </w:rPr>
        <w:t xml:space="preserve">» с требованием осуществить возврат денежных средств за не подошедший ей товар. </w:t>
      </w:r>
    </w:p>
    <w:p w:rsidR="00D35C4B" w:rsidP="00B92F4E">
      <w:pPr>
        <w:ind w:right="141" w:firstLine="568"/>
        <w:jc w:val="both"/>
        <w:rPr>
          <w:color w:val="000000"/>
          <w:sz w:val="28"/>
          <w:szCs w:val="28"/>
        </w:rPr>
      </w:pPr>
      <w:r>
        <w:rPr>
          <w:color w:val="000000"/>
          <w:sz w:val="28"/>
          <w:szCs w:val="28"/>
        </w:rPr>
        <w:t xml:space="preserve">В ходе вышеуказанной переписки, которая, как пояснил в предварительном судебном заседании истец, длилась 1-2 дня, </w:t>
      </w:r>
      <w:r w:rsidRPr="00D35C4B">
        <w:rPr>
          <w:color w:val="000000"/>
          <w:sz w:val="28"/>
          <w:szCs w:val="28"/>
        </w:rPr>
        <w:t xml:space="preserve">ответчик предоставил </w:t>
      </w:r>
      <w:r w:rsidR="00963516">
        <w:rPr>
          <w:color w:val="000000"/>
          <w:sz w:val="28"/>
          <w:szCs w:val="28"/>
        </w:rPr>
        <w:t xml:space="preserve">единственный </w:t>
      </w:r>
      <w:r w:rsidRPr="00D35C4B">
        <w:rPr>
          <w:color w:val="000000"/>
          <w:sz w:val="28"/>
          <w:szCs w:val="28"/>
        </w:rPr>
        <w:t xml:space="preserve">адрес, по которому товар может быть возвращён </w:t>
      </w:r>
      <w:r w:rsidR="00963516">
        <w:rPr>
          <w:color w:val="000000"/>
          <w:sz w:val="28"/>
          <w:szCs w:val="28"/>
        </w:rPr>
        <w:t xml:space="preserve">на </w:t>
      </w:r>
      <w:r w:rsidRPr="00D35C4B">
        <w:rPr>
          <w:color w:val="000000"/>
          <w:sz w:val="28"/>
          <w:szCs w:val="28"/>
        </w:rPr>
        <w:t xml:space="preserve">(Москва, а/я </w:t>
      </w:r>
      <w:r w:rsidR="00A06D4E">
        <w:rPr>
          <w:sz w:val="28"/>
          <w:szCs w:val="28"/>
          <w:bdr w:val="none" w:sz="0" w:space="0" w:color="auto" w:frame="1"/>
        </w:rPr>
        <w:t>&lt;ДАННЫЕ ИЗЪЯТЫ&gt;</w:t>
      </w:r>
      <w:r>
        <w:rPr>
          <w:color w:val="000000"/>
          <w:sz w:val="28"/>
          <w:szCs w:val="28"/>
        </w:rPr>
        <w:t>, индекс 145913</w:t>
      </w:r>
      <w:r w:rsidR="00963516">
        <w:rPr>
          <w:color w:val="000000"/>
          <w:sz w:val="28"/>
          <w:szCs w:val="28"/>
        </w:rPr>
        <w:t xml:space="preserve">, </w:t>
      </w:r>
      <w:r w:rsidRPr="00320787" w:rsidR="00963516">
        <w:rPr>
          <w:color w:val="000000"/>
          <w:sz w:val="28"/>
          <w:szCs w:val="28"/>
        </w:rPr>
        <w:t>ООО «</w:t>
      </w:r>
      <w:r w:rsidRPr="00320787" w:rsidR="00963516">
        <w:rPr>
          <w:color w:val="000000"/>
          <w:sz w:val="28"/>
          <w:szCs w:val="28"/>
        </w:rPr>
        <w:t>Хом</w:t>
      </w:r>
      <w:r w:rsidRPr="00320787" w:rsidR="00963516">
        <w:rPr>
          <w:color w:val="000000"/>
          <w:sz w:val="28"/>
          <w:szCs w:val="28"/>
        </w:rPr>
        <w:t xml:space="preserve"> Шоппинг Раша»</w:t>
      </w:r>
      <w:r>
        <w:rPr>
          <w:color w:val="000000"/>
          <w:sz w:val="28"/>
          <w:szCs w:val="28"/>
        </w:rPr>
        <w:t>), отметив о необходимости сообщения в отделении почтовой связи, что указанный индекс является техническим и отправка осуществляется юридическому лицу на склад, а не в</w:t>
      </w:r>
      <w:r>
        <w:rPr>
          <w:color w:val="000000"/>
          <w:sz w:val="28"/>
          <w:szCs w:val="28"/>
        </w:rPr>
        <w:t xml:space="preserve"> почтовое отделение</w:t>
      </w:r>
      <w:r w:rsidR="00963516">
        <w:rPr>
          <w:color w:val="000000"/>
          <w:sz w:val="28"/>
          <w:szCs w:val="28"/>
        </w:rPr>
        <w:t xml:space="preserve"> (л.д.36-40)</w:t>
      </w:r>
      <w:r>
        <w:rPr>
          <w:color w:val="000000"/>
          <w:sz w:val="28"/>
          <w:szCs w:val="28"/>
        </w:rPr>
        <w:t xml:space="preserve">. </w:t>
      </w:r>
    </w:p>
    <w:p w:rsidR="00C90516" w:rsidP="00C90516">
      <w:pPr>
        <w:ind w:right="141" w:firstLine="568"/>
        <w:jc w:val="both"/>
        <w:rPr>
          <w:color w:val="000000"/>
          <w:sz w:val="28"/>
          <w:szCs w:val="28"/>
        </w:rPr>
      </w:pPr>
      <w:r>
        <w:rPr>
          <w:color w:val="000000"/>
          <w:sz w:val="28"/>
          <w:szCs w:val="28"/>
        </w:rPr>
        <w:t xml:space="preserve">Однако, как указывала Лушина Ю.А. в </w:t>
      </w:r>
      <w:r w:rsidR="0071204F">
        <w:rPr>
          <w:color w:val="000000"/>
          <w:sz w:val="28"/>
          <w:szCs w:val="28"/>
        </w:rPr>
        <w:t>данной</w:t>
      </w:r>
      <w:r>
        <w:rPr>
          <w:color w:val="000000"/>
          <w:sz w:val="28"/>
          <w:szCs w:val="28"/>
        </w:rPr>
        <w:t xml:space="preserve"> переписке, в </w:t>
      </w:r>
      <w:r w:rsidRPr="00D35C4B" w:rsidR="00D35C4B">
        <w:rPr>
          <w:color w:val="000000"/>
          <w:sz w:val="28"/>
          <w:szCs w:val="28"/>
        </w:rPr>
        <w:t xml:space="preserve">почтовом отделении посылку у неё не приняли, мотивируя тем, что указанный </w:t>
      </w:r>
      <w:r w:rsidRPr="00D35C4B" w:rsidR="00D35C4B">
        <w:rPr>
          <w:color w:val="000000"/>
          <w:sz w:val="28"/>
          <w:szCs w:val="28"/>
        </w:rPr>
        <w:t>ответчиком индекс 145913 отсутствует в эталонном справочнике информационной си</w:t>
      </w:r>
      <w:r>
        <w:rPr>
          <w:color w:val="000000"/>
          <w:sz w:val="28"/>
          <w:szCs w:val="28"/>
        </w:rPr>
        <w:t>стемы отделения почтовой связи.</w:t>
      </w:r>
    </w:p>
    <w:p w:rsidR="00C90516" w:rsidP="00C90516">
      <w:pPr>
        <w:ind w:right="141" w:firstLine="568"/>
        <w:jc w:val="both"/>
        <w:rPr>
          <w:color w:val="000000"/>
          <w:sz w:val="28"/>
          <w:szCs w:val="28"/>
        </w:rPr>
      </w:pPr>
      <w:r>
        <w:rPr>
          <w:color w:val="000000"/>
          <w:sz w:val="28"/>
          <w:szCs w:val="28"/>
        </w:rPr>
        <w:t xml:space="preserve">19 июля 2024 года </w:t>
      </w:r>
      <w:r w:rsidRPr="00C90516">
        <w:rPr>
          <w:color w:val="000000"/>
          <w:sz w:val="28"/>
          <w:szCs w:val="28"/>
        </w:rPr>
        <w:t>ФГУП «Почта Крыма»</w:t>
      </w:r>
      <w:r>
        <w:rPr>
          <w:color w:val="000000"/>
          <w:sz w:val="28"/>
          <w:szCs w:val="28"/>
        </w:rPr>
        <w:t xml:space="preserve"> истцу дан ответ,</w:t>
      </w:r>
      <w:r w:rsidR="00B92F4E">
        <w:rPr>
          <w:color w:val="000000"/>
          <w:sz w:val="28"/>
          <w:szCs w:val="28"/>
        </w:rPr>
        <w:t xml:space="preserve"> согласно которого</w:t>
      </w:r>
      <w:r>
        <w:rPr>
          <w:color w:val="000000"/>
          <w:sz w:val="28"/>
          <w:szCs w:val="28"/>
        </w:rPr>
        <w:t xml:space="preserve"> индекс 145913 отсутствует в эталонном справочнике информационной системы отделения почтовой связи, в </w:t>
      </w:r>
      <w:r>
        <w:rPr>
          <w:color w:val="000000"/>
          <w:sz w:val="28"/>
          <w:szCs w:val="28"/>
        </w:rPr>
        <w:t>связи</w:t>
      </w:r>
      <w:r>
        <w:rPr>
          <w:color w:val="000000"/>
          <w:sz w:val="28"/>
          <w:szCs w:val="28"/>
        </w:rPr>
        <w:t xml:space="preserve"> с чем отсутствует возможность отправки почтового отправления на указанный индекс (л.д.19).</w:t>
      </w:r>
    </w:p>
    <w:p w:rsidR="00C45CEF" w:rsidP="00C90516">
      <w:pPr>
        <w:ind w:right="141" w:firstLine="568"/>
        <w:jc w:val="both"/>
        <w:rPr>
          <w:color w:val="000000"/>
          <w:sz w:val="28"/>
          <w:szCs w:val="28"/>
        </w:rPr>
      </w:pPr>
      <w:r>
        <w:rPr>
          <w:color w:val="000000"/>
          <w:sz w:val="28"/>
          <w:szCs w:val="28"/>
        </w:rPr>
        <w:t>29 июля 2024 года Лушиной</w:t>
      </w:r>
      <w:r w:rsidRPr="00B92F4E">
        <w:rPr>
          <w:color w:val="000000"/>
          <w:sz w:val="28"/>
          <w:szCs w:val="28"/>
        </w:rPr>
        <w:t xml:space="preserve"> Ю.А.</w:t>
      </w:r>
      <w:r>
        <w:rPr>
          <w:color w:val="000000"/>
          <w:sz w:val="28"/>
          <w:szCs w:val="28"/>
        </w:rPr>
        <w:t xml:space="preserve"> в адрес </w:t>
      </w:r>
      <w:r w:rsidRPr="00320787">
        <w:rPr>
          <w:color w:val="000000"/>
          <w:sz w:val="28"/>
          <w:szCs w:val="28"/>
        </w:rPr>
        <w:t>ООО «</w:t>
      </w:r>
      <w:r w:rsidRPr="00320787">
        <w:rPr>
          <w:color w:val="000000"/>
          <w:sz w:val="28"/>
          <w:szCs w:val="28"/>
        </w:rPr>
        <w:t>Хом</w:t>
      </w:r>
      <w:r w:rsidRPr="00320787">
        <w:rPr>
          <w:color w:val="000000"/>
          <w:sz w:val="28"/>
          <w:szCs w:val="28"/>
        </w:rPr>
        <w:t xml:space="preserve"> Шоппинг Раша»</w:t>
      </w:r>
      <w:r w:rsidRPr="00C45CEF">
        <w:t xml:space="preserve"> </w:t>
      </w:r>
      <w:r w:rsidRPr="00C45CEF">
        <w:rPr>
          <w:color w:val="000000"/>
          <w:sz w:val="28"/>
          <w:szCs w:val="28"/>
        </w:rPr>
        <w:t>направлена претензия с требованием разрешения спора в досудебном порядке и осуществления возврата уплаченных ею за товар денежных средств в десятидневный срок с момента его получения</w:t>
      </w:r>
      <w:r>
        <w:rPr>
          <w:color w:val="000000"/>
          <w:sz w:val="28"/>
          <w:szCs w:val="28"/>
        </w:rPr>
        <w:t xml:space="preserve"> (л.д.13-15), стоимость отправки которого составила </w:t>
      </w:r>
      <w:r w:rsidR="003738DC">
        <w:rPr>
          <w:sz w:val="28"/>
          <w:szCs w:val="28"/>
          <w:bdr w:val="none" w:sz="0" w:space="0" w:color="auto" w:frame="1"/>
        </w:rPr>
        <w:t>&lt;ДАННЫЕ ИЗЪЯТЫ&gt;</w:t>
      </w:r>
      <w:r w:rsidR="003738DC">
        <w:rPr>
          <w:sz w:val="28"/>
          <w:szCs w:val="28"/>
          <w:bdr w:val="none" w:sz="0" w:space="0" w:color="auto" w:frame="1"/>
        </w:rPr>
        <w:t xml:space="preserve"> </w:t>
      </w:r>
      <w:r>
        <w:rPr>
          <w:color w:val="000000"/>
          <w:sz w:val="28"/>
          <w:szCs w:val="28"/>
        </w:rPr>
        <w:t>рублей (л.д.18).</w:t>
      </w:r>
    </w:p>
    <w:p w:rsidR="00C45CEF" w:rsidP="00C90516">
      <w:pPr>
        <w:ind w:right="141" w:firstLine="568"/>
        <w:jc w:val="both"/>
        <w:rPr>
          <w:color w:val="000000"/>
          <w:sz w:val="28"/>
          <w:szCs w:val="28"/>
        </w:rPr>
      </w:pPr>
      <w:r>
        <w:rPr>
          <w:color w:val="000000"/>
          <w:sz w:val="28"/>
          <w:szCs w:val="28"/>
        </w:rPr>
        <w:t>Данная претензия получена</w:t>
      </w:r>
      <w:r w:rsidRPr="00C45CEF">
        <w:rPr>
          <w:color w:val="000000"/>
          <w:sz w:val="28"/>
          <w:szCs w:val="28"/>
        </w:rPr>
        <w:t xml:space="preserve"> о</w:t>
      </w:r>
      <w:r>
        <w:rPr>
          <w:color w:val="000000"/>
          <w:sz w:val="28"/>
          <w:szCs w:val="28"/>
        </w:rPr>
        <w:t>тветчиком 06 августа 2024 года (л.д.17).</w:t>
      </w:r>
    </w:p>
    <w:p w:rsidR="00C45CEF" w:rsidP="00C90516">
      <w:pPr>
        <w:ind w:right="141" w:firstLine="568"/>
        <w:jc w:val="both"/>
        <w:rPr>
          <w:color w:val="000000"/>
          <w:sz w:val="28"/>
          <w:szCs w:val="28"/>
        </w:rPr>
      </w:pPr>
      <w:r>
        <w:rPr>
          <w:color w:val="000000"/>
          <w:sz w:val="28"/>
          <w:szCs w:val="28"/>
        </w:rPr>
        <w:t>Не получив ответа на вышеуказанную претензию в установленный законом срок, полагая, что нарушаются её права потребителя, Лушина</w:t>
      </w:r>
      <w:r w:rsidRPr="00C45CEF">
        <w:rPr>
          <w:color w:val="000000"/>
          <w:sz w:val="28"/>
          <w:szCs w:val="28"/>
        </w:rPr>
        <w:t xml:space="preserve"> Ю.А.</w:t>
      </w:r>
      <w:r>
        <w:rPr>
          <w:color w:val="000000"/>
          <w:sz w:val="28"/>
          <w:szCs w:val="28"/>
        </w:rPr>
        <w:t xml:space="preserve"> обратилась с настоящим исковым заявлением в суд.</w:t>
      </w:r>
    </w:p>
    <w:p w:rsidR="006374AF" w:rsidP="006374AF">
      <w:pPr>
        <w:ind w:right="141" w:firstLine="568"/>
        <w:jc w:val="both"/>
        <w:rPr>
          <w:color w:val="000000"/>
          <w:sz w:val="28"/>
          <w:szCs w:val="28"/>
        </w:rPr>
      </w:pPr>
      <w:r>
        <w:rPr>
          <w:color w:val="000000"/>
          <w:sz w:val="28"/>
          <w:szCs w:val="28"/>
        </w:rPr>
        <w:t xml:space="preserve">Законом </w:t>
      </w:r>
      <w:r w:rsidRPr="006374AF">
        <w:rPr>
          <w:color w:val="000000"/>
          <w:sz w:val="28"/>
          <w:szCs w:val="28"/>
        </w:rPr>
        <w:t>Российской Федерации от 07 февраля 1992 года № 2300-1 «О защите прав потребителей»</w:t>
      </w:r>
      <w:r>
        <w:rPr>
          <w:color w:val="000000"/>
          <w:sz w:val="28"/>
          <w:szCs w:val="28"/>
        </w:rPr>
        <w:t xml:space="preserve"> (далее – Закон) регулируются о</w:t>
      </w:r>
      <w:r w:rsidRPr="006374AF">
        <w:rPr>
          <w:color w:val="000000"/>
          <w:sz w:val="28"/>
          <w:szCs w:val="28"/>
        </w:rPr>
        <w:t xml:space="preserve">тношения, возникающие между потребителями и изготовителями, исполнителями, импортерами, продавцами, владельцами </w:t>
      </w:r>
      <w:r w:rsidRPr="006374AF">
        <w:rPr>
          <w:color w:val="000000"/>
          <w:sz w:val="28"/>
          <w:szCs w:val="28"/>
        </w:rPr>
        <w:t>агрегаторов</w:t>
      </w:r>
      <w:r w:rsidRPr="006374AF">
        <w:rPr>
          <w:color w:val="000000"/>
          <w:sz w:val="28"/>
          <w:szCs w:val="28"/>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w:t>
      </w:r>
      <w:r w:rsidRPr="006374AF">
        <w:rPr>
          <w:color w:val="000000"/>
          <w:sz w:val="28"/>
          <w:szCs w:val="28"/>
        </w:rPr>
        <w:t xml:space="preserve"> о товарах (работах, услугах) и об их изготовителях (исполнителях, продавцах), о владельцах </w:t>
      </w:r>
      <w:r w:rsidRPr="006374AF">
        <w:rPr>
          <w:color w:val="000000"/>
          <w:sz w:val="28"/>
          <w:szCs w:val="28"/>
        </w:rPr>
        <w:t>агрегаторов</w:t>
      </w:r>
      <w:r w:rsidRPr="006374AF">
        <w:rPr>
          <w:color w:val="000000"/>
          <w:sz w:val="28"/>
          <w:szCs w:val="28"/>
        </w:rPr>
        <w:t xml:space="preserve"> информации о товарах (услугах), просвещение, государственную и общественную защиту их интересов, а также определяет</w:t>
      </w:r>
      <w:r>
        <w:rPr>
          <w:color w:val="000000"/>
          <w:sz w:val="28"/>
          <w:szCs w:val="28"/>
        </w:rPr>
        <w:t>ся</w:t>
      </w:r>
      <w:r w:rsidRPr="006374AF">
        <w:rPr>
          <w:color w:val="000000"/>
          <w:sz w:val="28"/>
          <w:szCs w:val="28"/>
        </w:rPr>
        <w:t xml:space="preserve"> механизм реализации этих прав.</w:t>
      </w:r>
    </w:p>
    <w:p w:rsidR="00AF04BC" w:rsidRPr="00427412" w:rsidP="00AF04BC">
      <w:pPr>
        <w:ind w:firstLine="567"/>
        <w:jc w:val="both"/>
        <w:rPr>
          <w:color w:val="000000"/>
          <w:sz w:val="28"/>
          <w:szCs w:val="28"/>
        </w:rPr>
      </w:pPr>
      <w:r w:rsidRPr="00427412">
        <w:rPr>
          <w:color w:val="000000"/>
          <w:sz w:val="28"/>
          <w:szCs w:val="28"/>
        </w:rPr>
        <w:t>В силу части 1 статьи 13 Закона,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F04BC" w:rsidRPr="00427412" w:rsidP="00AF04BC">
      <w:pPr>
        <w:ind w:firstLine="567"/>
        <w:jc w:val="both"/>
        <w:rPr>
          <w:color w:val="000000"/>
          <w:sz w:val="28"/>
          <w:szCs w:val="28"/>
        </w:rPr>
      </w:pPr>
      <w:r w:rsidRPr="00427412">
        <w:rPr>
          <w:color w:val="000000"/>
          <w:sz w:val="28"/>
          <w:szCs w:val="28"/>
        </w:rPr>
        <w:t>К</w:t>
      </w:r>
      <w:r w:rsidRPr="00427412" w:rsidR="00DD70F9">
        <w:rPr>
          <w:color w:val="000000"/>
          <w:sz w:val="28"/>
          <w:szCs w:val="28"/>
        </w:rPr>
        <w:t>ак указано в статье</w:t>
      </w:r>
      <w:r w:rsidRPr="00427412">
        <w:rPr>
          <w:color w:val="000000"/>
          <w:sz w:val="28"/>
          <w:szCs w:val="28"/>
        </w:rPr>
        <w:t xml:space="preserve"> 15 Закона,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427412">
        <w:rPr>
          <w:color w:val="000000"/>
          <w:sz w:val="28"/>
          <w:szCs w:val="28"/>
        </w:rPr>
        <w:t>причинителем</w:t>
      </w:r>
      <w:r w:rsidRPr="00427412">
        <w:rPr>
          <w:color w:val="000000"/>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44BD8" w:rsidRPr="006E246E" w:rsidP="006E246E">
      <w:pPr>
        <w:ind w:right="141" w:firstLine="568"/>
        <w:jc w:val="both"/>
        <w:rPr>
          <w:b/>
          <w:color w:val="000000"/>
          <w:sz w:val="28"/>
          <w:szCs w:val="28"/>
        </w:rPr>
      </w:pPr>
      <w:r w:rsidRPr="00427412">
        <w:rPr>
          <w:color w:val="000000"/>
          <w:sz w:val="28"/>
          <w:szCs w:val="28"/>
        </w:rPr>
        <w:t xml:space="preserve">Статьёй 22 </w:t>
      </w:r>
      <w:r w:rsidRPr="00427412" w:rsidR="00DD70F9">
        <w:rPr>
          <w:color w:val="000000"/>
          <w:sz w:val="28"/>
          <w:szCs w:val="28"/>
        </w:rPr>
        <w:t xml:space="preserve">вышеуказанного </w:t>
      </w:r>
      <w:r w:rsidRPr="00427412">
        <w:rPr>
          <w:color w:val="000000"/>
          <w:sz w:val="28"/>
          <w:szCs w:val="28"/>
        </w:rPr>
        <w:t xml:space="preserve">Закона установлено, что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w:t>
      </w:r>
      <w:r w:rsidRPr="00427412">
        <w:rPr>
          <w:color w:val="000000"/>
          <w:sz w:val="28"/>
          <w:szCs w:val="28"/>
        </w:rPr>
        <w:t>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w:t>
      </w:r>
      <w:r w:rsidRPr="00427412">
        <w:rPr>
          <w:color w:val="000000"/>
          <w:sz w:val="28"/>
          <w:szCs w:val="28"/>
        </w:rPr>
        <w:t>) в течение десяти дней со дня предъявления соответствующего требования.</w:t>
      </w:r>
    </w:p>
    <w:p w:rsidR="00856A2B" w:rsidRPr="00856A2B" w:rsidP="004B54B8">
      <w:pPr>
        <w:ind w:right="141" w:firstLine="568"/>
        <w:jc w:val="both"/>
        <w:rPr>
          <w:color w:val="000000"/>
          <w:sz w:val="28"/>
          <w:szCs w:val="28"/>
        </w:rPr>
      </w:pPr>
      <w:r>
        <w:rPr>
          <w:color w:val="000000"/>
          <w:sz w:val="28"/>
          <w:szCs w:val="28"/>
        </w:rPr>
        <w:t xml:space="preserve">Статьёй 26.1 Закона установлено, что </w:t>
      </w:r>
      <w:r>
        <w:rPr>
          <w:color w:val="000000"/>
          <w:sz w:val="28"/>
          <w:szCs w:val="28"/>
        </w:rPr>
        <w:t>д</w:t>
      </w:r>
      <w:r w:rsidRPr="00856A2B">
        <w:rPr>
          <w:color w:val="000000"/>
          <w:sz w:val="28"/>
          <w:szCs w:val="28"/>
        </w:rPr>
        <w:t>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Pr>
          <w:color w:val="000000"/>
          <w:sz w:val="28"/>
          <w:szCs w:val="28"/>
        </w:rPr>
        <w:t xml:space="preserve"> (часть 1)</w:t>
      </w:r>
      <w:r w:rsidRPr="00856A2B">
        <w:rPr>
          <w:color w:val="000000"/>
          <w:sz w:val="28"/>
          <w:szCs w:val="28"/>
        </w:rPr>
        <w:t>.</w:t>
      </w:r>
    </w:p>
    <w:p w:rsidR="004B54B8" w:rsidRPr="00856A2B" w:rsidP="004B54B8">
      <w:pPr>
        <w:ind w:right="141" w:firstLine="568"/>
        <w:jc w:val="both"/>
        <w:rPr>
          <w:color w:val="000000"/>
          <w:sz w:val="28"/>
          <w:szCs w:val="28"/>
        </w:rPr>
      </w:pPr>
      <w:r w:rsidRPr="00856A2B">
        <w:rPr>
          <w:color w:val="000000"/>
          <w:sz w:val="28"/>
          <w:szCs w:val="28"/>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r w:rsidRPr="00856A2B">
        <w:rPr>
          <w:color w:val="000000"/>
          <w:sz w:val="28"/>
          <w:szCs w:val="28"/>
        </w:rPr>
        <w:t xml:space="preserve"> о заключении договора</w:t>
      </w:r>
      <w:r>
        <w:rPr>
          <w:color w:val="000000"/>
          <w:sz w:val="28"/>
          <w:szCs w:val="28"/>
        </w:rPr>
        <w:t xml:space="preserve"> (часть 2)</w:t>
      </w:r>
      <w:r w:rsidRPr="00856A2B">
        <w:rPr>
          <w:color w:val="000000"/>
          <w:sz w:val="28"/>
          <w:szCs w:val="28"/>
        </w:rPr>
        <w:t>.</w:t>
      </w:r>
    </w:p>
    <w:p w:rsidR="00856A2B" w:rsidRPr="00856A2B" w:rsidP="00856A2B">
      <w:pPr>
        <w:ind w:right="141" w:firstLine="568"/>
        <w:jc w:val="both"/>
        <w:rPr>
          <w:color w:val="000000"/>
          <w:sz w:val="28"/>
          <w:szCs w:val="28"/>
        </w:rPr>
      </w:pPr>
      <w:r w:rsidRPr="00856A2B">
        <w:rPr>
          <w:color w:val="000000"/>
          <w:sz w:val="28"/>
          <w:szCs w:val="28"/>
        </w:rPr>
        <w:t>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r w:rsidR="004B54B8">
        <w:rPr>
          <w:color w:val="000000"/>
          <w:sz w:val="28"/>
          <w:szCs w:val="28"/>
        </w:rPr>
        <w:t xml:space="preserve"> (часть 3)</w:t>
      </w:r>
      <w:r w:rsidRPr="00856A2B">
        <w:rPr>
          <w:color w:val="000000"/>
          <w:sz w:val="28"/>
          <w:szCs w:val="28"/>
        </w:rPr>
        <w:t>.</w:t>
      </w:r>
    </w:p>
    <w:p w:rsidR="00856A2B" w:rsidRPr="00856A2B" w:rsidP="00856A2B">
      <w:pPr>
        <w:ind w:right="141" w:firstLine="568"/>
        <w:jc w:val="both"/>
        <w:rPr>
          <w:color w:val="000000"/>
          <w:sz w:val="28"/>
          <w:szCs w:val="28"/>
        </w:rPr>
      </w:pPr>
      <w:r w:rsidRPr="00856A2B">
        <w:rPr>
          <w:color w:val="000000"/>
          <w:sz w:val="28"/>
          <w:szCs w:val="28"/>
        </w:rPr>
        <w:t>Потребитель вправе отказаться от товара в любое время до его передачи, а после передачи товара - в течение семи дней.</w:t>
      </w:r>
    </w:p>
    <w:p w:rsidR="00856A2B" w:rsidRPr="00856A2B" w:rsidP="00856A2B">
      <w:pPr>
        <w:ind w:right="141" w:firstLine="568"/>
        <w:jc w:val="both"/>
        <w:rPr>
          <w:color w:val="000000"/>
          <w:sz w:val="28"/>
          <w:szCs w:val="28"/>
        </w:rPr>
      </w:pPr>
      <w:r w:rsidRPr="00856A2B">
        <w:rPr>
          <w:color w:val="000000"/>
          <w:sz w:val="28"/>
          <w:szCs w:val="28"/>
        </w:rPr>
        <w:t>В случае</w:t>
      </w:r>
      <w:r w:rsidRPr="00856A2B">
        <w:rPr>
          <w:color w:val="000000"/>
          <w:sz w:val="28"/>
          <w:szCs w:val="28"/>
        </w:rPr>
        <w:t>,</w:t>
      </w:r>
      <w:r w:rsidRPr="00856A2B">
        <w:rPr>
          <w:color w:val="000000"/>
          <w:sz w:val="28"/>
          <w:szCs w:val="28"/>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B6F6C" w:rsidP="000B6F6C">
      <w:pPr>
        <w:ind w:right="141" w:firstLine="568"/>
        <w:jc w:val="both"/>
        <w:rPr>
          <w:color w:val="000000"/>
          <w:sz w:val="28"/>
          <w:szCs w:val="28"/>
        </w:rPr>
      </w:pPr>
      <w:r w:rsidRPr="00856A2B">
        <w:rPr>
          <w:color w:val="000000"/>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rPr>
          <w:color w:val="000000"/>
          <w:sz w:val="28"/>
          <w:szCs w:val="28"/>
        </w:rPr>
        <w:t>.</w:t>
      </w:r>
    </w:p>
    <w:p w:rsidR="004B54B8" w:rsidP="00AF04BC">
      <w:pPr>
        <w:ind w:firstLine="567"/>
        <w:jc w:val="both"/>
        <w:rPr>
          <w:color w:val="000000"/>
          <w:sz w:val="28"/>
          <w:szCs w:val="28"/>
        </w:rPr>
      </w:pPr>
      <w:r w:rsidRPr="000B6F6C">
        <w:rPr>
          <w:color w:val="000000"/>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w:t>
      </w:r>
      <w:r>
        <w:rPr>
          <w:color w:val="000000"/>
          <w:sz w:val="28"/>
          <w:szCs w:val="28"/>
        </w:rPr>
        <w:t xml:space="preserve">лем соответствующего требования </w:t>
      </w:r>
      <w:r>
        <w:rPr>
          <w:color w:val="000000"/>
          <w:sz w:val="28"/>
          <w:szCs w:val="28"/>
        </w:rPr>
        <w:t>(часть 4)</w:t>
      </w:r>
      <w:r w:rsidRPr="00856A2B" w:rsidR="00856A2B">
        <w:rPr>
          <w:color w:val="000000"/>
          <w:sz w:val="28"/>
          <w:szCs w:val="28"/>
        </w:rPr>
        <w:t>.</w:t>
      </w:r>
    </w:p>
    <w:p w:rsidR="006E246E" w:rsidRPr="006E246E" w:rsidP="006E246E">
      <w:pPr>
        <w:ind w:firstLine="567"/>
        <w:jc w:val="both"/>
        <w:rPr>
          <w:color w:val="000000"/>
          <w:sz w:val="28"/>
          <w:szCs w:val="28"/>
        </w:rPr>
      </w:pPr>
      <w:r w:rsidRPr="006E246E">
        <w:rPr>
          <w:color w:val="000000"/>
          <w:sz w:val="28"/>
          <w:szCs w:val="28"/>
        </w:rPr>
        <w:t>Постановлением Правительства Российской Федерации от 31 декабря 2020 года № 2463 утверждены Правила продажи товаров по договору розничной купли-продажи (далее – Правила).</w:t>
      </w:r>
    </w:p>
    <w:p w:rsidR="006E246E" w:rsidRPr="006E246E" w:rsidP="006E246E">
      <w:pPr>
        <w:ind w:firstLine="567"/>
        <w:jc w:val="both"/>
        <w:rPr>
          <w:color w:val="000000"/>
          <w:sz w:val="28"/>
          <w:szCs w:val="28"/>
        </w:rPr>
      </w:pPr>
      <w:r w:rsidRPr="006E246E">
        <w:rPr>
          <w:color w:val="000000"/>
          <w:sz w:val="28"/>
          <w:szCs w:val="28"/>
        </w:rPr>
        <w:t xml:space="preserve">Согласно пункту 18 Правил, при дистанционном способе продажи товара продавец предоставляет потребителю полную и достоверную информацию, </w:t>
      </w:r>
      <w:r w:rsidRPr="006E246E">
        <w:rPr>
          <w:color w:val="000000"/>
          <w:sz w:val="28"/>
          <w:szCs w:val="28"/>
        </w:rPr>
        <w:t>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w:t>
      </w:r>
      <w:r w:rsidRPr="006E246E">
        <w:rPr>
          <w:color w:val="000000"/>
          <w:sz w:val="28"/>
          <w:szCs w:val="28"/>
        </w:rPr>
        <w:t xml:space="preserve"> информационных </w:t>
      </w:r>
      <w:r w:rsidRPr="006E246E">
        <w:rPr>
          <w:color w:val="000000"/>
          <w:sz w:val="28"/>
          <w:szCs w:val="28"/>
        </w:rPr>
        <w:t>материалах</w:t>
      </w:r>
      <w:r w:rsidRPr="006E246E">
        <w:rPr>
          <w:color w:val="000000"/>
          <w:sz w:val="28"/>
          <w:szCs w:val="28"/>
        </w:rPr>
        <w:t>.</w:t>
      </w:r>
    </w:p>
    <w:p w:rsidR="006E246E" w:rsidRPr="006E246E" w:rsidP="006E246E">
      <w:pPr>
        <w:ind w:firstLine="567"/>
        <w:jc w:val="both"/>
        <w:rPr>
          <w:color w:val="000000"/>
          <w:sz w:val="28"/>
          <w:szCs w:val="28"/>
        </w:rPr>
      </w:pPr>
      <w:r w:rsidRPr="006E246E">
        <w:rPr>
          <w:color w:val="000000"/>
          <w:sz w:val="28"/>
          <w:szCs w:val="28"/>
        </w:rPr>
        <w:t>Обязанность продавца, предусмотренная пунктом 3 статьи 26.1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6E246E" w:rsidP="006E246E">
      <w:pPr>
        <w:ind w:firstLine="567"/>
        <w:jc w:val="both"/>
        <w:rPr>
          <w:color w:val="000000"/>
          <w:sz w:val="28"/>
          <w:szCs w:val="28"/>
        </w:rPr>
      </w:pPr>
      <w:r w:rsidRPr="006E246E">
        <w:rPr>
          <w:color w:val="000000"/>
          <w:sz w:val="28"/>
          <w:szCs w:val="28"/>
        </w:rPr>
        <w:t>В соответствии с пунктом 22 Правил,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пунктом 4 статьи 26.1 Закона Российской Федерации «О защите прав потребителей».</w:t>
      </w:r>
    </w:p>
    <w:p w:rsidR="004202F2" w:rsidP="00AF04BC">
      <w:pPr>
        <w:ind w:firstLine="567"/>
        <w:jc w:val="both"/>
        <w:rPr>
          <w:color w:val="000000"/>
          <w:sz w:val="28"/>
          <w:szCs w:val="28"/>
        </w:rPr>
      </w:pPr>
      <w:r w:rsidRPr="004202F2">
        <w:rPr>
          <w:color w:val="000000"/>
          <w:sz w:val="28"/>
          <w:szCs w:val="28"/>
        </w:rPr>
        <w:t>Из содержания названных выше положений вытекает определенная последовательность действий покупателя при отказе от товара надлежащего качества, приобретенного дистанционным способом, согласно которой он должен своевременно заявить о своем отказе от товара, обеспечить продавцу возможность проверить возвращаемый товар на предмет сохранности его товарного вида, потребительских свойств, в том числе его количества (объема), а также совершить действия по передаче данного това</w:t>
      </w:r>
      <w:r w:rsidR="00AF04BC">
        <w:rPr>
          <w:color w:val="000000"/>
          <w:sz w:val="28"/>
          <w:szCs w:val="28"/>
        </w:rPr>
        <w:t>ра продавцу.</w:t>
      </w:r>
    </w:p>
    <w:p w:rsidR="00AF04BC" w:rsidP="00AF04BC">
      <w:pPr>
        <w:ind w:firstLine="567"/>
        <w:jc w:val="both"/>
        <w:rPr>
          <w:color w:val="000000"/>
          <w:sz w:val="28"/>
          <w:szCs w:val="28"/>
        </w:rPr>
      </w:pPr>
      <w:r>
        <w:rPr>
          <w:color w:val="000000"/>
          <w:sz w:val="28"/>
          <w:szCs w:val="28"/>
        </w:rPr>
        <w:t>Как разъяснено в пункте 28 Постановления Пленума Верховного Суда Российской Федерации от 28 июня 2012 года № 17 «</w:t>
      </w:r>
      <w:r w:rsidRPr="00AF04BC">
        <w:rPr>
          <w:color w:val="000000"/>
          <w:sz w:val="28"/>
          <w:szCs w:val="28"/>
        </w:rPr>
        <w:t>О рассмотрении судами гражданских дел по сп</w:t>
      </w:r>
      <w:r>
        <w:rPr>
          <w:color w:val="000000"/>
          <w:sz w:val="28"/>
          <w:szCs w:val="28"/>
        </w:rPr>
        <w:t>орам о защите прав потребителе»</w:t>
      </w:r>
      <w:r w:rsidRPr="00AF04BC">
        <w:t xml:space="preserve"> </w:t>
      </w:r>
      <w:r>
        <w:rPr>
          <w:color w:val="000000"/>
          <w:sz w:val="28"/>
          <w:szCs w:val="28"/>
        </w:rPr>
        <w:t>п</w:t>
      </w:r>
      <w:r w:rsidRPr="00AF04BC">
        <w:rPr>
          <w:color w:val="000000"/>
          <w:sz w:val="28"/>
          <w:szCs w:val="28"/>
        </w:rPr>
        <w:t>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w:t>
      </w:r>
      <w:r w:rsidRPr="00AF04BC">
        <w:rPr>
          <w:color w:val="000000"/>
          <w:sz w:val="28"/>
          <w:szCs w:val="28"/>
        </w:rPr>
        <w:t xml:space="preserve"> организации или уполномоченном индивидуальном предпринимателе, импортере) (пункт 4 статьи 13, пункт 5 статьи 14, пункт 5 статьи 23.1, пункт 6 статьи 28 Закона о защите прав потребителей, статья 1098 ГК РФ).</w:t>
      </w:r>
    </w:p>
    <w:p w:rsidR="004202F2" w:rsidP="004202F2">
      <w:pPr>
        <w:ind w:right="141" w:firstLine="568"/>
        <w:jc w:val="both"/>
        <w:rPr>
          <w:color w:val="000000"/>
          <w:sz w:val="28"/>
          <w:szCs w:val="28"/>
        </w:rPr>
      </w:pPr>
      <w:r w:rsidRPr="004202F2">
        <w:rPr>
          <w:color w:val="000000"/>
          <w:sz w:val="28"/>
          <w:szCs w:val="28"/>
        </w:rPr>
        <w:t>В соответствии с ч. 5 ст. 10 ГК РФ, добросовестность участников гражданских правоотношений и разумность их действий предполагаются.</w:t>
      </w:r>
    </w:p>
    <w:p w:rsidR="00DF3CED" w:rsidRPr="004202F2" w:rsidP="005D7D23">
      <w:pPr>
        <w:ind w:right="141" w:firstLine="568"/>
        <w:jc w:val="both"/>
        <w:rPr>
          <w:color w:val="000000"/>
          <w:sz w:val="28"/>
          <w:szCs w:val="28"/>
        </w:rPr>
      </w:pPr>
      <w:r>
        <w:rPr>
          <w:color w:val="000000"/>
          <w:sz w:val="28"/>
          <w:szCs w:val="28"/>
        </w:rPr>
        <w:t xml:space="preserve">Исходя из содержания искового заявления, суть предполагаемого нарушения прав </w:t>
      </w:r>
      <w:r w:rsidR="00280432">
        <w:rPr>
          <w:color w:val="000000"/>
          <w:sz w:val="28"/>
          <w:szCs w:val="28"/>
        </w:rPr>
        <w:t>Лушиной</w:t>
      </w:r>
      <w:r w:rsidRPr="00A66973" w:rsidR="00280432">
        <w:rPr>
          <w:color w:val="000000"/>
          <w:sz w:val="28"/>
          <w:szCs w:val="28"/>
        </w:rPr>
        <w:t xml:space="preserve"> Ю.А.</w:t>
      </w:r>
      <w:r w:rsidR="00280432">
        <w:rPr>
          <w:color w:val="000000"/>
          <w:sz w:val="28"/>
          <w:szCs w:val="28"/>
        </w:rPr>
        <w:t xml:space="preserve"> как </w:t>
      </w:r>
      <w:r>
        <w:rPr>
          <w:color w:val="000000"/>
          <w:sz w:val="28"/>
          <w:szCs w:val="28"/>
        </w:rPr>
        <w:t xml:space="preserve">потребителя заключается в том, что на указанный ответчиком индекс (145913) невозможно осуществить возврат не подошедшего ей товара надлежащего качества, поскольку отделение почтовой связи отказывается принять отправление по данному индексу, ввиду его отсутствия в эталонном справочнике информационной системы отделения почтовой связи.  </w:t>
      </w:r>
    </w:p>
    <w:p w:rsidR="005D7D23" w:rsidP="005D7D23">
      <w:pPr>
        <w:ind w:right="141" w:firstLine="568"/>
        <w:jc w:val="both"/>
        <w:rPr>
          <w:color w:val="000000"/>
          <w:sz w:val="28"/>
          <w:szCs w:val="28"/>
        </w:rPr>
      </w:pPr>
      <w:r>
        <w:rPr>
          <w:color w:val="000000"/>
          <w:sz w:val="28"/>
          <w:szCs w:val="28"/>
        </w:rPr>
        <w:t xml:space="preserve">Как пояснила в судебных заседаниях </w:t>
      </w:r>
      <w:r w:rsidR="00DF3CED">
        <w:rPr>
          <w:color w:val="000000"/>
          <w:sz w:val="28"/>
          <w:szCs w:val="28"/>
        </w:rPr>
        <w:t>Лушина</w:t>
      </w:r>
      <w:r w:rsidRPr="00A66973">
        <w:rPr>
          <w:color w:val="000000"/>
          <w:sz w:val="28"/>
          <w:szCs w:val="28"/>
        </w:rPr>
        <w:t xml:space="preserve"> Ю.А.</w:t>
      </w:r>
      <w:r>
        <w:rPr>
          <w:color w:val="000000"/>
          <w:sz w:val="28"/>
          <w:szCs w:val="28"/>
        </w:rPr>
        <w:t xml:space="preserve"> и следует из материалов дела, в день получения товара, 20 апреля 2024 года, она обратилась к </w:t>
      </w:r>
      <w:r w:rsidRPr="00A66973">
        <w:rPr>
          <w:color w:val="000000"/>
          <w:sz w:val="28"/>
          <w:szCs w:val="28"/>
        </w:rPr>
        <w:t>ответчику посредством сервиса обмена мгновенными сообщениями «</w:t>
      </w:r>
      <w:r w:rsidRPr="00A66973">
        <w:rPr>
          <w:color w:val="000000"/>
          <w:sz w:val="28"/>
          <w:szCs w:val="28"/>
        </w:rPr>
        <w:t>WhatsApp</w:t>
      </w:r>
      <w:r w:rsidRPr="00A66973">
        <w:rPr>
          <w:color w:val="000000"/>
          <w:sz w:val="28"/>
          <w:szCs w:val="28"/>
        </w:rPr>
        <w:t>» с требованием осуществить возврат денежных средств за не подошедший ей товар</w:t>
      </w:r>
      <w:r w:rsidR="00924E64">
        <w:rPr>
          <w:color w:val="000000"/>
          <w:sz w:val="28"/>
          <w:szCs w:val="28"/>
        </w:rPr>
        <w:t xml:space="preserve"> надлежащего качества, на что ответчиком в этот же день </w:t>
      </w:r>
      <w:r w:rsidR="00DF3CED">
        <w:rPr>
          <w:color w:val="000000"/>
          <w:sz w:val="28"/>
          <w:szCs w:val="28"/>
        </w:rPr>
        <w:t xml:space="preserve">ей был </w:t>
      </w:r>
      <w:r w:rsidR="00924E64">
        <w:rPr>
          <w:color w:val="000000"/>
          <w:sz w:val="28"/>
          <w:szCs w:val="28"/>
        </w:rPr>
        <w:t>дан ответ о возможности осуществления такого возврата</w:t>
      </w:r>
      <w:r w:rsidR="001A5A81">
        <w:rPr>
          <w:color w:val="000000"/>
          <w:sz w:val="28"/>
          <w:szCs w:val="28"/>
        </w:rPr>
        <w:t xml:space="preserve"> </w:t>
      </w:r>
      <w:r w:rsidR="001A5A81">
        <w:rPr>
          <w:color w:val="000000"/>
          <w:sz w:val="28"/>
          <w:szCs w:val="28"/>
        </w:rPr>
        <w:t>по</w:t>
      </w:r>
      <w:r w:rsidR="00924E64">
        <w:rPr>
          <w:color w:val="000000"/>
          <w:sz w:val="28"/>
          <w:szCs w:val="28"/>
        </w:rPr>
        <w:t xml:space="preserve"> </w:t>
      </w:r>
      <w:r w:rsidR="001A5A81">
        <w:rPr>
          <w:color w:val="000000"/>
          <w:sz w:val="28"/>
          <w:szCs w:val="28"/>
        </w:rPr>
        <w:t>адресу</w:t>
      </w:r>
      <w:r w:rsidR="00924E64">
        <w:rPr>
          <w:color w:val="000000"/>
          <w:sz w:val="28"/>
          <w:szCs w:val="28"/>
        </w:rPr>
        <w:t xml:space="preserve">: </w:t>
      </w:r>
      <w:r w:rsidRPr="00924E64" w:rsidR="00924E64">
        <w:rPr>
          <w:color w:val="000000"/>
          <w:sz w:val="28"/>
          <w:szCs w:val="28"/>
        </w:rPr>
        <w:t xml:space="preserve">Москва, а/я </w:t>
      </w:r>
      <w:r w:rsidR="003738DC">
        <w:rPr>
          <w:sz w:val="28"/>
          <w:szCs w:val="28"/>
          <w:bdr w:val="none" w:sz="0" w:space="0" w:color="auto" w:frame="1"/>
        </w:rPr>
        <w:t>&lt;ДАННЫЕ ИЗЪЯТЫ&gt;</w:t>
      </w:r>
      <w:r w:rsidRPr="00924E64" w:rsidR="00924E64">
        <w:rPr>
          <w:color w:val="000000"/>
          <w:sz w:val="28"/>
          <w:szCs w:val="28"/>
        </w:rPr>
        <w:t>, индекс 145913, ООО «</w:t>
      </w:r>
      <w:r w:rsidRPr="00924E64" w:rsidR="00924E64">
        <w:rPr>
          <w:color w:val="000000"/>
          <w:sz w:val="28"/>
          <w:szCs w:val="28"/>
        </w:rPr>
        <w:t>Хом</w:t>
      </w:r>
      <w:r w:rsidRPr="00924E64" w:rsidR="00924E64">
        <w:rPr>
          <w:color w:val="000000"/>
          <w:sz w:val="28"/>
          <w:szCs w:val="28"/>
        </w:rPr>
        <w:t xml:space="preserve"> Шоппинг Раша»</w:t>
      </w:r>
      <w:r>
        <w:rPr>
          <w:color w:val="000000"/>
          <w:sz w:val="28"/>
          <w:szCs w:val="28"/>
        </w:rPr>
        <w:t xml:space="preserve">, с необходимостью сообщения сотруднику почты, </w:t>
      </w:r>
      <w:r w:rsidRPr="005D7D23">
        <w:rPr>
          <w:color w:val="000000"/>
          <w:sz w:val="28"/>
          <w:szCs w:val="28"/>
        </w:rPr>
        <w:t>что данный индекс  является техническим и отправка осуществляется юридическому лицу на склад, а не в почтовое отделение</w:t>
      </w:r>
      <w:r>
        <w:rPr>
          <w:color w:val="000000"/>
          <w:sz w:val="28"/>
          <w:szCs w:val="28"/>
        </w:rPr>
        <w:t>.</w:t>
      </w:r>
    </w:p>
    <w:p w:rsidR="00F544F1" w:rsidP="00F544F1">
      <w:pPr>
        <w:ind w:right="141" w:firstLine="568"/>
        <w:jc w:val="both"/>
        <w:rPr>
          <w:color w:val="000000"/>
          <w:sz w:val="28"/>
          <w:szCs w:val="28"/>
        </w:rPr>
      </w:pPr>
      <w:r>
        <w:rPr>
          <w:color w:val="000000"/>
          <w:sz w:val="28"/>
          <w:szCs w:val="28"/>
        </w:rPr>
        <w:t>На следующий день (как пояснила суду Лушина</w:t>
      </w:r>
      <w:r w:rsidRPr="00A66973">
        <w:rPr>
          <w:color w:val="000000"/>
          <w:sz w:val="28"/>
          <w:szCs w:val="28"/>
        </w:rPr>
        <w:t xml:space="preserve"> Ю.А.</w:t>
      </w:r>
      <w:r>
        <w:rPr>
          <w:color w:val="000000"/>
          <w:sz w:val="28"/>
          <w:szCs w:val="28"/>
        </w:rPr>
        <w:t xml:space="preserve">, переписка с ответчиком посредством сервиса </w:t>
      </w:r>
      <w:r w:rsidRPr="00A66973">
        <w:rPr>
          <w:color w:val="000000"/>
          <w:sz w:val="28"/>
          <w:szCs w:val="28"/>
        </w:rPr>
        <w:t>«</w:t>
      </w:r>
      <w:r w:rsidRPr="00A66973">
        <w:rPr>
          <w:color w:val="000000"/>
          <w:sz w:val="28"/>
          <w:szCs w:val="28"/>
        </w:rPr>
        <w:t>WhatsApp</w:t>
      </w:r>
      <w:r w:rsidRPr="00A66973">
        <w:rPr>
          <w:color w:val="000000"/>
          <w:sz w:val="28"/>
          <w:szCs w:val="28"/>
        </w:rPr>
        <w:t>»</w:t>
      </w:r>
      <w:r>
        <w:rPr>
          <w:color w:val="000000"/>
          <w:sz w:val="28"/>
          <w:szCs w:val="28"/>
        </w:rPr>
        <w:t xml:space="preserve"> длилась 1-2 дня), представителем</w:t>
      </w:r>
      <w:r w:rsidRPr="00DF3CED">
        <w:t xml:space="preserve"> </w:t>
      </w:r>
      <w:r w:rsidRPr="00DF3CED">
        <w:rPr>
          <w:color w:val="000000"/>
          <w:sz w:val="28"/>
          <w:szCs w:val="28"/>
        </w:rPr>
        <w:t>ООО «</w:t>
      </w:r>
      <w:r w:rsidRPr="00DF3CED">
        <w:rPr>
          <w:color w:val="000000"/>
          <w:sz w:val="28"/>
          <w:szCs w:val="28"/>
        </w:rPr>
        <w:t>Хом</w:t>
      </w:r>
      <w:r w:rsidRPr="00DF3CED">
        <w:rPr>
          <w:color w:val="000000"/>
          <w:sz w:val="28"/>
          <w:szCs w:val="28"/>
        </w:rPr>
        <w:t xml:space="preserve"> Шоппинг Раша»</w:t>
      </w:r>
      <w:r>
        <w:rPr>
          <w:color w:val="000000"/>
          <w:sz w:val="28"/>
          <w:szCs w:val="28"/>
        </w:rPr>
        <w:t xml:space="preserve"> в</w:t>
      </w:r>
      <w:r w:rsidR="005D7D23">
        <w:rPr>
          <w:color w:val="000000"/>
          <w:sz w:val="28"/>
          <w:szCs w:val="28"/>
        </w:rPr>
        <w:t>новь был дан отве</w:t>
      </w:r>
      <w:r w:rsidR="00E11D31">
        <w:rPr>
          <w:color w:val="000000"/>
          <w:sz w:val="28"/>
          <w:szCs w:val="28"/>
        </w:rPr>
        <w:t>т аналогичного характера (л.д.36-40). Данный адрес возврата товара также указан на официальном сайте ответчика в информационно-телекоммуникационной сети «Интернет» (</w:t>
      </w:r>
      <w:hyperlink r:id="rId5" w:history="1">
        <w:r w:rsidRPr="00A009E4" w:rsidR="00E11D31">
          <w:rPr>
            <w:rStyle w:val="Hyperlink"/>
            <w:sz w:val="28"/>
            <w:szCs w:val="28"/>
            <w:lang w:val="en-US"/>
          </w:rPr>
          <w:t>https</w:t>
        </w:r>
        <w:r w:rsidRPr="00A009E4" w:rsidR="00E11D31">
          <w:rPr>
            <w:rStyle w:val="Hyperlink"/>
            <w:sz w:val="28"/>
            <w:szCs w:val="28"/>
          </w:rPr>
          <w:t>://</w:t>
        </w:r>
        <w:r w:rsidRPr="00A009E4" w:rsidR="00E11D31">
          <w:rPr>
            <w:rStyle w:val="Hyperlink"/>
            <w:sz w:val="28"/>
            <w:szCs w:val="28"/>
            <w:lang w:val="en-US"/>
          </w:rPr>
          <w:t>moymir</w:t>
        </w:r>
        <w:r w:rsidRPr="00A009E4" w:rsidR="00E11D31">
          <w:rPr>
            <w:rStyle w:val="Hyperlink"/>
            <w:sz w:val="28"/>
            <w:szCs w:val="28"/>
          </w:rPr>
          <w:t>.</w:t>
        </w:r>
        <w:r w:rsidRPr="00A009E4" w:rsidR="00E11D31">
          <w:rPr>
            <w:rStyle w:val="Hyperlink"/>
            <w:sz w:val="28"/>
            <w:szCs w:val="28"/>
            <w:lang w:val="en-US"/>
          </w:rPr>
          <w:t>ru</w:t>
        </w:r>
      </w:hyperlink>
      <w:r w:rsidR="00E11D31">
        <w:rPr>
          <w:color w:val="000000"/>
          <w:sz w:val="28"/>
          <w:szCs w:val="28"/>
        </w:rPr>
        <w:t>) (л.д.41-42).</w:t>
      </w:r>
    </w:p>
    <w:p w:rsidR="00F544F1" w:rsidP="005A1753">
      <w:pPr>
        <w:ind w:right="141" w:firstLine="568"/>
        <w:jc w:val="both"/>
        <w:rPr>
          <w:color w:val="000000"/>
          <w:sz w:val="28"/>
          <w:szCs w:val="28"/>
        </w:rPr>
      </w:pPr>
      <w:r w:rsidRPr="00F544F1">
        <w:rPr>
          <w:color w:val="000000"/>
          <w:sz w:val="28"/>
          <w:szCs w:val="28"/>
        </w:rPr>
        <w:t xml:space="preserve">В подтверждение </w:t>
      </w:r>
      <w:r>
        <w:rPr>
          <w:color w:val="000000"/>
          <w:sz w:val="28"/>
          <w:szCs w:val="28"/>
        </w:rPr>
        <w:t xml:space="preserve">своей позиции ответчиком представлена </w:t>
      </w:r>
      <w:r w:rsidRPr="00F544F1">
        <w:rPr>
          <w:color w:val="000000"/>
          <w:sz w:val="28"/>
          <w:szCs w:val="28"/>
        </w:rPr>
        <w:t>копия ответа ФГУП «Почта России»</w:t>
      </w:r>
      <w:r>
        <w:rPr>
          <w:color w:val="000000"/>
          <w:sz w:val="28"/>
          <w:szCs w:val="28"/>
        </w:rPr>
        <w:t xml:space="preserve">, согласно которой </w:t>
      </w:r>
      <w:r w:rsidRPr="00F544F1">
        <w:rPr>
          <w:color w:val="000000"/>
          <w:sz w:val="28"/>
          <w:szCs w:val="28"/>
        </w:rPr>
        <w:t>145913 является допол</w:t>
      </w:r>
      <w:r>
        <w:rPr>
          <w:color w:val="000000"/>
          <w:sz w:val="28"/>
          <w:szCs w:val="28"/>
        </w:rPr>
        <w:t xml:space="preserve">нительным техническим индексом </w:t>
      </w:r>
      <w:r w:rsidR="005A1753">
        <w:rPr>
          <w:color w:val="000000"/>
          <w:sz w:val="28"/>
          <w:szCs w:val="28"/>
        </w:rPr>
        <w:t xml:space="preserve">(л.д.74), что также согласуется с </w:t>
      </w:r>
      <w:r w:rsidRPr="00F544F1">
        <w:rPr>
          <w:color w:val="000000"/>
          <w:sz w:val="28"/>
          <w:szCs w:val="28"/>
        </w:rPr>
        <w:t>ответ</w:t>
      </w:r>
      <w:r w:rsidR="005A1753">
        <w:rPr>
          <w:color w:val="000000"/>
          <w:sz w:val="28"/>
          <w:szCs w:val="28"/>
        </w:rPr>
        <w:t>ом</w:t>
      </w:r>
      <w:r w:rsidRPr="00F544F1">
        <w:rPr>
          <w:color w:val="000000"/>
          <w:sz w:val="28"/>
          <w:szCs w:val="28"/>
        </w:rPr>
        <w:t xml:space="preserve"> ФГУП «Почта Крыма» от 12 ноября</w:t>
      </w:r>
      <w:r>
        <w:rPr>
          <w:color w:val="000000"/>
          <w:sz w:val="28"/>
          <w:szCs w:val="28"/>
        </w:rPr>
        <w:t xml:space="preserve"> 2024 года (</w:t>
      </w:r>
      <w:r>
        <w:rPr>
          <w:color w:val="000000"/>
          <w:sz w:val="28"/>
          <w:szCs w:val="28"/>
        </w:rPr>
        <w:t>л.д</w:t>
      </w:r>
      <w:r>
        <w:rPr>
          <w:color w:val="000000"/>
          <w:sz w:val="28"/>
          <w:szCs w:val="28"/>
        </w:rPr>
        <w:t>. 78-79).</w:t>
      </w:r>
    </w:p>
    <w:p w:rsidR="00601026" w:rsidP="00601026">
      <w:pPr>
        <w:ind w:right="141" w:firstLine="568"/>
        <w:jc w:val="both"/>
        <w:rPr>
          <w:color w:val="000000"/>
          <w:sz w:val="28"/>
          <w:szCs w:val="28"/>
        </w:rPr>
      </w:pPr>
      <w:r>
        <w:rPr>
          <w:color w:val="000000"/>
          <w:sz w:val="28"/>
          <w:szCs w:val="28"/>
        </w:rPr>
        <w:t xml:space="preserve">Возможность осуществления отправки почтовых отправлений по указанному ответчиком адресу (145913, г. Москва, а/я </w:t>
      </w:r>
      <w:r w:rsidR="003738DC">
        <w:rPr>
          <w:sz w:val="28"/>
          <w:szCs w:val="28"/>
          <w:bdr w:val="none" w:sz="0" w:space="0" w:color="auto" w:frame="1"/>
        </w:rPr>
        <w:t>&lt;ДАННЫЕ ИЗЪЯТЫ&gt;</w:t>
      </w:r>
      <w:r>
        <w:rPr>
          <w:color w:val="000000"/>
          <w:sz w:val="28"/>
          <w:szCs w:val="28"/>
        </w:rPr>
        <w:t>) подтверждается представленным по запросу суда ответом АО «Почта России» от 07 ноября 2024 года  (л.д.92).</w:t>
      </w:r>
    </w:p>
    <w:p w:rsidR="00861EA9" w:rsidP="00DE5B1A">
      <w:pPr>
        <w:ind w:right="141" w:firstLine="568"/>
        <w:jc w:val="both"/>
        <w:rPr>
          <w:color w:val="000000"/>
          <w:sz w:val="28"/>
          <w:szCs w:val="28"/>
        </w:rPr>
      </w:pPr>
      <w:r>
        <w:rPr>
          <w:color w:val="000000"/>
          <w:sz w:val="28"/>
          <w:szCs w:val="28"/>
        </w:rPr>
        <w:t xml:space="preserve">Ответом </w:t>
      </w:r>
      <w:r>
        <w:rPr>
          <w:color w:val="000000"/>
          <w:sz w:val="28"/>
          <w:szCs w:val="28"/>
        </w:rPr>
        <w:t>от 14 октября 2024 года</w:t>
      </w:r>
      <w:r>
        <w:rPr>
          <w:color w:val="000000"/>
          <w:sz w:val="28"/>
          <w:szCs w:val="28"/>
        </w:rPr>
        <w:t xml:space="preserve"> ФГУП «Почта Крыма» также подтвердило возможность осуществления почтовых отправлений на индекс 145913 (л.д.43).</w:t>
      </w:r>
    </w:p>
    <w:p w:rsidR="009D1AB1" w:rsidP="009D1AB1">
      <w:pPr>
        <w:ind w:right="141" w:firstLine="568"/>
        <w:jc w:val="both"/>
        <w:rPr>
          <w:color w:val="000000"/>
          <w:sz w:val="28"/>
          <w:szCs w:val="28"/>
        </w:rPr>
      </w:pPr>
      <w:r>
        <w:rPr>
          <w:color w:val="000000"/>
          <w:sz w:val="28"/>
          <w:szCs w:val="28"/>
        </w:rPr>
        <w:t>Анализ вышеуказанных обстоятельств и правовых норм позволяет прийти к выводу о том, что с момента обращения Лушиной</w:t>
      </w:r>
      <w:r w:rsidRPr="00CD072A">
        <w:rPr>
          <w:color w:val="000000"/>
          <w:sz w:val="28"/>
          <w:szCs w:val="28"/>
        </w:rPr>
        <w:t xml:space="preserve"> Ю.А.</w:t>
      </w:r>
      <w:r>
        <w:rPr>
          <w:color w:val="000000"/>
          <w:sz w:val="28"/>
          <w:szCs w:val="28"/>
        </w:rPr>
        <w:t xml:space="preserve"> 20 апреля 2024 года посредством </w:t>
      </w:r>
      <w:r w:rsidRPr="00CD072A">
        <w:rPr>
          <w:color w:val="000000"/>
          <w:sz w:val="28"/>
          <w:szCs w:val="28"/>
        </w:rPr>
        <w:t>сервиса «</w:t>
      </w:r>
      <w:r w:rsidRPr="00CD072A">
        <w:rPr>
          <w:color w:val="000000"/>
          <w:sz w:val="28"/>
          <w:szCs w:val="28"/>
        </w:rPr>
        <w:t>WhatsApp</w:t>
      </w:r>
      <w:r w:rsidRPr="00CD072A">
        <w:rPr>
          <w:color w:val="000000"/>
          <w:sz w:val="28"/>
          <w:szCs w:val="28"/>
        </w:rPr>
        <w:t>»</w:t>
      </w:r>
      <w:r>
        <w:rPr>
          <w:color w:val="000000"/>
          <w:sz w:val="28"/>
          <w:szCs w:val="28"/>
        </w:rPr>
        <w:t xml:space="preserve"> ответчик не создавал препятствий для </w:t>
      </w:r>
      <w:r>
        <w:rPr>
          <w:color w:val="000000"/>
          <w:sz w:val="28"/>
          <w:szCs w:val="28"/>
        </w:rPr>
        <w:t>возврата</w:t>
      </w:r>
      <w:r>
        <w:rPr>
          <w:color w:val="000000"/>
          <w:sz w:val="28"/>
          <w:szCs w:val="28"/>
        </w:rPr>
        <w:t xml:space="preserve"> </w:t>
      </w:r>
      <w:r w:rsidRPr="00CD072A">
        <w:rPr>
          <w:color w:val="000000"/>
          <w:sz w:val="28"/>
          <w:szCs w:val="28"/>
        </w:rPr>
        <w:t>не подошедшего товара надлежащего качества,</w:t>
      </w:r>
      <w:r>
        <w:rPr>
          <w:color w:val="000000"/>
          <w:sz w:val="28"/>
          <w:szCs w:val="28"/>
        </w:rPr>
        <w:t xml:space="preserve"> напротив, </w:t>
      </w:r>
      <w:r w:rsidRPr="00CD072A">
        <w:rPr>
          <w:color w:val="000000"/>
          <w:sz w:val="28"/>
          <w:szCs w:val="28"/>
        </w:rPr>
        <w:t xml:space="preserve">неоднократно предлагал истцу </w:t>
      </w:r>
      <w:r>
        <w:rPr>
          <w:color w:val="000000"/>
          <w:sz w:val="28"/>
          <w:szCs w:val="28"/>
        </w:rPr>
        <w:t xml:space="preserve">осуществить его возврат, указав соответствующий почтовый адрес для его отправки, </w:t>
      </w:r>
      <w:r>
        <w:rPr>
          <w:color w:val="000000"/>
          <w:sz w:val="28"/>
          <w:szCs w:val="28"/>
        </w:rPr>
        <w:t xml:space="preserve">отметив, что </w:t>
      </w:r>
      <w:r w:rsidRPr="009D1AB1">
        <w:rPr>
          <w:color w:val="000000"/>
          <w:sz w:val="28"/>
          <w:szCs w:val="28"/>
        </w:rPr>
        <w:t>индекс</w:t>
      </w:r>
      <w:r>
        <w:rPr>
          <w:color w:val="000000"/>
          <w:sz w:val="28"/>
          <w:szCs w:val="28"/>
        </w:rPr>
        <w:t xml:space="preserve"> 145913 </w:t>
      </w:r>
      <w:r w:rsidRPr="009D1AB1">
        <w:rPr>
          <w:color w:val="000000"/>
          <w:sz w:val="28"/>
          <w:szCs w:val="28"/>
        </w:rPr>
        <w:t>является техническим и отправка осуществляется юридическому лицу на с</w:t>
      </w:r>
      <w:r>
        <w:rPr>
          <w:color w:val="000000"/>
          <w:sz w:val="28"/>
          <w:szCs w:val="28"/>
        </w:rPr>
        <w:t>клад, а не в почтовое отделение, что согласуется с вышеназванными ответами.</w:t>
      </w:r>
    </w:p>
    <w:p w:rsidR="009D1AB1" w:rsidP="009D1AB1">
      <w:pPr>
        <w:ind w:right="141" w:firstLine="568"/>
        <w:jc w:val="both"/>
        <w:rPr>
          <w:color w:val="000000"/>
          <w:sz w:val="28"/>
          <w:szCs w:val="28"/>
        </w:rPr>
      </w:pPr>
      <w:r>
        <w:rPr>
          <w:color w:val="000000"/>
          <w:sz w:val="28"/>
          <w:szCs w:val="28"/>
        </w:rPr>
        <w:t>Поскольку товар надлежащего качества истцом возвращён не был, у ответчика отсутствовали основания для возврата денежных средств, что не противоречит положениями Закона.</w:t>
      </w:r>
    </w:p>
    <w:p w:rsidR="0082285F" w:rsidP="009F4E79">
      <w:pPr>
        <w:ind w:right="141" w:firstLine="568"/>
        <w:jc w:val="both"/>
        <w:rPr>
          <w:color w:val="000000"/>
          <w:sz w:val="28"/>
          <w:szCs w:val="28"/>
        </w:rPr>
      </w:pPr>
      <w:r>
        <w:rPr>
          <w:color w:val="000000"/>
          <w:sz w:val="28"/>
          <w:szCs w:val="28"/>
        </w:rPr>
        <w:t xml:space="preserve">Таким образом, </w:t>
      </w:r>
      <w:r w:rsidRPr="001B266A" w:rsidR="001B266A">
        <w:rPr>
          <w:color w:val="000000"/>
          <w:sz w:val="28"/>
          <w:szCs w:val="28"/>
        </w:rPr>
        <w:t>суд не усматривает в действиях ответчика нарушения прав истца как потребителя и не усматривает оснований для взыскания с ответчика в пользу истца неустойки (пени) за невыполнение требования потребителя в размере 1% от стоимости товара за каждый день про</w:t>
      </w:r>
      <w:r>
        <w:rPr>
          <w:color w:val="000000"/>
          <w:sz w:val="28"/>
          <w:szCs w:val="28"/>
        </w:rPr>
        <w:t xml:space="preserve">срочки до исполнения требования, </w:t>
      </w:r>
      <w:r w:rsidR="009F4E79">
        <w:rPr>
          <w:color w:val="000000"/>
          <w:sz w:val="28"/>
          <w:szCs w:val="28"/>
        </w:rPr>
        <w:t xml:space="preserve">а также </w:t>
      </w:r>
      <w:r>
        <w:rPr>
          <w:color w:val="000000"/>
          <w:sz w:val="28"/>
          <w:szCs w:val="28"/>
        </w:rPr>
        <w:t>взыскания штрафа в соответствии с положениями ч. 6 ст. 13 Закона</w:t>
      </w:r>
      <w:r w:rsidR="009F4E79">
        <w:rPr>
          <w:color w:val="000000"/>
          <w:sz w:val="28"/>
          <w:szCs w:val="28"/>
        </w:rPr>
        <w:t>, компенсации морального вреда и</w:t>
      </w:r>
      <w:r w:rsidR="009F4E79">
        <w:rPr>
          <w:color w:val="000000"/>
          <w:sz w:val="28"/>
          <w:szCs w:val="28"/>
        </w:rPr>
        <w:t xml:space="preserve"> почтовых расходов.</w:t>
      </w:r>
    </w:p>
    <w:p w:rsidR="009D1AB1" w:rsidP="00596692">
      <w:pPr>
        <w:ind w:right="141" w:firstLine="568"/>
        <w:jc w:val="both"/>
        <w:rPr>
          <w:color w:val="000000"/>
          <w:sz w:val="28"/>
          <w:szCs w:val="28"/>
        </w:rPr>
      </w:pPr>
      <w:r>
        <w:rPr>
          <w:color w:val="000000"/>
          <w:sz w:val="28"/>
          <w:szCs w:val="28"/>
        </w:rPr>
        <w:t xml:space="preserve">Суд также находит обоснованными доводы ответчика о пропуске истцом установленного законом трёхмесячного срока для направления претензии от </w:t>
      </w:r>
      <w:r w:rsidRPr="00596692">
        <w:rPr>
          <w:color w:val="000000"/>
          <w:sz w:val="28"/>
          <w:szCs w:val="28"/>
        </w:rPr>
        <w:t>29 июля 2024 года для возврата товара, полученного Лушиной Ю.А. 20 апреля 2024 года</w:t>
      </w:r>
      <w:r>
        <w:rPr>
          <w:color w:val="000000"/>
          <w:sz w:val="28"/>
          <w:szCs w:val="28"/>
        </w:rPr>
        <w:t xml:space="preserve">. </w:t>
      </w:r>
    </w:p>
    <w:p w:rsidR="00596692" w:rsidP="00A57095">
      <w:pPr>
        <w:ind w:right="141" w:firstLine="568"/>
        <w:jc w:val="both"/>
        <w:rPr>
          <w:color w:val="000000"/>
          <w:sz w:val="28"/>
          <w:szCs w:val="28"/>
        </w:rPr>
      </w:pPr>
      <w:r>
        <w:rPr>
          <w:color w:val="000000"/>
          <w:sz w:val="28"/>
          <w:szCs w:val="28"/>
        </w:rPr>
        <w:t>В судебном заседании Лушина</w:t>
      </w:r>
      <w:r w:rsidRPr="00596692">
        <w:rPr>
          <w:color w:val="000000"/>
          <w:sz w:val="28"/>
          <w:szCs w:val="28"/>
        </w:rPr>
        <w:t xml:space="preserve"> Ю.А.</w:t>
      </w:r>
      <w:r>
        <w:rPr>
          <w:color w:val="000000"/>
          <w:sz w:val="28"/>
          <w:szCs w:val="28"/>
        </w:rPr>
        <w:t xml:space="preserve"> подтвердила, что </w:t>
      </w:r>
      <w:r w:rsidRPr="00596692">
        <w:rPr>
          <w:color w:val="000000"/>
          <w:sz w:val="28"/>
          <w:szCs w:val="28"/>
        </w:rPr>
        <w:t xml:space="preserve">ответ ФГУП «Почта Крыма» от 19 июля 2024 года был направлен ей по электронной почте </w:t>
      </w:r>
      <w:r w:rsidRPr="00596692">
        <w:rPr>
          <w:color w:val="000000"/>
          <w:sz w:val="28"/>
          <w:szCs w:val="28"/>
        </w:rPr>
        <w:t>в этот же день, однако прочла его лишь в день первого судебного заседания по настоящему делу, не имея возможности сделать это ранее.</w:t>
      </w:r>
      <w:r w:rsidR="00A57095">
        <w:rPr>
          <w:color w:val="000000"/>
          <w:sz w:val="28"/>
          <w:szCs w:val="28"/>
        </w:rPr>
        <w:t xml:space="preserve"> </w:t>
      </w:r>
      <w:r>
        <w:rPr>
          <w:color w:val="000000"/>
          <w:sz w:val="28"/>
          <w:szCs w:val="28"/>
        </w:rPr>
        <w:t xml:space="preserve">Вместе с тем, </w:t>
      </w:r>
      <w:r w:rsidR="00A57095">
        <w:rPr>
          <w:color w:val="000000"/>
          <w:sz w:val="28"/>
          <w:szCs w:val="28"/>
        </w:rPr>
        <w:t xml:space="preserve">указанные обстоятельства не свидетельствуют об уважительности пропуска истцом такого срока. </w:t>
      </w:r>
      <w:r>
        <w:rPr>
          <w:color w:val="000000"/>
          <w:sz w:val="28"/>
          <w:szCs w:val="28"/>
        </w:rPr>
        <w:t xml:space="preserve">  </w:t>
      </w:r>
    </w:p>
    <w:p w:rsidR="001B266A" w:rsidP="001B266A">
      <w:pPr>
        <w:ind w:right="141" w:firstLine="568"/>
        <w:jc w:val="both"/>
        <w:rPr>
          <w:color w:val="000000"/>
          <w:sz w:val="28"/>
          <w:szCs w:val="28"/>
        </w:rPr>
      </w:pPr>
      <w:r>
        <w:rPr>
          <w:color w:val="000000"/>
          <w:sz w:val="28"/>
          <w:szCs w:val="28"/>
        </w:rPr>
        <w:t>Доводы истца со ссылками на ответы ФГУП «Почта Крыма» от 19 июля 2024 года (л.д.19) и АО «Почта России» от 22 мая 2024 года (л.д.51) не свидетельствуют о недобросовестном поведении ответчика и нарушении им прав потребителя, с учётом ранее указанных ответов, представленных по запросу суда и пояснений Лушиной</w:t>
      </w:r>
      <w:r w:rsidRPr="00596692">
        <w:rPr>
          <w:color w:val="000000"/>
          <w:sz w:val="28"/>
          <w:szCs w:val="28"/>
        </w:rPr>
        <w:t xml:space="preserve"> Ю.А</w:t>
      </w:r>
      <w:r>
        <w:rPr>
          <w:color w:val="000000"/>
          <w:sz w:val="28"/>
          <w:szCs w:val="28"/>
        </w:rPr>
        <w:t xml:space="preserve">. в судебном заседании, согласно которым </w:t>
      </w:r>
      <w:r w:rsidRPr="00812C74">
        <w:rPr>
          <w:color w:val="000000"/>
          <w:sz w:val="28"/>
          <w:szCs w:val="28"/>
        </w:rPr>
        <w:t>после</w:t>
      </w:r>
      <w:r w:rsidRPr="00812C74">
        <w:rPr>
          <w:color w:val="000000"/>
          <w:sz w:val="28"/>
          <w:szCs w:val="28"/>
        </w:rPr>
        <w:t xml:space="preserve"> принятия настоящего искового заявления к производству суда, начальником почтового отделения в устной форме ей было озвучено, что по данному индексу осуществлялось отправление тестового письма, которое было вручено адресату, фактически подтвердив возможность такого отправления.</w:t>
      </w:r>
    </w:p>
    <w:p w:rsidR="001B266A" w:rsidP="001B266A">
      <w:pPr>
        <w:ind w:right="141" w:firstLine="568"/>
        <w:jc w:val="both"/>
        <w:rPr>
          <w:color w:val="000000"/>
          <w:sz w:val="28"/>
          <w:szCs w:val="28"/>
        </w:rPr>
      </w:pPr>
      <w:r>
        <w:rPr>
          <w:color w:val="000000"/>
          <w:sz w:val="28"/>
          <w:szCs w:val="28"/>
        </w:rPr>
        <w:t>Таким образом, в</w:t>
      </w:r>
      <w:r w:rsidRPr="001B266A">
        <w:rPr>
          <w:color w:val="000000"/>
          <w:sz w:val="28"/>
          <w:szCs w:val="28"/>
        </w:rPr>
        <w:t xml:space="preserve">опреки положениям статьи 56 ГПК РФ </w:t>
      </w:r>
      <w:r>
        <w:rPr>
          <w:color w:val="000000"/>
          <w:sz w:val="28"/>
          <w:szCs w:val="28"/>
        </w:rPr>
        <w:t xml:space="preserve">истцом </w:t>
      </w:r>
      <w:r w:rsidRPr="001B266A">
        <w:rPr>
          <w:color w:val="000000"/>
          <w:sz w:val="28"/>
          <w:szCs w:val="28"/>
        </w:rPr>
        <w:t>не представлено суду доказательств</w:t>
      </w:r>
      <w:r>
        <w:rPr>
          <w:color w:val="000000"/>
          <w:sz w:val="28"/>
          <w:szCs w:val="28"/>
        </w:rPr>
        <w:t>, свидетельствующих о нарушении</w:t>
      </w:r>
      <w:r w:rsidRPr="001B266A">
        <w:rPr>
          <w:color w:val="000000"/>
          <w:sz w:val="28"/>
          <w:szCs w:val="28"/>
        </w:rPr>
        <w:t xml:space="preserve"> своих прав со стороны ответчика.</w:t>
      </w:r>
    </w:p>
    <w:p w:rsidR="001B266A" w:rsidRPr="001B266A" w:rsidP="00601026">
      <w:pPr>
        <w:ind w:right="141" w:firstLine="568"/>
        <w:jc w:val="both"/>
        <w:rPr>
          <w:color w:val="000000"/>
          <w:sz w:val="28"/>
          <w:szCs w:val="28"/>
        </w:rPr>
      </w:pPr>
      <w:r>
        <w:rPr>
          <w:color w:val="000000"/>
          <w:sz w:val="28"/>
          <w:szCs w:val="28"/>
        </w:rPr>
        <w:t xml:space="preserve">Вопреки доводам третьего лица, </w:t>
      </w:r>
      <w:r w:rsidR="000E46BD">
        <w:rPr>
          <w:color w:val="000000"/>
          <w:sz w:val="28"/>
          <w:szCs w:val="28"/>
        </w:rPr>
        <w:t>представленный</w:t>
      </w:r>
      <w:r>
        <w:rPr>
          <w:color w:val="000000"/>
          <w:sz w:val="28"/>
          <w:szCs w:val="28"/>
        </w:rPr>
        <w:t xml:space="preserve"> </w:t>
      </w:r>
      <w:r w:rsidR="000E46BD">
        <w:rPr>
          <w:color w:val="000000"/>
          <w:sz w:val="28"/>
          <w:szCs w:val="28"/>
        </w:rPr>
        <w:t>истцу ответ</w:t>
      </w:r>
      <w:r>
        <w:rPr>
          <w:color w:val="000000"/>
          <w:sz w:val="28"/>
          <w:szCs w:val="28"/>
        </w:rPr>
        <w:t xml:space="preserve"> от 19 июля 2024 года не </w:t>
      </w:r>
      <w:r w:rsidR="000E46BD">
        <w:rPr>
          <w:color w:val="000000"/>
          <w:sz w:val="28"/>
          <w:szCs w:val="28"/>
        </w:rPr>
        <w:t>содержит указаний, что и</w:t>
      </w:r>
      <w:r w:rsidRPr="000E46BD" w:rsidR="000E46BD">
        <w:rPr>
          <w:color w:val="000000"/>
          <w:sz w:val="28"/>
          <w:szCs w:val="28"/>
        </w:rPr>
        <w:t>ндекс</w:t>
      </w:r>
      <w:r w:rsidR="000E46BD">
        <w:rPr>
          <w:color w:val="000000"/>
          <w:sz w:val="28"/>
          <w:szCs w:val="28"/>
        </w:rPr>
        <w:t xml:space="preserve"> 145913</w:t>
      </w:r>
      <w:r w:rsidRPr="000E46BD" w:rsidR="000E46BD">
        <w:rPr>
          <w:color w:val="000000"/>
          <w:sz w:val="28"/>
          <w:szCs w:val="28"/>
        </w:rPr>
        <w:t xml:space="preserve"> значится как дополнительный технологический индекс (ДТИ) Подольск ДТИ и относится к отделен</w:t>
      </w:r>
      <w:r w:rsidR="00F75D8F">
        <w:rPr>
          <w:color w:val="000000"/>
          <w:sz w:val="28"/>
          <w:szCs w:val="28"/>
        </w:rPr>
        <w:t>ию почтовой связи Москва 140961, и что</w:t>
      </w:r>
      <w:r w:rsidRPr="000E46BD" w:rsidR="000E46BD">
        <w:rPr>
          <w:color w:val="000000"/>
          <w:sz w:val="28"/>
          <w:szCs w:val="28"/>
        </w:rPr>
        <w:t xml:space="preserve"> приём регистрируемых почтовых отправлений должен осуществляться на индекс отделения почтовой связи, которому подчиняется подразделение ДТИ, т.е. на индекс 140961</w:t>
      </w:r>
      <w:r w:rsidR="000E46BD">
        <w:rPr>
          <w:color w:val="000000"/>
          <w:sz w:val="28"/>
          <w:szCs w:val="28"/>
        </w:rPr>
        <w:t xml:space="preserve"> (л.д.19)</w:t>
      </w:r>
      <w:r w:rsidRPr="000E46BD" w:rsidR="000E46BD">
        <w:rPr>
          <w:color w:val="000000"/>
          <w:sz w:val="28"/>
          <w:szCs w:val="28"/>
        </w:rPr>
        <w:t>.</w:t>
      </w:r>
    </w:p>
    <w:p w:rsidR="00C15507" w:rsidRPr="00AC42DF" w:rsidP="00601026">
      <w:pPr>
        <w:ind w:right="141" w:firstLine="568"/>
        <w:jc w:val="both"/>
        <w:rPr>
          <w:color w:val="000000"/>
          <w:sz w:val="28"/>
          <w:szCs w:val="28"/>
        </w:rPr>
      </w:pPr>
      <w:r w:rsidRPr="001B266A">
        <w:rPr>
          <w:color w:val="000000"/>
          <w:sz w:val="28"/>
          <w:szCs w:val="28"/>
        </w:rPr>
        <w:t xml:space="preserve">Исходя из отсутствия </w:t>
      </w:r>
      <w:r w:rsidR="00601026">
        <w:rPr>
          <w:color w:val="000000"/>
          <w:sz w:val="28"/>
          <w:szCs w:val="28"/>
        </w:rPr>
        <w:t xml:space="preserve">доказательств </w:t>
      </w:r>
      <w:r w:rsidRPr="001B266A">
        <w:rPr>
          <w:color w:val="000000"/>
          <w:sz w:val="28"/>
          <w:szCs w:val="28"/>
        </w:rPr>
        <w:t xml:space="preserve">нарушения со стороны ответчика прав истца как потребителя, </w:t>
      </w:r>
      <w:r w:rsidRPr="0005065F" w:rsidR="0005065F">
        <w:rPr>
          <w:color w:val="000000"/>
          <w:sz w:val="28"/>
          <w:szCs w:val="28"/>
        </w:rPr>
        <w:t>мировой судья не находит оснований для удовлетворения искового заявления.</w:t>
      </w:r>
    </w:p>
    <w:p w:rsidR="00056542" w:rsidP="00662F53">
      <w:pPr>
        <w:widowControl w:val="0"/>
        <w:tabs>
          <w:tab w:val="left" w:pos="7655"/>
          <w:tab w:val="left" w:pos="7938"/>
          <w:tab w:val="left" w:pos="8222"/>
          <w:tab w:val="left" w:pos="8647"/>
        </w:tabs>
        <w:autoSpaceDE w:val="0"/>
        <w:autoSpaceDN w:val="0"/>
        <w:adjustRightInd w:val="0"/>
        <w:ind w:firstLine="567"/>
        <w:jc w:val="both"/>
        <w:rPr>
          <w:sz w:val="28"/>
          <w:szCs w:val="28"/>
        </w:rPr>
      </w:pPr>
      <w:r>
        <w:rPr>
          <w:sz w:val="28"/>
          <w:szCs w:val="28"/>
        </w:rPr>
        <w:t xml:space="preserve">Руководствуясь статьями </w:t>
      </w:r>
      <w:r w:rsidRPr="00863D1C">
        <w:rPr>
          <w:sz w:val="28"/>
          <w:szCs w:val="28"/>
        </w:rPr>
        <w:t>194</w:t>
      </w:r>
      <w:r>
        <w:rPr>
          <w:sz w:val="28"/>
          <w:szCs w:val="28"/>
        </w:rPr>
        <w:t xml:space="preserve"> – </w:t>
      </w:r>
      <w:r w:rsidR="00F5598E">
        <w:rPr>
          <w:sz w:val="28"/>
          <w:szCs w:val="28"/>
        </w:rPr>
        <w:t>199</w:t>
      </w:r>
      <w:r w:rsidRPr="00863D1C">
        <w:rPr>
          <w:sz w:val="28"/>
          <w:szCs w:val="28"/>
        </w:rPr>
        <w:t xml:space="preserve"> Гражд</w:t>
      </w:r>
      <w:r>
        <w:rPr>
          <w:sz w:val="28"/>
          <w:szCs w:val="28"/>
        </w:rPr>
        <w:t>анского процессуального кодекса</w:t>
      </w:r>
      <w:r w:rsidRPr="00863D1C">
        <w:rPr>
          <w:sz w:val="28"/>
          <w:szCs w:val="28"/>
        </w:rPr>
        <w:t xml:space="preserve"> Российской Федерации, </w:t>
      </w:r>
      <w:r>
        <w:rPr>
          <w:sz w:val="28"/>
          <w:szCs w:val="28"/>
        </w:rPr>
        <w:t>мировой судья –</w:t>
      </w:r>
      <w:r w:rsidRPr="00863D1C">
        <w:rPr>
          <w:sz w:val="28"/>
          <w:szCs w:val="28"/>
        </w:rPr>
        <w:t xml:space="preserve"> </w:t>
      </w:r>
    </w:p>
    <w:p w:rsidR="00A90AA1" w:rsidP="00662F53">
      <w:pPr>
        <w:widowControl w:val="0"/>
        <w:tabs>
          <w:tab w:val="left" w:pos="7655"/>
          <w:tab w:val="left" w:pos="7938"/>
          <w:tab w:val="left" w:pos="8222"/>
          <w:tab w:val="left" w:pos="8647"/>
        </w:tabs>
        <w:autoSpaceDE w:val="0"/>
        <w:autoSpaceDN w:val="0"/>
        <w:adjustRightInd w:val="0"/>
        <w:ind w:firstLine="567"/>
        <w:jc w:val="both"/>
        <w:rPr>
          <w:sz w:val="28"/>
          <w:szCs w:val="28"/>
        </w:rPr>
      </w:pPr>
    </w:p>
    <w:p w:rsidR="002F59FE" w:rsidRPr="005F1F10" w:rsidP="005F1F10">
      <w:pPr>
        <w:ind w:firstLine="567"/>
        <w:jc w:val="both"/>
        <w:rPr>
          <w:bCs/>
          <w:sz w:val="28"/>
          <w:szCs w:val="28"/>
        </w:rPr>
      </w:pPr>
      <w:r>
        <w:rPr>
          <w:bCs/>
          <w:sz w:val="28"/>
          <w:szCs w:val="28"/>
        </w:rPr>
        <w:t xml:space="preserve">                                                           </w:t>
      </w:r>
      <w:r w:rsidRPr="005F1F10">
        <w:rPr>
          <w:bCs/>
          <w:sz w:val="28"/>
          <w:szCs w:val="28"/>
        </w:rPr>
        <w:t>решил:</w:t>
      </w:r>
    </w:p>
    <w:p w:rsidR="005131A1" w:rsidRPr="005131A1" w:rsidP="005131A1">
      <w:pPr>
        <w:ind w:firstLine="567"/>
        <w:jc w:val="both"/>
        <w:rPr>
          <w:sz w:val="28"/>
          <w:szCs w:val="28"/>
        </w:rPr>
      </w:pPr>
      <w:r w:rsidRPr="005131A1">
        <w:rPr>
          <w:sz w:val="28"/>
          <w:szCs w:val="28"/>
        </w:rPr>
        <w:t>В удовлетворении иска  - отка</w:t>
      </w:r>
      <w:r>
        <w:rPr>
          <w:sz w:val="28"/>
          <w:szCs w:val="28"/>
        </w:rPr>
        <w:t>зать.</w:t>
      </w:r>
    </w:p>
    <w:p w:rsidR="00F06FAB" w:rsidRPr="005F1F10" w:rsidP="005131A1">
      <w:pPr>
        <w:ind w:firstLine="567"/>
        <w:jc w:val="both"/>
        <w:rPr>
          <w:sz w:val="28"/>
          <w:szCs w:val="28"/>
        </w:rPr>
      </w:pPr>
      <w:r w:rsidRPr="005131A1">
        <w:rPr>
          <w:sz w:val="28"/>
          <w:szCs w:val="28"/>
        </w:rPr>
        <w:t>Решение может быть обжаловано в Железнодорожный районный суд                                      г.Симферополя Республики Крым в течение месяца со дня его принятия путем подачи апелляционной жалобы через судебный участок № 4 Железнодорожного судебного района города Симферополь (Железнодорожный район городского округа Симферополь) Республики Крым</w:t>
      </w:r>
      <w:r w:rsidRPr="005F1F10">
        <w:rPr>
          <w:sz w:val="28"/>
          <w:szCs w:val="28"/>
        </w:rPr>
        <w:t>.</w:t>
      </w:r>
    </w:p>
    <w:p w:rsidR="00CE1CB8" w:rsidRPr="005F1F10" w:rsidP="005F1F10">
      <w:pPr>
        <w:ind w:firstLine="567"/>
        <w:jc w:val="both"/>
        <w:rPr>
          <w:sz w:val="28"/>
          <w:szCs w:val="28"/>
        </w:rPr>
      </w:pPr>
      <w:r w:rsidRPr="005F1F10">
        <w:rPr>
          <w:sz w:val="28"/>
          <w:szCs w:val="28"/>
        </w:rPr>
        <w:t xml:space="preserve">Мотивированное решение изготовлено </w:t>
      </w:r>
      <w:r w:rsidR="00601026">
        <w:rPr>
          <w:sz w:val="28"/>
          <w:szCs w:val="28"/>
        </w:rPr>
        <w:t>18</w:t>
      </w:r>
      <w:r w:rsidR="005131A1">
        <w:rPr>
          <w:sz w:val="28"/>
          <w:szCs w:val="28"/>
        </w:rPr>
        <w:t xml:space="preserve"> декабря</w:t>
      </w:r>
      <w:r w:rsidR="00D23529">
        <w:rPr>
          <w:sz w:val="28"/>
          <w:szCs w:val="28"/>
        </w:rPr>
        <w:t xml:space="preserve"> 2024 года.</w:t>
      </w:r>
    </w:p>
    <w:p w:rsidR="005F1F10" w:rsidRPr="005F1F10" w:rsidP="005F1F10">
      <w:pPr>
        <w:ind w:firstLine="567"/>
        <w:jc w:val="both"/>
        <w:rPr>
          <w:sz w:val="28"/>
          <w:szCs w:val="28"/>
        </w:rPr>
      </w:pPr>
    </w:p>
    <w:p w:rsidR="001A1035" w:rsidRPr="005F1F10" w:rsidP="005F1F10">
      <w:pPr>
        <w:ind w:firstLine="567"/>
        <w:jc w:val="both"/>
        <w:rPr>
          <w:color w:val="000000"/>
          <w:sz w:val="28"/>
          <w:szCs w:val="28"/>
        </w:rPr>
      </w:pPr>
      <w:r w:rsidRPr="005F1F10">
        <w:rPr>
          <w:color w:val="000000"/>
          <w:sz w:val="28"/>
          <w:szCs w:val="28"/>
        </w:rPr>
        <w:t xml:space="preserve">Мировой судья                        </w:t>
      </w:r>
      <w:r w:rsidRPr="005F1F10" w:rsidR="00071F1E">
        <w:rPr>
          <w:color w:val="000000"/>
          <w:sz w:val="28"/>
          <w:szCs w:val="28"/>
        </w:rPr>
        <w:t xml:space="preserve">    </w:t>
      </w:r>
      <w:r w:rsidRPr="005F1F10">
        <w:rPr>
          <w:color w:val="000000"/>
          <w:sz w:val="28"/>
          <w:szCs w:val="28"/>
        </w:rPr>
        <w:t xml:space="preserve">  </w:t>
      </w:r>
      <w:r w:rsidRPr="005F1F10" w:rsidR="005F1F10">
        <w:rPr>
          <w:color w:val="000000"/>
          <w:sz w:val="28"/>
          <w:szCs w:val="28"/>
        </w:rPr>
        <w:t xml:space="preserve"> </w:t>
      </w:r>
      <w:r w:rsidRPr="005F1F10" w:rsidR="00E272AA">
        <w:rPr>
          <w:color w:val="000000"/>
          <w:sz w:val="28"/>
          <w:szCs w:val="28"/>
        </w:rPr>
        <w:t xml:space="preserve">      </w:t>
      </w:r>
      <w:r w:rsidRPr="005F1F10" w:rsidR="00C14DD8">
        <w:rPr>
          <w:color w:val="000000"/>
          <w:sz w:val="28"/>
          <w:szCs w:val="28"/>
        </w:rPr>
        <w:t xml:space="preserve">           </w:t>
      </w:r>
      <w:r w:rsidRPr="005F1F10" w:rsidR="00E272AA">
        <w:rPr>
          <w:color w:val="000000"/>
          <w:sz w:val="28"/>
          <w:szCs w:val="28"/>
        </w:rPr>
        <w:t xml:space="preserve"> </w:t>
      </w:r>
      <w:r w:rsidRPr="005F1F10">
        <w:rPr>
          <w:color w:val="000000"/>
          <w:sz w:val="28"/>
          <w:szCs w:val="28"/>
        </w:rPr>
        <w:t xml:space="preserve"> </w:t>
      </w:r>
      <w:r w:rsidR="001C20DB">
        <w:rPr>
          <w:color w:val="000000"/>
          <w:sz w:val="28"/>
          <w:szCs w:val="28"/>
        </w:rPr>
        <w:t>А.А</w:t>
      </w:r>
      <w:r w:rsidRPr="005F1F10" w:rsidR="00E272AA">
        <w:rPr>
          <w:color w:val="000000"/>
          <w:sz w:val="28"/>
          <w:szCs w:val="28"/>
        </w:rPr>
        <w:t xml:space="preserve">. </w:t>
      </w:r>
      <w:r w:rsidR="001C20DB">
        <w:rPr>
          <w:color w:val="000000"/>
          <w:sz w:val="28"/>
          <w:szCs w:val="28"/>
        </w:rPr>
        <w:t xml:space="preserve">Оникий </w:t>
      </w:r>
    </w:p>
    <w:sectPr w:rsidSect="005A36FE">
      <w:headerReference w:type="default" r:id="rId6"/>
      <w:pgSz w:w="11906" w:h="16838"/>
      <w:pgMar w:top="1135"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2360926"/>
      <w:docPartObj>
        <w:docPartGallery w:val="Page Numbers (Top of Page)"/>
        <w:docPartUnique/>
      </w:docPartObj>
    </w:sdtPr>
    <w:sdtContent>
      <w:p w:rsidR="005A36FE">
        <w:pPr>
          <w:pStyle w:val="Header"/>
          <w:jc w:val="center"/>
        </w:pPr>
        <w:r>
          <w:fldChar w:fldCharType="begin"/>
        </w:r>
        <w:r>
          <w:instrText>PAGE   \* MERGEFORMAT</w:instrText>
        </w:r>
        <w:r>
          <w:fldChar w:fldCharType="separate"/>
        </w:r>
        <w:r w:rsidR="003738DC">
          <w:rPr>
            <w:noProof/>
          </w:rPr>
          <w:t>9</w:t>
        </w:r>
        <w:r>
          <w:fldChar w:fldCharType="end"/>
        </w:r>
      </w:p>
    </w:sdtContent>
  </w:sdt>
  <w:p w:rsidR="005A3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3E"/>
    <w:rsid w:val="00001E10"/>
    <w:rsid w:val="000028F1"/>
    <w:rsid w:val="000045FF"/>
    <w:rsid w:val="00004B2B"/>
    <w:rsid w:val="00005D1B"/>
    <w:rsid w:val="00007AD3"/>
    <w:rsid w:val="00012E01"/>
    <w:rsid w:val="00014C2A"/>
    <w:rsid w:val="00016567"/>
    <w:rsid w:val="0001668D"/>
    <w:rsid w:val="00022B2D"/>
    <w:rsid w:val="0003185B"/>
    <w:rsid w:val="00032C7F"/>
    <w:rsid w:val="00035DF3"/>
    <w:rsid w:val="000401B5"/>
    <w:rsid w:val="000439DD"/>
    <w:rsid w:val="0005065F"/>
    <w:rsid w:val="00053D94"/>
    <w:rsid w:val="00053F9D"/>
    <w:rsid w:val="00056312"/>
    <w:rsid w:val="00056542"/>
    <w:rsid w:val="0006323B"/>
    <w:rsid w:val="00064596"/>
    <w:rsid w:val="00065D94"/>
    <w:rsid w:val="00066531"/>
    <w:rsid w:val="00070382"/>
    <w:rsid w:val="00071F1E"/>
    <w:rsid w:val="00073B7F"/>
    <w:rsid w:val="00073C28"/>
    <w:rsid w:val="00073E3F"/>
    <w:rsid w:val="00074112"/>
    <w:rsid w:val="00077198"/>
    <w:rsid w:val="000802EF"/>
    <w:rsid w:val="0008186B"/>
    <w:rsid w:val="00085EC7"/>
    <w:rsid w:val="00087BEE"/>
    <w:rsid w:val="00093D55"/>
    <w:rsid w:val="00094C4C"/>
    <w:rsid w:val="000A2182"/>
    <w:rsid w:val="000A4B95"/>
    <w:rsid w:val="000A5B7B"/>
    <w:rsid w:val="000B3365"/>
    <w:rsid w:val="000B3900"/>
    <w:rsid w:val="000B5327"/>
    <w:rsid w:val="000B6F6C"/>
    <w:rsid w:val="000C2224"/>
    <w:rsid w:val="000C3217"/>
    <w:rsid w:val="000D3544"/>
    <w:rsid w:val="000D49BF"/>
    <w:rsid w:val="000D4BE5"/>
    <w:rsid w:val="000E46BD"/>
    <w:rsid w:val="000E5F23"/>
    <w:rsid w:val="000F3AED"/>
    <w:rsid w:val="000F5787"/>
    <w:rsid w:val="000F755B"/>
    <w:rsid w:val="00106C8F"/>
    <w:rsid w:val="0011318E"/>
    <w:rsid w:val="00120346"/>
    <w:rsid w:val="001203B2"/>
    <w:rsid w:val="00120C5B"/>
    <w:rsid w:val="00125F98"/>
    <w:rsid w:val="001263F4"/>
    <w:rsid w:val="001300D2"/>
    <w:rsid w:val="0013053A"/>
    <w:rsid w:val="00134C52"/>
    <w:rsid w:val="001414D1"/>
    <w:rsid w:val="00144E0E"/>
    <w:rsid w:val="0014626E"/>
    <w:rsid w:val="00147D7C"/>
    <w:rsid w:val="00151E00"/>
    <w:rsid w:val="00153E71"/>
    <w:rsid w:val="0015494A"/>
    <w:rsid w:val="00155591"/>
    <w:rsid w:val="00156E3A"/>
    <w:rsid w:val="00157D8E"/>
    <w:rsid w:val="0016669C"/>
    <w:rsid w:val="00171C1A"/>
    <w:rsid w:val="001805C6"/>
    <w:rsid w:val="00182AA8"/>
    <w:rsid w:val="00182EB9"/>
    <w:rsid w:val="00187EA4"/>
    <w:rsid w:val="00192385"/>
    <w:rsid w:val="00192E6B"/>
    <w:rsid w:val="0019710D"/>
    <w:rsid w:val="001A1035"/>
    <w:rsid w:val="001A2F0F"/>
    <w:rsid w:val="001A3776"/>
    <w:rsid w:val="001A38D2"/>
    <w:rsid w:val="001A42D2"/>
    <w:rsid w:val="001A5A81"/>
    <w:rsid w:val="001A605C"/>
    <w:rsid w:val="001A613D"/>
    <w:rsid w:val="001A66CC"/>
    <w:rsid w:val="001A790E"/>
    <w:rsid w:val="001B0AF8"/>
    <w:rsid w:val="001B1DC4"/>
    <w:rsid w:val="001B266A"/>
    <w:rsid w:val="001B3D47"/>
    <w:rsid w:val="001B69D7"/>
    <w:rsid w:val="001B6F22"/>
    <w:rsid w:val="001C20DB"/>
    <w:rsid w:val="001C4466"/>
    <w:rsid w:val="001D14AA"/>
    <w:rsid w:val="001D3725"/>
    <w:rsid w:val="001D7DA3"/>
    <w:rsid w:val="001E232F"/>
    <w:rsid w:val="001E555C"/>
    <w:rsid w:val="001F11EB"/>
    <w:rsid w:val="001F3E47"/>
    <w:rsid w:val="001F3F8F"/>
    <w:rsid w:val="001F4AD1"/>
    <w:rsid w:val="001F6116"/>
    <w:rsid w:val="00204316"/>
    <w:rsid w:val="002052C8"/>
    <w:rsid w:val="002066C5"/>
    <w:rsid w:val="00212945"/>
    <w:rsid w:val="00213982"/>
    <w:rsid w:val="00224CD5"/>
    <w:rsid w:val="002336DE"/>
    <w:rsid w:val="002357F7"/>
    <w:rsid w:val="00237682"/>
    <w:rsid w:val="00240B04"/>
    <w:rsid w:val="00243E02"/>
    <w:rsid w:val="00245D1D"/>
    <w:rsid w:val="002474E4"/>
    <w:rsid w:val="00251D4B"/>
    <w:rsid w:val="00257482"/>
    <w:rsid w:val="0025789B"/>
    <w:rsid w:val="00261515"/>
    <w:rsid w:val="002625EC"/>
    <w:rsid w:val="00275B22"/>
    <w:rsid w:val="00276727"/>
    <w:rsid w:val="00277DAB"/>
    <w:rsid w:val="00280432"/>
    <w:rsid w:val="0028401D"/>
    <w:rsid w:val="00286C9A"/>
    <w:rsid w:val="00291690"/>
    <w:rsid w:val="00293CC6"/>
    <w:rsid w:val="0029574C"/>
    <w:rsid w:val="0029707B"/>
    <w:rsid w:val="002979F3"/>
    <w:rsid w:val="002A1924"/>
    <w:rsid w:val="002A1A13"/>
    <w:rsid w:val="002A2005"/>
    <w:rsid w:val="002A29BB"/>
    <w:rsid w:val="002A3294"/>
    <w:rsid w:val="002A4672"/>
    <w:rsid w:val="002A6060"/>
    <w:rsid w:val="002A6DF7"/>
    <w:rsid w:val="002B1B84"/>
    <w:rsid w:val="002B37F7"/>
    <w:rsid w:val="002B4834"/>
    <w:rsid w:val="002C4015"/>
    <w:rsid w:val="002D1585"/>
    <w:rsid w:val="002D18D9"/>
    <w:rsid w:val="002D230D"/>
    <w:rsid w:val="002E2AA8"/>
    <w:rsid w:val="002E4C38"/>
    <w:rsid w:val="002E60DB"/>
    <w:rsid w:val="002F1921"/>
    <w:rsid w:val="002F57EE"/>
    <w:rsid w:val="002F59FE"/>
    <w:rsid w:val="002F6844"/>
    <w:rsid w:val="00304F0D"/>
    <w:rsid w:val="003059DA"/>
    <w:rsid w:val="00312A29"/>
    <w:rsid w:val="00320787"/>
    <w:rsid w:val="00321E91"/>
    <w:rsid w:val="003247F5"/>
    <w:rsid w:val="003253BF"/>
    <w:rsid w:val="00341C3C"/>
    <w:rsid w:val="00344FDC"/>
    <w:rsid w:val="00346D89"/>
    <w:rsid w:val="00350500"/>
    <w:rsid w:val="00351CF5"/>
    <w:rsid w:val="003553AA"/>
    <w:rsid w:val="003576A3"/>
    <w:rsid w:val="00360F4A"/>
    <w:rsid w:val="00363648"/>
    <w:rsid w:val="003650A1"/>
    <w:rsid w:val="003729B3"/>
    <w:rsid w:val="003738DC"/>
    <w:rsid w:val="00374E32"/>
    <w:rsid w:val="00383782"/>
    <w:rsid w:val="00390F33"/>
    <w:rsid w:val="0039119B"/>
    <w:rsid w:val="00391684"/>
    <w:rsid w:val="003932F4"/>
    <w:rsid w:val="00393A1D"/>
    <w:rsid w:val="003A043E"/>
    <w:rsid w:val="003A3110"/>
    <w:rsid w:val="003A742B"/>
    <w:rsid w:val="003B516B"/>
    <w:rsid w:val="003C1099"/>
    <w:rsid w:val="003C3CDD"/>
    <w:rsid w:val="003D0B9D"/>
    <w:rsid w:val="003D5B3C"/>
    <w:rsid w:val="003D6BEA"/>
    <w:rsid w:val="003E1AB7"/>
    <w:rsid w:val="003E1ED9"/>
    <w:rsid w:val="003E2DDD"/>
    <w:rsid w:val="003E2E3B"/>
    <w:rsid w:val="003E4910"/>
    <w:rsid w:val="003F6520"/>
    <w:rsid w:val="00400231"/>
    <w:rsid w:val="00407A6D"/>
    <w:rsid w:val="004202F2"/>
    <w:rsid w:val="0042142D"/>
    <w:rsid w:val="00423A5C"/>
    <w:rsid w:val="00423B9F"/>
    <w:rsid w:val="004242E8"/>
    <w:rsid w:val="0042573A"/>
    <w:rsid w:val="00426296"/>
    <w:rsid w:val="00426837"/>
    <w:rsid w:val="0042726B"/>
    <w:rsid w:val="00427412"/>
    <w:rsid w:val="00430E82"/>
    <w:rsid w:val="004317C5"/>
    <w:rsid w:val="004333DD"/>
    <w:rsid w:val="0043622B"/>
    <w:rsid w:val="00437F5B"/>
    <w:rsid w:val="00440527"/>
    <w:rsid w:val="00444CF8"/>
    <w:rsid w:val="004450A9"/>
    <w:rsid w:val="00464BBE"/>
    <w:rsid w:val="00466492"/>
    <w:rsid w:val="004670EF"/>
    <w:rsid w:val="00470C6D"/>
    <w:rsid w:val="00474584"/>
    <w:rsid w:val="00474974"/>
    <w:rsid w:val="00480E62"/>
    <w:rsid w:val="004850AA"/>
    <w:rsid w:val="00485170"/>
    <w:rsid w:val="00486CBB"/>
    <w:rsid w:val="00492C57"/>
    <w:rsid w:val="00493A3C"/>
    <w:rsid w:val="004947F6"/>
    <w:rsid w:val="00495C04"/>
    <w:rsid w:val="004A0528"/>
    <w:rsid w:val="004B09C4"/>
    <w:rsid w:val="004B324F"/>
    <w:rsid w:val="004B4261"/>
    <w:rsid w:val="004B526B"/>
    <w:rsid w:val="004B54B8"/>
    <w:rsid w:val="004C0F2F"/>
    <w:rsid w:val="004C3635"/>
    <w:rsid w:val="004C59F2"/>
    <w:rsid w:val="004D0174"/>
    <w:rsid w:val="004D446A"/>
    <w:rsid w:val="004D47A9"/>
    <w:rsid w:val="004E01DC"/>
    <w:rsid w:val="004E46C1"/>
    <w:rsid w:val="004E5ED8"/>
    <w:rsid w:val="004F0BF2"/>
    <w:rsid w:val="004F3CA8"/>
    <w:rsid w:val="004F5923"/>
    <w:rsid w:val="004F6DD9"/>
    <w:rsid w:val="00501395"/>
    <w:rsid w:val="00501B3A"/>
    <w:rsid w:val="00507578"/>
    <w:rsid w:val="005131A1"/>
    <w:rsid w:val="00522E95"/>
    <w:rsid w:val="00527755"/>
    <w:rsid w:val="0053149D"/>
    <w:rsid w:val="005434BE"/>
    <w:rsid w:val="005437B7"/>
    <w:rsid w:val="00545FB7"/>
    <w:rsid w:val="005471BF"/>
    <w:rsid w:val="005531E9"/>
    <w:rsid w:val="00554B21"/>
    <w:rsid w:val="00560EB1"/>
    <w:rsid w:val="005622A4"/>
    <w:rsid w:val="00570266"/>
    <w:rsid w:val="00570F5B"/>
    <w:rsid w:val="0057138B"/>
    <w:rsid w:val="00573430"/>
    <w:rsid w:val="00573E12"/>
    <w:rsid w:val="00575C95"/>
    <w:rsid w:val="00580FE8"/>
    <w:rsid w:val="00582613"/>
    <w:rsid w:val="00583497"/>
    <w:rsid w:val="00585CFC"/>
    <w:rsid w:val="00586857"/>
    <w:rsid w:val="0058767B"/>
    <w:rsid w:val="005938BC"/>
    <w:rsid w:val="0059561E"/>
    <w:rsid w:val="00595768"/>
    <w:rsid w:val="00596692"/>
    <w:rsid w:val="005A1753"/>
    <w:rsid w:val="005A243E"/>
    <w:rsid w:val="005A36FE"/>
    <w:rsid w:val="005A410C"/>
    <w:rsid w:val="005A7181"/>
    <w:rsid w:val="005A76B4"/>
    <w:rsid w:val="005B1807"/>
    <w:rsid w:val="005B7CD8"/>
    <w:rsid w:val="005C3A91"/>
    <w:rsid w:val="005C7E5C"/>
    <w:rsid w:val="005D19BB"/>
    <w:rsid w:val="005D5588"/>
    <w:rsid w:val="005D5E54"/>
    <w:rsid w:val="005D7D23"/>
    <w:rsid w:val="005E07DD"/>
    <w:rsid w:val="005F1F10"/>
    <w:rsid w:val="005F39A7"/>
    <w:rsid w:val="005F729B"/>
    <w:rsid w:val="005F7C4D"/>
    <w:rsid w:val="00601026"/>
    <w:rsid w:val="00602F40"/>
    <w:rsid w:val="00605EE0"/>
    <w:rsid w:val="00606362"/>
    <w:rsid w:val="00607E37"/>
    <w:rsid w:val="006105C3"/>
    <w:rsid w:val="0061092A"/>
    <w:rsid w:val="00612279"/>
    <w:rsid w:val="00613B9C"/>
    <w:rsid w:val="00617C00"/>
    <w:rsid w:val="00623928"/>
    <w:rsid w:val="006244A0"/>
    <w:rsid w:val="00624C3E"/>
    <w:rsid w:val="0063054D"/>
    <w:rsid w:val="006322FF"/>
    <w:rsid w:val="006330BC"/>
    <w:rsid w:val="00636319"/>
    <w:rsid w:val="00636E92"/>
    <w:rsid w:val="006374AF"/>
    <w:rsid w:val="006412F9"/>
    <w:rsid w:val="006413BC"/>
    <w:rsid w:val="006418F8"/>
    <w:rsid w:val="006421BA"/>
    <w:rsid w:val="0064354A"/>
    <w:rsid w:val="00645EFF"/>
    <w:rsid w:val="00646BC0"/>
    <w:rsid w:val="0064786F"/>
    <w:rsid w:val="006478C7"/>
    <w:rsid w:val="00652772"/>
    <w:rsid w:val="006527DF"/>
    <w:rsid w:val="00652E49"/>
    <w:rsid w:val="00662F53"/>
    <w:rsid w:val="00667842"/>
    <w:rsid w:val="00670447"/>
    <w:rsid w:val="00670544"/>
    <w:rsid w:val="0068571A"/>
    <w:rsid w:val="00687806"/>
    <w:rsid w:val="00687E87"/>
    <w:rsid w:val="00696F73"/>
    <w:rsid w:val="00697D79"/>
    <w:rsid w:val="00697EFE"/>
    <w:rsid w:val="006A037F"/>
    <w:rsid w:val="006A71C5"/>
    <w:rsid w:val="006B0741"/>
    <w:rsid w:val="006B13E0"/>
    <w:rsid w:val="006B24B0"/>
    <w:rsid w:val="006B6F9B"/>
    <w:rsid w:val="006C030F"/>
    <w:rsid w:val="006C334A"/>
    <w:rsid w:val="006D4093"/>
    <w:rsid w:val="006D6718"/>
    <w:rsid w:val="006D6B04"/>
    <w:rsid w:val="006E0172"/>
    <w:rsid w:val="006E246E"/>
    <w:rsid w:val="006E2A1C"/>
    <w:rsid w:val="006E2BC1"/>
    <w:rsid w:val="006E423F"/>
    <w:rsid w:val="006E5246"/>
    <w:rsid w:val="006E6AEC"/>
    <w:rsid w:val="006F011D"/>
    <w:rsid w:val="006F0A80"/>
    <w:rsid w:val="006F1FD5"/>
    <w:rsid w:val="006F346C"/>
    <w:rsid w:val="006F3FA5"/>
    <w:rsid w:val="006F47A4"/>
    <w:rsid w:val="006F56E5"/>
    <w:rsid w:val="006F5FA6"/>
    <w:rsid w:val="007007B7"/>
    <w:rsid w:val="00701910"/>
    <w:rsid w:val="00705F78"/>
    <w:rsid w:val="00711D18"/>
    <w:rsid w:val="0071204F"/>
    <w:rsid w:val="00712133"/>
    <w:rsid w:val="00715760"/>
    <w:rsid w:val="0071581F"/>
    <w:rsid w:val="00722381"/>
    <w:rsid w:val="00723180"/>
    <w:rsid w:val="00723AE7"/>
    <w:rsid w:val="00725188"/>
    <w:rsid w:val="00727B5B"/>
    <w:rsid w:val="007301B3"/>
    <w:rsid w:val="00731C4E"/>
    <w:rsid w:val="0073485C"/>
    <w:rsid w:val="00737A68"/>
    <w:rsid w:val="00737C13"/>
    <w:rsid w:val="00745EE7"/>
    <w:rsid w:val="00750C44"/>
    <w:rsid w:val="00753510"/>
    <w:rsid w:val="007536D5"/>
    <w:rsid w:val="007630C1"/>
    <w:rsid w:val="00764962"/>
    <w:rsid w:val="0076691D"/>
    <w:rsid w:val="0077632B"/>
    <w:rsid w:val="0077656A"/>
    <w:rsid w:val="00777852"/>
    <w:rsid w:val="00785355"/>
    <w:rsid w:val="00786E21"/>
    <w:rsid w:val="00791E67"/>
    <w:rsid w:val="0079274C"/>
    <w:rsid w:val="0079575B"/>
    <w:rsid w:val="007A1F64"/>
    <w:rsid w:val="007A203C"/>
    <w:rsid w:val="007A5D70"/>
    <w:rsid w:val="007B2B34"/>
    <w:rsid w:val="007C0E51"/>
    <w:rsid w:val="007C31D8"/>
    <w:rsid w:val="007C36BF"/>
    <w:rsid w:val="007C6660"/>
    <w:rsid w:val="007C71BD"/>
    <w:rsid w:val="007C73D2"/>
    <w:rsid w:val="007D23E8"/>
    <w:rsid w:val="007D50AE"/>
    <w:rsid w:val="007D6408"/>
    <w:rsid w:val="007D71FE"/>
    <w:rsid w:val="007E5DFA"/>
    <w:rsid w:val="007E68A3"/>
    <w:rsid w:val="007E6BC3"/>
    <w:rsid w:val="007F1E8F"/>
    <w:rsid w:val="007F30EA"/>
    <w:rsid w:val="008011C2"/>
    <w:rsid w:val="00802537"/>
    <w:rsid w:val="0080436B"/>
    <w:rsid w:val="00811844"/>
    <w:rsid w:val="008127C9"/>
    <w:rsid w:val="00812C74"/>
    <w:rsid w:val="00814103"/>
    <w:rsid w:val="00814F85"/>
    <w:rsid w:val="00815E9E"/>
    <w:rsid w:val="0082285F"/>
    <w:rsid w:val="0082420C"/>
    <w:rsid w:val="00824947"/>
    <w:rsid w:val="00830112"/>
    <w:rsid w:val="008307F9"/>
    <w:rsid w:val="00830DC6"/>
    <w:rsid w:val="00852BE7"/>
    <w:rsid w:val="00854DE5"/>
    <w:rsid w:val="00856A2B"/>
    <w:rsid w:val="00856E66"/>
    <w:rsid w:val="008602FC"/>
    <w:rsid w:val="008607C2"/>
    <w:rsid w:val="00861EA9"/>
    <w:rsid w:val="00863D1C"/>
    <w:rsid w:val="00863EE5"/>
    <w:rsid w:val="00864190"/>
    <w:rsid w:val="008663D6"/>
    <w:rsid w:val="0087749E"/>
    <w:rsid w:val="0087783E"/>
    <w:rsid w:val="00882A3A"/>
    <w:rsid w:val="008858C6"/>
    <w:rsid w:val="00891149"/>
    <w:rsid w:val="00895206"/>
    <w:rsid w:val="008968FD"/>
    <w:rsid w:val="008A03F3"/>
    <w:rsid w:val="008A76AC"/>
    <w:rsid w:val="008B0C83"/>
    <w:rsid w:val="008B0E2C"/>
    <w:rsid w:val="008B32FD"/>
    <w:rsid w:val="008B7C99"/>
    <w:rsid w:val="008B7E20"/>
    <w:rsid w:val="008C2FA6"/>
    <w:rsid w:val="008C697E"/>
    <w:rsid w:val="008C6CBB"/>
    <w:rsid w:val="008D2EA9"/>
    <w:rsid w:val="008D531C"/>
    <w:rsid w:val="008E295A"/>
    <w:rsid w:val="008F2161"/>
    <w:rsid w:val="008F21B7"/>
    <w:rsid w:val="008F5FC6"/>
    <w:rsid w:val="008F68FF"/>
    <w:rsid w:val="008F75A2"/>
    <w:rsid w:val="00903B4A"/>
    <w:rsid w:val="009105B7"/>
    <w:rsid w:val="00911DE6"/>
    <w:rsid w:val="009167D8"/>
    <w:rsid w:val="009170A8"/>
    <w:rsid w:val="009202C6"/>
    <w:rsid w:val="00920D46"/>
    <w:rsid w:val="00924B30"/>
    <w:rsid w:val="00924E64"/>
    <w:rsid w:val="00925269"/>
    <w:rsid w:val="00925481"/>
    <w:rsid w:val="009329F5"/>
    <w:rsid w:val="0093446B"/>
    <w:rsid w:val="00936D4A"/>
    <w:rsid w:val="00937FD5"/>
    <w:rsid w:val="009421AA"/>
    <w:rsid w:val="00944BD8"/>
    <w:rsid w:val="00946233"/>
    <w:rsid w:val="00952E07"/>
    <w:rsid w:val="00956EC3"/>
    <w:rsid w:val="0096111E"/>
    <w:rsid w:val="00962554"/>
    <w:rsid w:val="00963516"/>
    <w:rsid w:val="00965C8E"/>
    <w:rsid w:val="0097102E"/>
    <w:rsid w:val="009724E8"/>
    <w:rsid w:val="00975E4F"/>
    <w:rsid w:val="0098122E"/>
    <w:rsid w:val="00982608"/>
    <w:rsid w:val="009866FC"/>
    <w:rsid w:val="009A1D2B"/>
    <w:rsid w:val="009A2418"/>
    <w:rsid w:val="009A2DF9"/>
    <w:rsid w:val="009A42DA"/>
    <w:rsid w:val="009A51C7"/>
    <w:rsid w:val="009A6B2E"/>
    <w:rsid w:val="009B01C2"/>
    <w:rsid w:val="009B036D"/>
    <w:rsid w:val="009B0A16"/>
    <w:rsid w:val="009B4219"/>
    <w:rsid w:val="009B5D54"/>
    <w:rsid w:val="009B6E56"/>
    <w:rsid w:val="009B7393"/>
    <w:rsid w:val="009C01EE"/>
    <w:rsid w:val="009C1166"/>
    <w:rsid w:val="009C1984"/>
    <w:rsid w:val="009C4E85"/>
    <w:rsid w:val="009C5DFE"/>
    <w:rsid w:val="009D1AB1"/>
    <w:rsid w:val="009D6A03"/>
    <w:rsid w:val="009E3DD4"/>
    <w:rsid w:val="009E7BE9"/>
    <w:rsid w:val="009F0104"/>
    <w:rsid w:val="009F0C57"/>
    <w:rsid w:val="009F0D65"/>
    <w:rsid w:val="009F0F38"/>
    <w:rsid w:val="009F4E79"/>
    <w:rsid w:val="009F5E3D"/>
    <w:rsid w:val="009F7803"/>
    <w:rsid w:val="009F78A2"/>
    <w:rsid w:val="00A009E4"/>
    <w:rsid w:val="00A053E1"/>
    <w:rsid w:val="00A06D4E"/>
    <w:rsid w:val="00A074E7"/>
    <w:rsid w:val="00A10B37"/>
    <w:rsid w:val="00A115B4"/>
    <w:rsid w:val="00A2075D"/>
    <w:rsid w:val="00A214CA"/>
    <w:rsid w:val="00A21982"/>
    <w:rsid w:val="00A21A53"/>
    <w:rsid w:val="00A237CD"/>
    <w:rsid w:val="00A262D6"/>
    <w:rsid w:val="00A26460"/>
    <w:rsid w:val="00A33946"/>
    <w:rsid w:val="00A33B9A"/>
    <w:rsid w:val="00A33CF3"/>
    <w:rsid w:val="00A35183"/>
    <w:rsid w:val="00A357EF"/>
    <w:rsid w:val="00A368AF"/>
    <w:rsid w:val="00A37469"/>
    <w:rsid w:val="00A37509"/>
    <w:rsid w:val="00A40CD1"/>
    <w:rsid w:val="00A4313F"/>
    <w:rsid w:val="00A444E9"/>
    <w:rsid w:val="00A44B1B"/>
    <w:rsid w:val="00A53F80"/>
    <w:rsid w:val="00A564D4"/>
    <w:rsid w:val="00A57095"/>
    <w:rsid w:val="00A601DA"/>
    <w:rsid w:val="00A607DD"/>
    <w:rsid w:val="00A63F1D"/>
    <w:rsid w:val="00A66943"/>
    <w:rsid w:val="00A66973"/>
    <w:rsid w:val="00A738A6"/>
    <w:rsid w:val="00A74E3E"/>
    <w:rsid w:val="00A80201"/>
    <w:rsid w:val="00A86AAD"/>
    <w:rsid w:val="00A87A06"/>
    <w:rsid w:val="00A90AA1"/>
    <w:rsid w:val="00A91DB6"/>
    <w:rsid w:val="00A9343E"/>
    <w:rsid w:val="00A95038"/>
    <w:rsid w:val="00A96EB8"/>
    <w:rsid w:val="00AA0E3A"/>
    <w:rsid w:val="00AA695A"/>
    <w:rsid w:val="00AB0DAE"/>
    <w:rsid w:val="00AB3160"/>
    <w:rsid w:val="00AB3C5A"/>
    <w:rsid w:val="00AB50C2"/>
    <w:rsid w:val="00AB7EC2"/>
    <w:rsid w:val="00AC0E29"/>
    <w:rsid w:val="00AC42DF"/>
    <w:rsid w:val="00AD63A3"/>
    <w:rsid w:val="00AF04BC"/>
    <w:rsid w:val="00AF0EA5"/>
    <w:rsid w:val="00AF48EC"/>
    <w:rsid w:val="00AF5756"/>
    <w:rsid w:val="00B007C9"/>
    <w:rsid w:val="00B00C78"/>
    <w:rsid w:val="00B0433C"/>
    <w:rsid w:val="00B07F90"/>
    <w:rsid w:val="00B12298"/>
    <w:rsid w:val="00B14FB0"/>
    <w:rsid w:val="00B15151"/>
    <w:rsid w:val="00B15AA7"/>
    <w:rsid w:val="00B2014B"/>
    <w:rsid w:val="00B33EC6"/>
    <w:rsid w:val="00B35FC1"/>
    <w:rsid w:val="00B417FC"/>
    <w:rsid w:val="00B428C1"/>
    <w:rsid w:val="00B506BB"/>
    <w:rsid w:val="00B52774"/>
    <w:rsid w:val="00B55F66"/>
    <w:rsid w:val="00B62395"/>
    <w:rsid w:val="00B63C76"/>
    <w:rsid w:val="00B64922"/>
    <w:rsid w:val="00B66948"/>
    <w:rsid w:val="00B66CA4"/>
    <w:rsid w:val="00B706D0"/>
    <w:rsid w:val="00B70B72"/>
    <w:rsid w:val="00B71ABD"/>
    <w:rsid w:val="00B73F3A"/>
    <w:rsid w:val="00B76B0F"/>
    <w:rsid w:val="00B76B77"/>
    <w:rsid w:val="00B77A08"/>
    <w:rsid w:val="00B83F7C"/>
    <w:rsid w:val="00B86227"/>
    <w:rsid w:val="00B918A2"/>
    <w:rsid w:val="00B91A26"/>
    <w:rsid w:val="00B92F4E"/>
    <w:rsid w:val="00B94E53"/>
    <w:rsid w:val="00B95F60"/>
    <w:rsid w:val="00BA5321"/>
    <w:rsid w:val="00BA54AC"/>
    <w:rsid w:val="00BA72F0"/>
    <w:rsid w:val="00BA7D11"/>
    <w:rsid w:val="00BB3261"/>
    <w:rsid w:val="00BB44E2"/>
    <w:rsid w:val="00BC046F"/>
    <w:rsid w:val="00BC4B34"/>
    <w:rsid w:val="00BC6BDB"/>
    <w:rsid w:val="00BC72F1"/>
    <w:rsid w:val="00BC791B"/>
    <w:rsid w:val="00BC7C44"/>
    <w:rsid w:val="00BD6DCF"/>
    <w:rsid w:val="00BF075E"/>
    <w:rsid w:val="00BF1F96"/>
    <w:rsid w:val="00BF270E"/>
    <w:rsid w:val="00BF2966"/>
    <w:rsid w:val="00BF73AF"/>
    <w:rsid w:val="00C01933"/>
    <w:rsid w:val="00C062C4"/>
    <w:rsid w:val="00C0669A"/>
    <w:rsid w:val="00C077FD"/>
    <w:rsid w:val="00C12DA5"/>
    <w:rsid w:val="00C13CAF"/>
    <w:rsid w:val="00C14DD8"/>
    <w:rsid w:val="00C15507"/>
    <w:rsid w:val="00C170E3"/>
    <w:rsid w:val="00C172AD"/>
    <w:rsid w:val="00C22A6A"/>
    <w:rsid w:val="00C232B2"/>
    <w:rsid w:val="00C23D83"/>
    <w:rsid w:val="00C261B4"/>
    <w:rsid w:val="00C26EC0"/>
    <w:rsid w:val="00C27004"/>
    <w:rsid w:val="00C27B5A"/>
    <w:rsid w:val="00C34C9D"/>
    <w:rsid w:val="00C35984"/>
    <w:rsid w:val="00C406C0"/>
    <w:rsid w:val="00C42A38"/>
    <w:rsid w:val="00C445B7"/>
    <w:rsid w:val="00C45CEF"/>
    <w:rsid w:val="00C4724C"/>
    <w:rsid w:val="00C51157"/>
    <w:rsid w:val="00C5194B"/>
    <w:rsid w:val="00C5498B"/>
    <w:rsid w:val="00C610F2"/>
    <w:rsid w:val="00C61141"/>
    <w:rsid w:val="00C61A0C"/>
    <w:rsid w:val="00C62D20"/>
    <w:rsid w:val="00C66DBB"/>
    <w:rsid w:val="00C67C14"/>
    <w:rsid w:val="00C70878"/>
    <w:rsid w:val="00C71C42"/>
    <w:rsid w:val="00C775D6"/>
    <w:rsid w:val="00C8214A"/>
    <w:rsid w:val="00C90516"/>
    <w:rsid w:val="00C921FC"/>
    <w:rsid w:val="00C9282F"/>
    <w:rsid w:val="00CA2F28"/>
    <w:rsid w:val="00CA45E0"/>
    <w:rsid w:val="00CB6065"/>
    <w:rsid w:val="00CB6287"/>
    <w:rsid w:val="00CB63B1"/>
    <w:rsid w:val="00CC0192"/>
    <w:rsid w:val="00CC1FD3"/>
    <w:rsid w:val="00CC4057"/>
    <w:rsid w:val="00CD06B3"/>
    <w:rsid w:val="00CD072A"/>
    <w:rsid w:val="00CD1567"/>
    <w:rsid w:val="00CD28A3"/>
    <w:rsid w:val="00CD59C8"/>
    <w:rsid w:val="00CD5F7E"/>
    <w:rsid w:val="00CD7F99"/>
    <w:rsid w:val="00CE1CB8"/>
    <w:rsid w:val="00CE1DB0"/>
    <w:rsid w:val="00CE1EED"/>
    <w:rsid w:val="00CF156D"/>
    <w:rsid w:val="00CF414B"/>
    <w:rsid w:val="00CF6FE0"/>
    <w:rsid w:val="00CF772E"/>
    <w:rsid w:val="00D002E7"/>
    <w:rsid w:val="00D0142A"/>
    <w:rsid w:val="00D01DAC"/>
    <w:rsid w:val="00D027CF"/>
    <w:rsid w:val="00D02C1C"/>
    <w:rsid w:val="00D0318B"/>
    <w:rsid w:val="00D0454C"/>
    <w:rsid w:val="00D05A09"/>
    <w:rsid w:val="00D12941"/>
    <w:rsid w:val="00D20A74"/>
    <w:rsid w:val="00D22F46"/>
    <w:rsid w:val="00D23529"/>
    <w:rsid w:val="00D25E09"/>
    <w:rsid w:val="00D306E2"/>
    <w:rsid w:val="00D30EBA"/>
    <w:rsid w:val="00D34A0E"/>
    <w:rsid w:val="00D35C4B"/>
    <w:rsid w:val="00D35E18"/>
    <w:rsid w:val="00D371FB"/>
    <w:rsid w:val="00D46002"/>
    <w:rsid w:val="00D4740F"/>
    <w:rsid w:val="00D47D68"/>
    <w:rsid w:val="00D51E76"/>
    <w:rsid w:val="00D521ED"/>
    <w:rsid w:val="00D52C40"/>
    <w:rsid w:val="00D5384D"/>
    <w:rsid w:val="00D606C1"/>
    <w:rsid w:val="00D63955"/>
    <w:rsid w:val="00D654C9"/>
    <w:rsid w:val="00D66E4A"/>
    <w:rsid w:val="00D67958"/>
    <w:rsid w:val="00D67A0B"/>
    <w:rsid w:val="00D718C2"/>
    <w:rsid w:val="00D77255"/>
    <w:rsid w:val="00D806D9"/>
    <w:rsid w:val="00D81164"/>
    <w:rsid w:val="00D821A5"/>
    <w:rsid w:val="00D83D2B"/>
    <w:rsid w:val="00D8555A"/>
    <w:rsid w:val="00D90D16"/>
    <w:rsid w:val="00D9356D"/>
    <w:rsid w:val="00D93F2E"/>
    <w:rsid w:val="00D952D1"/>
    <w:rsid w:val="00D963EC"/>
    <w:rsid w:val="00D966F2"/>
    <w:rsid w:val="00D96BED"/>
    <w:rsid w:val="00DA218A"/>
    <w:rsid w:val="00DA58E7"/>
    <w:rsid w:val="00DB4CD6"/>
    <w:rsid w:val="00DC0DFB"/>
    <w:rsid w:val="00DC3C66"/>
    <w:rsid w:val="00DC55C8"/>
    <w:rsid w:val="00DC5DE7"/>
    <w:rsid w:val="00DD010D"/>
    <w:rsid w:val="00DD0DD0"/>
    <w:rsid w:val="00DD1CE6"/>
    <w:rsid w:val="00DD1F9A"/>
    <w:rsid w:val="00DD265D"/>
    <w:rsid w:val="00DD2A9B"/>
    <w:rsid w:val="00DD3C81"/>
    <w:rsid w:val="00DD5A33"/>
    <w:rsid w:val="00DD6E71"/>
    <w:rsid w:val="00DD70F9"/>
    <w:rsid w:val="00DE0C52"/>
    <w:rsid w:val="00DE1AC7"/>
    <w:rsid w:val="00DE456E"/>
    <w:rsid w:val="00DE56CB"/>
    <w:rsid w:val="00DE5B1A"/>
    <w:rsid w:val="00DE73C2"/>
    <w:rsid w:val="00DF2E40"/>
    <w:rsid w:val="00DF368E"/>
    <w:rsid w:val="00DF3CED"/>
    <w:rsid w:val="00DF6B5A"/>
    <w:rsid w:val="00E02201"/>
    <w:rsid w:val="00E10887"/>
    <w:rsid w:val="00E112E2"/>
    <w:rsid w:val="00E11D31"/>
    <w:rsid w:val="00E12BB1"/>
    <w:rsid w:val="00E135DF"/>
    <w:rsid w:val="00E13F66"/>
    <w:rsid w:val="00E144BF"/>
    <w:rsid w:val="00E14A71"/>
    <w:rsid w:val="00E171B4"/>
    <w:rsid w:val="00E21108"/>
    <w:rsid w:val="00E24606"/>
    <w:rsid w:val="00E24DC7"/>
    <w:rsid w:val="00E272AA"/>
    <w:rsid w:val="00E318CA"/>
    <w:rsid w:val="00E33C91"/>
    <w:rsid w:val="00E369B0"/>
    <w:rsid w:val="00E40BAF"/>
    <w:rsid w:val="00E427EB"/>
    <w:rsid w:val="00E43078"/>
    <w:rsid w:val="00E50B4C"/>
    <w:rsid w:val="00E5182F"/>
    <w:rsid w:val="00E548FA"/>
    <w:rsid w:val="00E55574"/>
    <w:rsid w:val="00E61098"/>
    <w:rsid w:val="00E632FC"/>
    <w:rsid w:val="00E65511"/>
    <w:rsid w:val="00E66C69"/>
    <w:rsid w:val="00E675D7"/>
    <w:rsid w:val="00E73FA5"/>
    <w:rsid w:val="00E74D2F"/>
    <w:rsid w:val="00E7561C"/>
    <w:rsid w:val="00E857BE"/>
    <w:rsid w:val="00E91A80"/>
    <w:rsid w:val="00E96878"/>
    <w:rsid w:val="00EA0D6D"/>
    <w:rsid w:val="00EA21B8"/>
    <w:rsid w:val="00EA249B"/>
    <w:rsid w:val="00EA2C83"/>
    <w:rsid w:val="00EB0D21"/>
    <w:rsid w:val="00EB325F"/>
    <w:rsid w:val="00EB381C"/>
    <w:rsid w:val="00EB5FDB"/>
    <w:rsid w:val="00EC4F42"/>
    <w:rsid w:val="00EC56B1"/>
    <w:rsid w:val="00ED32C0"/>
    <w:rsid w:val="00ED78CD"/>
    <w:rsid w:val="00EE1820"/>
    <w:rsid w:val="00EE25A4"/>
    <w:rsid w:val="00EE37D6"/>
    <w:rsid w:val="00EE459C"/>
    <w:rsid w:val="00EE5C49"/>
    <w:rsid w:val="00EF288E"/>
    <w:rsid w:val="00EF2C1A"/>
    <w:rsid w:val="00EF3510"/>
    <w:rsid w:val="00EF527F"/>
    <w:rsid w:val="00F01E46"/>
    <w:rsid w:val="00F06BD8"/>
    <w:rsid w:val="00F06FAB"/>
    <w:rsid w:val="00F1384B"/>
    <w:rsid w:val="00F20A8A"/>
    <w:rsid w:val="00F30692"/>
    <w:rsid w:val="00F323B1"/>
    <w:rsid w:val="00F32901"/>
    <w:rsid w:val="00F330CA"/>
    <w:rsid w:val="00F35410"/>
    <w:rsid w:val="00F400D5"/>
    <w:rsid w:val="00F406B8"/>
    <w:rsid w:val="00F40EA8"/>
    <w:rsid w:val="00F41399"/>
    <w:rsid w:val="00F41481"/>
    <w:rsid w:val="00F417E1"/>
    <w:rsid w:val="00F429D2"/>
    <w:rsid w:val="00F4490F"/>
    <w:rsid w:val="00F45297"/>
    <w:rsid w:val="00F51753"/>
    <w:rsid w:val="00F52C54"/>
    <w:rsid w:val="00F544F1"/>
    <w:rsid w:val="00F5598E"/>
    <w:rsid w:val="00F56B80"/>
    <w:rsid w:val="00F616C3"/>
    <w:rsid w:val="00F640D4"/>
    <w:rsid w:val="00F65F1C"/>
    <w:rsid w:val="00F71265"/>
    <w:rsid w:val="00F716AB"/>
    <w:rsid w:val="00F738C6"/>
    <w:rsid w:val="00F75D8F"/>
    <w:rsid w:val="00F776AA"/>
    <w:rsid w:val="00F7778F"/>
    <w:rsid w:val="00F80CAA"/>
    <w:rsid w:val="00F81B55"/>
    <w:rsid w:val="00F822D8"/>
    <w:rsid w:val="00F86B95"/>
    <w:rsid w:val="00F907DE"/>
    <w:rsid w:val="00F90EDA"/>
    <w:rsid w:val="00F92480"/>
    <w:rsid w:val="00FA088B"/>
    <w:rsid w:val="00FA5196"/>
    <w:rsid w:val="00FA6BF7"/>
    <w:rsid w:val="00FB0202"/>
    <w:rsid w:val="00FB2D2F"/>
    <w:rsid w:val="00FB3F5D"/>
    <w:rsid w:val="00FB467E"/>
    <w:rsid w:val="00FB576B"/>
    <w:rsid w:val="00FC50D2"/>
    <w:rsid w:val="00FC756E"/>
    <w:rsid w:val="00FD73EF"/>
    <w:rsid w:val="00FE1D86"/>
    <w:rsid w:val="00FE35EA"/>
    <w:rsid w:val="00FE362E"/>
    <w:rsid w:val="00FF05BF"/>
    <w:rsid w:val="00FF4DB9"/>
    <w:rsid w:val="00FF5098"/>
    <w:rsid w:val="00FF7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3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A243E"/>
  </w:style>
  <w:style w:type="paragraph" w:styleId="Title">
    <w:name w:val="Title"/>
    <w:basedOn w:val="Normal"/>
    <w:link w:val="a"/>
    <w:qFormat/>
    <w:locked/>
    <w:rsid w:val="00B86227"/>
    <w:pPr>
      <w:jc w:val="center"/>
    </w:pPr>
    <w:rPr>
      <w:b/>
      <w:bCs/>
    </w:rPr>
  </w:style>
  <w:style w:type="character" w:customStyle="1" w:styleId="a">
    <w:name w:val="Название Знак"/>
    <w:basedOn w:val="DefaultParagraphFont"/>
    <w:link w:val="Title"/>
    <w:rsid w:val="00B86227"/>
    <w:rPr>
      <w:rFonts w:ascii="Times New Roman" w:hAnsi="Times New Roman" w:cs="Times New Roman"/>
      <w:b/>
      <w:bCs/>
      <w:sz w:val="24"/>
      <w:szCs w:val="24"/>
    </w:rPr>
  </w:style>
  <w:style w:type="character" w:customStyle="1" w:styleId="a0">
    <w:name w:val="Цветовое выделение"/>
    <w:uiPriority w:val="99"/>
    <w:rsid w:val="00B73F3A"/>
    <w:rPr>
      <w:b/>
      <w:bCs/>
      <w:color w:val="26282F"/>
    </w:rPr>
  </w:style>
  <w:style w:type="character" w:customStyle="1" w:styleId="a1">
    <w:name w:val="Гипертекстовая ссылка"/>
    <w:basedOn w:val="a0"/>
    <w:uiPriority w:val="99"/>
    <w:rsid w:val="00B73F3A"/>
    <w:rPr>
      <w:b/>
      <w:bCs/>
      <w:color w:val="106BBE"/>
    </w:rPr>
  </w:style>
  <w:style w:type="paragraph" w:customStyle="1" w:styleId="a2">
    <w:name w:val="Заголовок статьи"/>
    <w:basedOn w:val="Normal"/>
    <w:next w:val="Normal"/>
    <w:uiPriority w:val="99"/>
    <w:rsid w:val="00B73F3A"/>
    <w:pPr>
      <w:autoSpaceDE w:val="0"/>
      <w:autoSpaceDN w:val="0"/>
      <w:adjustRightInd w:val="0"/>
      <w:ind w:left="1612" w:hanging="892"/>
      <w:jc w:val="both"/>
    </w:pPr>
    <w:rPr>
      <w:rFonts w:ascii="Arial" w:hAnsi="Arial" w:cs="Arial"/>
    </w:rPr>
  </w:style>
  <w:style w:type="paragraph" w:customStyle="1" w:styleId="a3">
    <w:name w:val="Комментарий"/>
    <w:basedOn w:val="Normal"/>
    <w:next w:val="Normal"/>
    <w:uiPriority w:val="99"/>
    <w:rsid w:val="00B73F3A"/>
    <w:pPr>
      <w:autoSpaceDE w:val="0"/>
      <w:autoSpaceDN w:val="0"/>
      <w:adjustRightInd w:val="0"/>
      <w:spacing w:before="75"/>
      <w:ind w:left="170"/>
      <w:jc w:val="both"/>
    </w:pPr>
    <w:rPr>
      <w:rFonts w:ascii="Arial" w:hAnsi="Arial" w:cs="Arial"/>
      <w:color w:val="353842"/>
      <w:shd w:val="clear" w:color="auto" w:fill="F0F0F0"/>
    </w:rPr>
  </w:style>
  <w:style w:type="paragraph" w:customStyle="1" w:styleId="a4">
    <w:name w:val="Информация об изменениях документа"/>
    <w:basedOn w:val="a3"/>
    <w:next w:val="Normal"/>
    <w:uiPriority w:val="99"/>
    <w:rsid w:val="00B73F3A"/>
    <w:rPr>
      <w:i/>
      <w:iCs/>
    </w:rPr>
  </w:style>
  <w:style w:type="paragraph" w:customStyle="1" w:styleId="CharChar">
    <w:name w:val="Char Char"/>
    <w:basedOn w:val="Normal"/>
    <w:rsid w:val="007C73D2"/>
    <w:rPr>
      <w:rFonts w:ascii="Verdana" w:hAnsi="Verdana" w:cs="Verdana"/>
      <w:sz w:val="20"/>
      <w:szCs w:val="20"/>
      <w:lang w:val="en-US" w:eastAsia="en-US"/>
    </w:rPr>
  </w:style>
  <w:style w:type="character" w:customStyle="1" w:styleId="blk">
    <w:name w:val="blk"/>
    <w:basedOn w:val="DefaultParagraphFont"/>
    <w:rsid w:val="00E33C91"/>
  </w:style>
  <w:style w:type="character" w:customStyle="1" w:styleId="apple-converted-space">
    <w:name w:val="apple-converted-space"/>
    <w:basedOn w:val="DefaultParagraphFont"/>
    <w:rsid w:val="00E33C91"/>
  </w:style>
  <w:style w:type="paragraph" w:styleId="BodyTextIndent">
    <w:name w:val="Body Text Indent"/>
    <w:basedOn w:val="Normal"/>
    <w:link w:val="a5"/>
    <w:unhideWhenUsed/>
    <w:rsid w:val="00E33C91"/>
    <w:pPr>
      <w:spacing w:after="120"/>
      <w:ind w:left="283"/>
    </w:pPr>
  </w:style>
  <w:style w:type="character" w:customStyle="1" w:styleId="a5">
    <w:name w:val="Основной текст с отступом Знак"/>
    <w:basedOn w:val="DefaultParagraphFont"/>
    <w:link w:val="BodyTextIndent"/>
    <w:rsid w:val="00E33C91"/>
    <w:rPr>
      <w:rFonts w:ascii="Times New Roman" w:hAnsi="Times New Roman" w:cs="Times New Roman"/>
      <w:sz w:val="24"/>
      <w:szCs w:val="24"/>
    </w:rPr>
  </w:style>
  <w:style w:type="character" w:customStyle="1" w:styleId="snippetequal">
    <w:name w:val="snippet_equal"/>
    <w:basedOn w:val="DefaultParagraphFont"/>
    <w:rsid w:val="00E33C91"/>
  </w:style>
  <w:style w:type="paragraph" w:styleId="BalloonText">
    <w:name w:val="Balloon Text"/>
    <w:basedOn w:val="Normal"/>
    <w:link w:val="a6"/>
    <w:uiPriority w:val="99"/>
    <w:semiHidden/>
    <w:unhideWhenUsed/>
    <w:rsid w:val="006413BC"/>
    <w:rPr>
      <w:rFonts w:ascii="Tahoma" w:hAnsi="Tahoma" w:cs="Tahoma"/>
      <w:sz w:val="16"/>
      <w:szCs w:val="16"/>
    </w:rPr>
  </w:style>
  <w:style w:type="character" w:customStyle="1" w:styleId="a6">
    <w:name w:val="Текст выноски Знак"/>
    <w:basedOn w:val="DefaultParagraphFont"/>
    <w:link w:val="BalloonText"/>
    <w:uiPriority w:val="99"/>
    <w:semiHidden/>
    <w:rsid w:val="006413BC"/>
    <w:rPr>
      <w:rFonts w:ascii="Tahoma" w:hAnsi="Tahoma" w:cs="Tahoma"/>
      <w:sz w:val="16"/>
      <w:szCs w:val="16"/>
    </w:rPr>
  </w:style>
  <w:style w:type="paragraph" w:styleId="Header">
    <w:name w:val="header"/>
    <w:basedOn w:val="Normal"/>
    <w:link w:val="a7"/>
    <w:uiPriority w:val="99"/>
    <w:unhideWhenUsed/>
    <w:rsid w:val="005A36FE"/>
    <w:pPr>
      <w:tabs>
        <w:tab w:val="center" w:pos="4677"/>
        <w:tab w:val="right" w:pos="9355"/>
      </w:tabs>
    </w:pPr>
  </w:style>
  <w:style w:type="character" w:customStyle="1" w:styleId="a7">
    <w:name w:val="Верхний колонтитул Знак"/>
    <w:basedOn w:val="DefaultParagraphFont"/>
    <w:link w:val="Header"/>
    <w:uiPriority w:val="99"/>
    <w:rsid w:val="005A36FE"/>
    <w:rPr>
      <w:rFonts w:ascii="Times New Roman" w:hAnsi="Times New Roman" w:cs="Times New Roman"/>
      <w:sz w:val="24"/>
      <w:szCs w:val="24"/>
    </w:rPr>
  </w:style>
  <w:style w:type="paragraph" w:styleId="Footer">
    <w:name w:val="footer"/>
    <w:basedOn w:val="Normal"/>
    <w:link w:val="a8"/>
    <w:uiPriority w:val="99"/>
    <w:unhideWhenUsed/>
    <w:rsid w:val="005A36FE"/>
    <w:pPr>
      <w:tabs>
        <w:tab w:val="center" w:pos="4677"/>
        <w:tab w:val="right" w:pos="9355"/>
      </w:tabs>
    </w:pPr>
  </w:style>
  <w:style w:type="character" w:customStyle="1" w:styleId="a8">
    <w:name w:val="Нижний колонтитул Знак"/>
    <w:basedOn w:val="DefaultParagraphFont"/>
    <w:link w:val="Footer"/>
    <w:uiPriority w:val="99"/>
    <w:rsid w:val="005A36FE"/>
    <w:rPr>
      <w:rFonts w:ascii="Times New Roman" w:hAnsi="Times New Roman" w:cs="Times New Roman"/>
      <w:sz w:val="24"/>
      <w:szCs w:val="24"/>
    </w:rPr>
  </w:style>
  <w:style w:type="character" w:styleId="Hyperlink">
    <w:name w:val="Hyperlink"/>
    <w:basedOn w:val="DefaultParagraphFont"/>
    <w:uiPriority w:val="99"/>
    <w:unhideWhenUsed/>
    <w:rsid w:val="00513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ymir.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47AC-1F5D-4D59-A9ED-F3EBA9D8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