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F5312" w:rsidRPr="00E352B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E352B4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Pr="00E352B4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9F5312" w:rsidRPr="00E352B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352B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E352B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E352B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E352B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352B4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352B4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E352B4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г. Евпатория</w:t>
      </w:r>
    </w:p>
    <w:p w:rsidR="009F5312" w:rsidRPr="00E352B4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2B4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E352B4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E352B4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52B4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RPr="00E352B4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E352B4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Шураевой</w:t>
      </w:r>
      <w:r w:rsidRPr="00E352B4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Ю.О.,</w:t>
      </w:r>
    </w:p>
    <w:p w:rsidR="00E352B4" w:rsidRPr="00E352B4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Щегуло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К.А.,</w:t>
      </w:r>
    </w:p>
    <w:p w:rsidR="00341513" w:rsidRPr="00E352B4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Нуждина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Вячеслава Юрьевича к Акционерному обществу «Национальная страховая компания Татарстан» (АО «НАСКО»), третьи лица – Государственное унитарное предприятие Республики Крым «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Крымтроллейбус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Артеменко Юрий Валентинович, Общество с ограниченной ответственностью «Страховое общество «Верна» о защите прав потребителей, взыскании неустойки, взыскании затрат на проведение оценки, компенсации морального вред</w:t>
      </w:r>
      <w:r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взыскании судебных расходов</w:t>
      </w:r>
      <w:r w:rsidRPr="00E352B4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E352B4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E352B4" w:rsidP="00A5459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2B4" w:rsidR="00943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E352B4" w:rsidR="0060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  <w:r w:rsidRPr="00E352B4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E352B4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6BCF" w:rsidRPr="00E352B4" w:rsidP="00A54596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E352B4" w:rsidP="000D3334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Нуждина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Вячеслава Юрьевича к Акционерному обществу «Национальная страховая компания Татарстан» (АО «НАСКО»), третьи лица – Государственное унитарное предприятие Республики Крым «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Крымтроллейбус</w:t>
      </w:r>
      <w:r w:rsidRPr="00E352B4" w:rsid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Артеменко Юрий Валентинович, Общество с ограниченной ответственностью «Страховое общество «Верна» о защите прав потребителей, взыскании неустойки, взыскании затрат на проведение оценки, компенсации морального вреда, взыскании судебных расходов  </w:t>
      </w:r>
      <w:r w:rsidRPr="00E352B4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</w:t>
      </w:r>
      <w:r w:rsidRPr="00E352B4" w:rsidR="000D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2B4" w:rsidRPr="00E352B4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Взыскать сАкционерного общества «Национальная страховая компания Татарстан» (АО «НАСКО») </w:t>
      </w:r>
      <w:r w:rsidRPr="00E352B4" w:rsidR="000D3334">
        <w:rPr>
          <w:rFonts w:ascii="Times New Roman" w:eastAsia="Calibri" w:hAnsi="Times New Roman" w:cs="Times New Roman"/>
          <w:sz w:val="28"/>
          <w:szCs w:val="28"/>
        </w:rPr>
        <w:t xml:space="preserve">в пользу </w:t>
      </w:r>
      <w:r w:rsidRPr="00E352B4">
        <w:rPr>
          <w:rFonts w:ascii="Times New Roman" w:eastAsia="Calibri" w:hAnsi="Times New Roman" w:cs="Times New Roman"/>
          <w:sz w:val="28"/>
          <w:szCs w:val="28"/>
        </w:rPr>
        <w:t>Нуждина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Вячеслава Юрьевича </w:t>
      </w:r>
      <w:r w:rsidRPr="00E352B4" w:rsidR="000D3334">
        <w:rPr>
          <w:rFonts w:ascii="Times New Roman" w:eastAsia="Calibri" w:hAnsi="Times New Roman" w:cs="Times New Roman"/>
          <w:sz w:val="28"/>
          <w:szCs w:val="28"/>
        </w:rPr>
        <w:t xml:space="preserve">неустойку за период с </w:t>
      </w:r>
      <w:r w:rsidRPr="00E352B4">
        <w:rPr>
          <w:rFonts w:ascii="Times New Roman" w:eastAsia="Calibri" w:hAnsi="Times New Roman" w:cs="Times New Roman"/>
          <w:sz w:val="28"/>
          <w:szCs w:val="28"/>
        </w:rPr>
        <w:t>24.07</w:t>
      </w:r>
      <w:r w:rsidRPr="00E352B4" w:rsidR="000D3334">
        <w:rPr>
          <w:rFonts w:ascii="Times New Roman" w:eastAsia="Calibri" w:hAnsi="Times New Roman" w:cs="Times New Roman"/>
          <w:sz w:val="28"/>
          <w:szCs w:val="28"/>
        </w:rPr>
        <w:t xml:space="preserve">.2018г. по </w:t>
      </w:r>
      <w:r w:rsidRPr="00E352B4">
        <w:rPr>
          <w:rFonts w:ascii="Times New Roman" w:eastAsia="Calibri" w:hAnsi="Times New Roman" w:cs="Times New Roman"/>
          <w:sz w:val="28"/>
          <w:szCs w:val="28"/>
        </w:rPr>
        <w:t>20.09</w:t>
      </w:r>
      <w:r w:rsidRPr="00E352B4" w:rsidR="000D3334">
        <w:rPr>
          <w:rFonts w:ascii="Times New Roman" w:eastAsia="Calibri" w:hAnsi="Times New Roman" w:cs="Times New Roman"/>
          <w:sz w:val="28"/>
          <w:szCs w:val="28"/>
        </w:rPr>
        <w:t xml:space="preserve">.2018г. в размере </w:t>
      </w:r>
      <w:r w:rsidR="0021678D">
        <w:rPr>
          <w:rFonts w:ascii="Times New Roman" w:eastAsia="Calibri" w:hAnsi="Times New Roman" w:cs="Times New Roman"/>
          <w:sz w:val="28"/>
          <w:szCs w:val="28"/>
        </w:rPr>
        <w:t>**</w:t>
      </w:r>
      <w:r w:rsidRPr="00E352B4" w:rsidR="000D3334">
        <w:rPr>
          <w:rFonts w:ascii="Times New Roman" w:eastAsia="Calibri" w:hAnsi="Times New Roman" w:cs="Times New Roman"/>
          <w:sz w:val="28"/>
          <w:szCs w:val="28"/>
        </w:rPr>
        <w:t xml:space="preserve"> рублей, 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затраты на проведении оценки в размере </w:t>
      </w:r>
      <w:r w:rsidR="0021678D">
        <w:rPr>
          <w:rFonts w:ascii="Times New Roman" w:eastAsia="Calibri" w:hAnsi="Times New Roman" w:cs="Times New Roman"/>
          <w:sz w:val="28"/>
          <w:szCs w:val="28"/>
        </w:rPr>
        <w:t>**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рублей, компенсацию морального вреда в размере </w:t>
      </w:r>
      <w:r w:rsidR="0021678D">
        <w:rPr>
          <w:rFonts w:ascii="Times New Roman" w:eastAsia="Calibri" w:hAnsi="Times New Roman" w:cs="Times New Roman"/>
          <w:sz w:val="28"/>
          <w:szCs w:val="28"/>
        </w:rPr>
        <w:t>**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рублей,  расходы на оплату услуг представителя в размере </w:t>
      </w:r>
      <w:r w:rsidR="0021678D">
        <w:rPr>
          <w:rFonts w:ascii="Times New Roman" w:eastAsia="Calibri" w:hAnsi="Times New Roman" w:cs="Times New Roman"/>
          <w:sz w:val="28"/>
          <w:szCs w:val="28"/>
        </w:rPr>
        <w:t>**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рублей, расходы на оплату нотариальных услуг в размере </w:t>
      </w:r>
      <w:r w:rsidR="0021678D">
        <w:rPr>
          <w:rFonts w:ascii="Times New Roman" w:eastAsia="Calibri" w:hAnsi="Times New Roman" w:cs="Times New Roman"/>
          <w:sz w:val="28"/>
          <w:szCs w:val="28"/>
        </w:rPr>
        <w:t>**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 почтовые расходы в размере </w:t>
      </w:r>
      <w:r w:rsidR="0021678D">
        <w:rPr>
          <w:rFonts w:ascii="Times New Roman" w:eastAsia="Calibri" w:hAnsi="Times New Roman" w:cs="Times New Roman"/>
          <w:sz w:val="28"/>
          <w:szCs w:val="28"/>
        </w:rPr>
        <w:t>**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рублей </w:t>
      </w:r>
      <w:r w:rsidR="0021678D">
        <w:rPr>
          <w:rFonts w:ascii="Times New Roman" w:eastAsia="Calibri" w:hAnsi="Times New Roman" w:cs="Times New Roman"/>
          <w:sz w:val="28"/>
          <w:szCs w:val="28"/>
        </w:rPr>
        <w:t>**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копеек.</w:t>
      </w:r>
    </w:p>
    <w:p w:rsidR="000D3334" w:rsidRPr="00E352B4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2B4">
        <w:rPr>
          <w:rFonts w:ascii="Times New Roman" w:eastAsia="Calibri" w:hAnsi="Times New Roman" w:cs="Times New Roman"/>
          <w:sz w:val="28"/>
          <w:szCs w:val="28"/>
        </w:rPr>
        <w:t>В остальной части заявленных исковых требований - отказать.</w:t>
      </w:r>
    </w:p>
    <w:p w:rsidR="000D3334" w:rsidRPr="00E352B4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2B4">
        <w:rPr>
          <w:rFonts w:ascii="Times New Roman" w:eastAsia="Calibri" w:hAnsi="Times New Roman" w:cs="Times New Roman"/>
          <w:sz w:val="28"/>
          <w:szCs w:val="28"/>
        </w:rPr>
        <w:t>Взыскать с</w:t>
      </w:r>
      <w:r w:rsidRPr="00E352B4" w:rsidR="00E352B4">
        <w:rPr>
          <w:rFonts w:ascii="Times New Roman" w:eastAsia="Calibri" w:hAnsi="Times New Roman" w:cs="Times New Roman"/>
          <w:sz w:val="28"/>
          <w:szCs w:val="28"/>
        </w:rPr>
        <w:t xml:space="preserve"> Акционерного общества «Национальная страховая компания Татарстан» (АО «НАСКО») 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в доход бюджета государственную пошлину в размере </w:t>
      </w:r>
      <w:r w:rsidR="0021678D">
        <w:rPr>
          <w:rFonts w:ascii="Times New Roman" w:eastAsia="Calibri" w:hAnsi="Times New Roman" w:cs="Times New Roman"/>
          <w:sz w:val="28"/>
          <w:szCs w:val="28"/>
        </w:rPr>
        <w:t>**</w:t>
      </w:r>
      <w:r w:rsidRPr="00E352B4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341513" w:rsidRPr="00E352B4" w:rsidP="000D333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E352B4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E352B4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E352B4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E352B4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судьюсудебного участка №40 Евпаторийского судебного района (городской округ Евпатория). </w:t>
      </w:r>
    </w:p>
    <w:p w:rsidR="00341513" w:rsidRPr="00E352B4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E352B4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1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E352B4" w:rsidP="0021678D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21678D" w:rsidRPr="00E352B4" w:rsidP="0021678D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E352B4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</w:t>
      </w:r>
      <w:r w:rsidR="0021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А.Э. </w:t>
      </w: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E352B4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E352B4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E352B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352B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352B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352B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352B4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352B4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352B4" w:rsidP="009F5312">
      <w:pPr>
        <w:rPr>
          <w:rFonts w:ascii="Times New Roman" w:hAnsi="Times New Roman" w:cs="Times New Roman"/>
          <w:sz w:val="28"/>
          <w:szCs w:val="28"/>
        </w:rPr>
      </w:pPr>
    </w:p>
    <w:p w:rsidR="00E13A25" w:rsidRPr="00E352B4">
      <w:pPr>
        <w:rPr>
          <w:rFonts w:ascii="Times New Roman" w:hAnsi="Times New Roman" w:cs="Times New Roman"/>
          <w:sz w:val="28"/>
          <w:szCs w:val="28"/>
        </w:rPr>
      </w:pPr>
    </w:p>
    <w:p w:rsidR="00E352B4" w:rsidRPr="00E352B4">
      <w:pPr>
        <w:rPr>
          <w:rFonts w:ascii="Times New Roman" w:hAnsi="Times New Roman" w:cs="Times New Roman"/>
          <w:sz w:val="28"/>
          <w:szCs w:val="28"/>
        </w:rPr>
      </w:pPr>
    </w:p>
    <w:sectPr w:rsidSect="00E352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08"/>
  <w:characterSpacingControl w:val="doNotCompress"/>
  <w:compat/>
  <w:rsids>
    <w:rsidRoot w:val="009F5312"/>
    <w:rsid w:val="0001202E"/>
    <w:rsid w:val="00071321"/>
    <w:rsid w:val="00084EB6"/>
    <w:rsid w:val="000A26D5"/>
    <w:rsid w:val="000D161F"/>
    <w:rsid w:val="000D3334"/>
    <w:rsid w:val="001012EF"/>
    <w:rsid w:val="001017E5"/>
    <w:rsid w:val="001B3190"/>
    <w:rsid w:val="001F1259"/>
    <w:rsid w:val="0021678D"/>
    <w:rsid w:val="00332037"/>
    <w:rsid w:val="00335825"/>
    <w:rsid w:val="00341513"/>
    <w:rsid w:val="00386BCF"/>
    <w:rsid w:val="003A42BF"/>
    <w:rsid w:val="00450F0E"/>
    <w:rsid w:val="004F3A9E"/>
    <w:rsid w:val="005846DB"/>
    <w:rsid w:val="0060784D"/>
    <w:rsid w:val="006552FB"/>
    <w:rsid w:val="0069159A"/>
    <w:rsid w:val="00694908"/>
    <w:rsid w:val="006E2BB8"/>
    <w:rsid w:val="007042D8"/>
    <w:rsid w:val="0071529C"/>
    <w:rsid w:val="00716066"/>
    <w:rsid w:val="007B105F"/>
    <w:rsid w:val="00896B2F"/>
    <w:rsid w:val="008B1B39"/>
    <w:rsid w:val="008C7F29"/>
    <w:rsid w:val="008F73AE"/>
    <w:rsid w:val="009439CF"/>
    <w:rsid w:val="009766A4"/>
    <w:rsid w:val="009F5312"/>
    <w:rsid w:val="00A47B2F"/>
    <w:rsid w:val="00A54596"/>
    <w:rsid w:val="00B023E8"/>
    <w:rsid w:val="00B779CC"/>
    <w:rsid w:val="00BA4E46"/>
    <w:rsid w:val="00C41446"/>
    <w:rsid w:val="00D116E1"/>
    <w:rsid w:val="00E13A25"/>
    <w:rsid w:val="00E268AD"/>
    <w:rsid w:val="00E352B4"/>
    <w:rsid w:val="00E4572C"/>
    <w:rsid w:val="00E520FB"/>
    <w:rsid w:val="00EA2473"/>
    <w:rsid w:val="00EA6C23"/>
    <w:rsid w:val="00EF5DC1"/>
    <w:rsid w:val="00F42077"/>
    <w:rsid w:val="00F54F1D"/>
    <w:rsid w:val="00F643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