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A3529" w:rsidRPr="00376397" w:rsidP="00661773">
      <w:pPr>
        <w:spacing w:line="0" w:lineRule="atLeast"/>
        <w:ind w:right="-142" w:firstLine="567"/>
        <w:jc w:val="right"/>
        <w:rPr>
          <w:sz w:val="28"/>
          <w:szCs w:val="28"/>
        </w:rPr>
      </w:pPr>
      <w:r w:rsidRPr="00376397">
        <w:rPr>
          <w:sz w:val="28"/>
          <w:szCs w:val="28"/>
        </w:rPr>
        <w:t>Дело №2-40</w:t>
      </w:r>
      <w:r w:rsidRPr="00376397" w:rsidR="00061CF6">
        <w:rPr>
          <w:sz w:val="28"/>
          <w:szCs w:val="28"/>
        </w:rPr>
        <w:t>-56</w:t>
      </w:r>
      <w:r w:rsidRPr="00376397">
        <w:rPr>
          <w:sz w:val="28"/>
          <w:szCs w:val="28"/>
        </w:rPr>
        <w:t>/201</w:t>
      </w:r>
      <w:r w:rsidRPr="00376397" w:rsidR="00546252">
        <w:rPr>
          <w:sz w:val="28"/>
          <w:szCs w:val="28"/>
        </w:rPr>
        <w:t>9</w:t>
      </w:r>
    </w:p>
    <w:p w:rsidR="00CA3529" w:rsidRPr="00376397" w:rsidP="00661773">
      <w:pPr>
        <w:spacing w:line="0" w:lineRule="atLeast"/>
        <w:ind w:right="-142" w:firstLine="567"/>
        <w:jc w:val="right"/>
        <w:rPr>
          <w:b/>
          <w:sz w:val="28"/>
          <w:szCs w:val="28"/>
        </w:rPr>
      </w:pPr>
    </w:p>
    <w:p w:rsidR="00CA3529" w:rsidRPr="00376397" w:rsidP="00661773">
      <w:pPr>
        <w:spacing w:line="0" w:lineRule="atLeast"/>
        <w:ind w:right="-142" w:firstLine="567"/>
        <w:jc w:val="center"/>
        <w:rPr>
          <w:b/>
          <w:sz w:val="28"/>
          <w:szCs w:val="28"/>
        </w:rPr>
      </w:pPr>
      <w:r w:rsidRPr="00376397">
        <w:rPr>
          <w:b/>
          <w:sz w:val="28"/>
          <w:szCs w:val="28"/>
        </w:rPr>
        <w:t>РЕШЕНИ</w:t>
      </w:r>
      <w:r w:rsidRPr="00376397" w:rsidR="006B635C">
        <w:rPr>
          <w:b/>
          <w:sz w:val="28"/>
          <w:szCs w:val="28"/>
        </w:rPr>
        <w:t>Е</w:t>
      </w:r>
    </w:p>
    <w:p w:rsidR="00D15260" w:rsidRPr="00376397" w:rsidP="00EF21DD">
      <w:pPr>
        <w:spacing w:line="0" w:lineRule="atLeast"/>
        <w:ind w:right="-142" w:firstLine="567"/>
        <w:jc w:val="center"/>
        <w:rPr>
          <w:b/>
          <w:sz w:val="28"/>
          <w:szCs w:val="28"/>
        </w:rPr>
      </w:pPr>
      <w:r w:rsidRPr="00376397">
        <w:rPr>
          <w:b/>
          <w:sz w:val="28"/>
          <w:szCs w:val="28"/>
        </w:rPr>
        <w:t>И</w:t>
      </w:r>
      <w:r w:rsidRPr="00376397" w:rsidR="006B635C">
        <w:rPr>
          <w:b/>
          <w:sz w:val="28"/>
          <w:szCs w:val="28"/>
        </w:rPr>
        <w:t>менем Российской Федерации</w:t>
      </w:r>
    </w:p>
    <w:p w:rsidR="00CA3529" w:rsidRPr="00376397" w:rsidP="00661773">
      <w:pPr>
        <w:spacing w:line="0" w:lineRule="atLeast"/>
        <w:ind w:firstLine="567"/>
        <w:jc w:val="both"/>
        <w:rPr>
          <w:sz w:val="28"/>
          <w:szCs w:val="28"/>
        </w:rPr>
      </w:pPr>
    </w:p>
    <w:p w:rsidR="00CA3529" w:rsidRPr="00376397" w:rsidP="00661773">
      <w:pPr>
        <w:spacing w:line="0" w:lineRule="atLeast"/>
        <w:ind w:firstLine="567"/>
        <w:jc w:val="both"/>
        <w:rPr>
          <w:sz w:val="28"/>
          <w:szCs w:val="28"/>
        </w:rPr>
      </w:pPr>
      <w:r w:rsidRPr="00376397">
        <w:rPr>
          <w:sz w:val="28"/>
          <w:szCs w:val="28"/>
        </w:rPr>
        <w:t>06 марта</w:t>
      </w:r>
      <w:r w:rsidRPr="00376397" w:rsidR="006B635C">
        <w:rPr>
          <w:sz w:val="28"/>
          <w:szCs w:val="28"/>
        </w:rPr>
        <w:t xml:space="preserve"> 201</w:t>
      </w:r>
      <w:r w:rsidRPr="00376397" w:rsidR="00546252">
        <w:rPr>
          <w:sz w:val="28"/>
          <w:szCs w:val="28"/>
        </w:rPr>
        <w:t>9</w:t>
      </w:r>
      <w:r w:rsidRPr="00376397" w:rsidR="00527EBE">
        <w:rPr>
          <w:sz w:val="28"/>
          <w:szCs w:val="28"/>
        </w:rPr>
        <w:t xml:space="preserve"> г.          </w:t>
      </w:r>
      <w:r w:rsidRPr="00376397" w:rsidR="006B635C">
        <w:rPr>
          <w:sz w:val="28"/>
          <w:szCs w:val="28"/>
        </w:rPr>
        <w:t xml:space="preserve">                                                                г. Евпатория</w:t>
      </w:r>
    </w:p>
    <w:p w:rsidR="00D15260" w:rsidRPr="00376397" w:rsidP="00661773">
      <w:pPr>
        <w:spacing w:line="0" w:lineRule="atLeast"/>
        <w:ind w:firstLine="567"/>
        <w:jc w:val="both"/>
        <w:rPr>
          <w:rStyle w:val="2"/>
          <w:sz w:val="28"/>
          <w:szCs w:val="28"/>
        </w:rPr>
      </w:pPr>
      <w:r w:rsidRPr="00376397">
        <w:rPr>
          <w:rStyle w:val="2"/>
          <w:sz w:val="28"/>
          <w:szCs w:val="28"/>
        </w:rPr>
        <w:t>М</w:t>
      </w:r>
      <w:r w:rsidRPr="00376397" w:rsidR="006B635C">
        <w:rPr>
          <w:rStyle w:val="2"/>
          <w:sz w:val="28"/>
          <w:szCs w:val="28"/>
        </w:rPr>
        <w:t>ировой судья судебного участка № 4</w:t>
      </w:r>
      <w:r w:rsidRPr="00376397">
        <w:rPr>
          <w:rStyle w:val="2"/>
          <w:sz w:val="28"/>
          <w:szCs w:val="28"/>
        </w:rPr>
        <w:t>0</w:t>
      </w:r>
      <w:r w:rsidRPr="00376397" w:rsidR="006B635C">
        <w:rPr>
          <w:rStyle w:val="2"/>
          <w:sz w:val="28"/>
          <w:szCs w:val="28"/>
        </w:rPr>
        <w:t xml:space="preserve"> Евпаторийского судебного района</w:t>
      </w:r>
      <w:r w:rsidRPr="00376397">
        <w:rPr>
          <w:rStyle w:val="2"/>
          <w:sz w:val="28"/>
          <w:szCs w:val="28"/>
        </w:rPr>
        <w:t xml:space="preserve"> (городской округ Евпатория)</w:t>
      </w:r>
      <w:r w:rsidRPr="00376397" w:rsidR="006B635C">
        <w:rPr>
          <w:rStyle w:val="2"/>
          <w:sz w:val="28"/>
          <w:szCs w:val="28"/>
        </w:rPr>
        <w:t xml:space="preserve"> </w:t>
      </w:r>
      <w:r w:rsidRPr="00376397" w:rsidR="00061CF6">
        <w:rPr>
          <w:rStyle w:val="2"/>
          <w:sz w:val="28"/>
          <w:szCs w:val="28"/>
        </w:rPr>
        <w:t xml:space="preserve">Республики Крым </w:t>
      </w:r>
      <w:r w:rsidRPr="00376397">
        <w:rPr>
          <w:rStyle w:val="2"/>
          <w:sz w:val="28"/>
          <w:szCs w:val="28"/>
        </w:rPr>
        <w:t>Аметова</w:t>
      </w:r>
      <w:r w:rsidRPr="00376397">
        <w:rPr>
          <w:rStyle w:val="2"/>
          <w:sz w:val="28"/>
          <w:szCs w:val="28"/>
        </w:rPr>
        <w:t xml:space="preserve"> А.Э</w:t>
      </w:r>
      <w:r w:rsidRPr="00376397" w:rsidR="006B635C">
        <w:rPr>
          <w:rStyle w:val="2"/>
          <w:sz w:val="28"/>
          <w:szCs w:val="28"/>
        </w:rPr>
        <w:t xml:space="preserve">., </w:t>
      </w:r>
    </w:p>
    <w:p w:rsidR="00D15260" w:rsidRPr="00376397" w:rsidP="00661773">
      <w:pPr>
        <w:spacing w:line="0" w:lineRule="atLeast"/>
        <w:jc w:val="both"/>
        <w:rPr>
          <w:sz w:val="28"/>
          <w:szCs w:val="28"/>
        </w:rPr>
      </w:pPr>
      <w:r w:rsidRPr="00376397">
        <w:rPr>
          <w:sz w:val="28"/>
          <w:szCs w:val="28"/>
        </w:rPr>
        <w:t xml:space="preserve">при секретаре </w:t>
      </w:r>
      <w:r w:rsidRPr="00376397">
        <w:rPr>
          <w:sz w:val="28"/>
          <w:szCs w:val="28"/>
        </w:rPr>
        <w:t xml:space="preserve">судебного заседания </w:t>
      </w:r>
      <w:r w:rsidRPr="00376397" w:rsidR="00172112">
        <w:rPr>
          <w:sz w:val="28"/>
          <w:szCs w:val="28"/>
        </w:rPr>
        <w:t>Шураевой</w:t>
      </w:r>
      <w:r w:rsidRPr="00376397" w:rsidR="00172112">
        <w:rPr>
          <w:sz w:val="28"/>
          <w:szCs w:val="28"/>
        </w:rPr>
        <w:t xml:space="preserve"> Ю.О</w:t>
      </w:r>
      <w:r w:rsidRPr="00376397">
        <w:rPr>
          <w:sz w:val="28"/>
          <w:szCs w:val="28"/>
        </w:rPr>
        <w:t>.</w:t>
      </w:r>
      <w:r w:rsidRPr="00376397">
        <w:rPr>
          <w:sz w:val="28"/>
          <w:szCs w:val="28"/>
        </w:rPr>
        <w:t xml:space="preserve">, </w:t>
      </w:r>
    </w:p>
    <w:p w:rsidR="00D15260" w:rsidRPr="00376397" w:rsidP="00661773">
      <w:pPr>
        <w:spacing w:line="0" w:lineRule="atLeast"/>
        <w:jc w:val="both"/>
        <w:rPr>
          <w:sz w:val="28"/>
          <w:szCs w:val="28"/>
        </w:rPr>
      </w:pPr>
      <w:r w:rsidRPr="00376397">
        <w:rPr>
          <w:sz w:val="28"/>
          <w:szCs w:val="28"/>
        </w:rPr>
        <w:t xml:space="preserve">с участием представителя истца </w:t>
      </w:r>
      <w:r w:rsidRPr="00376397" w:rsidR="00546252">
        <w:rPr>
          <w:sz w:val="28"/>
          <w:szCs w:val="28"/>
        </w:rPr>
        <w:t>Конгер</w:t>
      </w:r>
      <w:r w:rsidRPr="00376397" w:rsidR="00546252">
        <w:rPr>
          <w:sz w:val="28"/>
          <w:szCs w:val="28"/>
        </w:rPr>
        <w:t xml:space="preserve"> О.С</w:t>
      </w:r>
      <w:r w:rsidRPr="00376397">
        <w:rPr>
          <w:sz w:val="28"/>
          <w:szCs w:val="28"/>
        </w:rPr>
        <w:t>.</w:t>
      </w:r>
      <w:r w:rsidRPr="00376397">
        <w:rPr>
          <w:sz w:val="28"/>
          <w:szCs w:val="28"/>
        </w:rPr>
        <w:t>,</w:t>
      </w:r>
    </w:p>
    <w:p w:rsidR="00061CF6" w:rsidRPr="00376397" w:rsidP="00061CF6">
      <w:pPr>
        <w:spacing w:line="0" w:lineRule="atLeast"/>
        <w:ind w:right="-142"/>
        <w:jc w:val="both"/>
        <w:rPr>
          <w:sz w:val="28"/>
          <w:szCs w:val="28"/>
        </w:rPr>
      </w:pPr>
      <w:r w:rsidRPr="00376397">
        <w:rPr>
          <w:sz w:val="28"/>
          <w:szCs w:val="28"/>
        </w:rPr>
        <w:t xml:space="preserve">представителя ответчика </w:t>
      </w:r>
      <w:r w:rsidRPr="00376397">
        <w:rPr>
          <w:sz w:val="28"/>
          <w:szCs w:val="28"/>
        </w:rPr>
        <w:t>Роганова</w:t>
      </w:r>
      <w:r w:rsidRPr="00376397">
        <w:rPr>
          <w:sz w:val="28"/>
          <w:szCs w:val="28"/>
        </w:rPr>
        <w:t xml:space="preserve"> А.В.,</w:t>
      </w:r>
    </w:p>
    <w:p w:rsidR="00CA3529" w:rsidRPr="00376397" w:rsidP="00061CF6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376397">
        <w:rPr>
          <w:sz w:val="28"/>
          <w:szCs w:val="28"/>
        </w:rPr>
        <w:t>рассмотрев в открытом судебном заседании гражданское дело по исковому заявлению  Муниципального унитарного предприятия «</w:t>
      </w:r>
      <w:r w:rsidRPr="00376397">
        <w:rPr>
          <w:sz w:val="28"/>
          <w:szCs w:val="28"/>
        </w:rPr>
        <w:t>Управком</w:t>
      </w:r>
      <w:r w:rsidRPr="00376397">
        <w:rPr>
          <w:sz w:val="28"/>
          <w:szCs w:val="28"/>
        </w:rPr>
        <w:t xml:space="preserve"> «Уют»  к </w:t>
      </w:r>
      <w:r w:rsidRPr="00376397">
        <w:rPr>
          <w:sz w:val="28"/>
          <w:szCs w:val="28"/>
        </w:rPr>
        <w:t>Биленской</w:t>
      </w:r>
      <w:r w:rsidRPr="00376397">
        <w:rPr>
          <w:sz w:val="28"/>
          <w:szCs w:val="28"/>
        </w:rPr>
        <w:t xml:space="preserve"> Наталье Григорьевне о взыскании задолженности по оплате услуг по управлению, содержанию и текущему ремонту общего имущества многоквартирного дома и отоплению</w:t>
      </w:r>
      <w:r w:rsidRPr="00376397" w:rsidR="006B635C">
        <w:rPr>
          <w:kern w:val="36"/>
          <w:sz w:val="28"/>
          <w:szCs w:val="28"/>
        </w:rPr>
        <w:t xml:space="preserve">,  </w:t>
      </w:r>
    </w:p>
    <w:p w:rsidR="00172112" w:rsidRPr="00376397" w:rsidP="00172112">
      <w:pPr>
        <w:spacing w:line="0" w:lineRule="atLeast"/>
        <w:ind w:right="-142" w:firstLine="567"/>
        <w:jc w:val="center"/>
        <w:rPr>
          <w:kern w:val="36"/>
          <w:sz w:val="28"/>
          <w:szCs w:val="28"/>
        </w:rPr>
      </w:pPr>
      <w:r w:rsidRPr="00376397">
        <w:rPr>
          <w:kern w:val="36"/>
          <w:sz w:val="28"/>
          <w:szCs w:val="28"/>
        </w:rPr>
        <w:t>УСТАНОВИЛ:</w:t>
      </w:r>
    </w:p>
    <w:p w:rsidR="00EF21DD" w:rsidRPr="00376397" w:rsidP="00EF21DD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 w:rsidRPr="00376397">
        <w:rPr>
          <w:sz w:val="28"/>
          <w:szCs w:val="28"/>
        </w:rPr>
        <w:t>24.01.2019</w:t>
      </w:r>
      <w:r w:rsidRPr="00376397">
        <w:rPr>
          <w:sz w:val="28"/>
          <w:szCs w:val="28"/>
        </w:rPr>
        <w:t xml:space="preserve"> г. МУП «</w:t>
      </w:r>
      <w:r w:rsidRPr="00376397">
        <w:rPr>
          <w:sz w:val="28"/>
          <w:szCs w:val="28"/>
        </w:rPr>
        <w:t>Управком</w:t>
      </w:r>
      <w:r w:rsidRPr="00376397">
        <w:rPr>
          <w:sz w:val="28"/>
          <w:szCs w:val="28"/>
        </w:rPr>
        <w:t xml:space="preserve"> «Уют» обратилось к мировому судье судебного участка №40 Евпаторийского судебного района (городской округ Евпатория) с исковым заявлением к </w:t>
      </w:r>
      <w:r w:rsidRPr="00376397">
        <w:rPr>
          <w:sz w:val="28"/>
          <w:szCs w:val="28"/>
        </w:rPr>
        <w:t>Биленской</w:t>
      </w:r>
      <w:r w:rsidRPr="00376397">
        <w:rPr>
          <w:sz w:val="28"/>
          <w:szCs w:val="28"/>
        </w:rPr>
        <w:t xml:space="preserve"> Н.Г</w:t>
      </w:r>
      <w:r w:rsidRPr="00376397">
        <w:rPr>
          <w:sz w:val="28"/>
          <w:szCs w:val="28"/>
        </w:rPr>
        <w:t xml:space="preserve">. о взыскании задолженности по оплате услуг по управлению, содержанию и текущему ремонту общего имущества многоквартирного дома и отоплению. </w:t>
      </w:r>
    </w:p>
    <w:p w:rsidR="00F208CB" w:rsidRPr="00376397" w:rsidP="00EF21DD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 w:rsidRPr="00376397">
        <w:rPr>
          <w:sz w:val="28"/>
          <w:szCs w:val="28"/>
        </w:rPr>
        <w:t xml:space="preserve">В судебном заседании </w:t>
      </w:r>
      <w:r w:rsidRPr="00376397" w:rsidR="00061CF6">
        <w:rPr>
          <w:sz w:val="28"/>
          <w:szCs w:val="28"/>
        </w:rPr>
        <w:t>28.02</w:t>
      </w:r>
      <w:r w:rsidRPr="00376397">
        <w:rPr>
          <w:sz w:val="28"/>
          <w:szCs w:val="28"/>
        </w:rPr>
        <w:t>.201</w:t>
      </w:r>
      <w:r w:rsidRPr="00376397" w:rsidR="00061CF6">
        <w:rPr>
          <w:sz w:val="28"/>
          <w:szCs w:val="28"/>
        </w:rPr>
        <w:t>9</w:t>
      </w:r>
      <w:r w:rsidRPr="00376397">
        <w:rPr>
          <w:sz w:val="28"/>
          <w:szCs w:val="28"/>
        </w:rPr>
        <w:t xml:space="preserve">г. представителем истца </w:t>
      </w:r>
      <w:r w:rsidRPr="00376397">
        <w:rPr>
          <w:sz w:val="28"/>
          <w:szCs w:val="28"/>
        </w:rPr>
        <w:t>Конгер</w:t>
      </w:r>
      <w:r w:rsidRPr="00376397">
        <w:rPr>
          <w:sz w:val="28"/>
          <w:szCs w:val="28"/>
        </w:rPr>
        <w:t xml:space="preserve"> О.С.  исковые требования  к </w:t>
      </w:r>
      <w:r w:rsidRPr="00376397" w:rsidR="00061CF6">
        <w:rPr>
          <w:sz w:val="28"/>
          <w:szCs w:val="28"/>
        </w:rPr>
        <w:t>Биленской</w:t>
      </w:r>
      <w:r w:rsidRPr="00376397" w:rsidR="00061CF6">
        <w:rPr>
          <w:sz w:val="28"/>
          <w:szCs w:val="28"/>
        </w:rPr>
        <w:t xml:space="preserve"> Н.Г.</w:t>
      </w:r>
      <w:r w:rsidRPr="00376397">
        <w:rPr>
          <w:sz w:val="28"/>
          <w:szCs w:val="28"/>
        </w:rPr>
        <w:t xml:space="preserve"> были  уточнены. </w:t>
      </w:r>
    </w:p>
    <w:p w:rsidR="00CE53B1" w:rsidRPr="00376397" w:rsidP="0037316D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 w:rsidRPr="00376397">
        <w:rPr>
          <w:sz w:val="28"/>
          <w:szCs w:val="28"/>
        </w:rPr>
        <w:t xml:space="preserve">МУП «УК «Уют», с учетом уточненных исковых требований, </w:t>
      </w:r>
      <w:r w:rsidRPr="00376397" w:rsidR="00687A54">
        <w:rPr>
          <w:sz w:val="28"/>
          <w:szCs w:val="28"/>
        </w:rPr>
        <w:t>с</w:t>
      </w:r>
      <w:r w:rsidRPr="00376397" w:rsidR="00EF21DD">
        <w:rPr>
          <w:sz w:val="28"/>
          <w:szCs w:val="28"/>
        </w:rPr>
        <w:t xml:space="preserve">вои требования мотивирует тем, что </w:t>
      </w:r>
      <w:r w:rsidRPr="00376397" w:rsidR="00061CF6">
        <w:rPr>
          <w:sz w:val="28"/>
          <w:szCs w:val="28"/>
        </w:rPr>
        <w:t>согласно  постановления</w:t>
      </w:r>
      <w:r w:rsidRPr="00376397" w:rsidR="00061CF6">
        <w:rPr>
          <w:sz w:val="28"/>
          <w:szCs w:val="28"/>
        </w:rPr>
        <w:t xml:space="preserve"> администрации г. Евпатории от 12.02.2015г. №53-п общежитие по </w:t>
      </w:r>
      <w:r w:rsidR="00901CB0">
        <w:rPr>
          <w:sz w:val="28"/>
          <w:szCs w:val="28"/>
        </w:rPr>
        <w:t>«иные данные»</w:t>
      </w:r>
      <w:r w:rsidRPr="00376397" w:rsidR="00061CF6">
        <w:rPr>
          <w:sz w:val="28"/>
          <w:szCs w:val="28"/>
        </w:rPr>
        <w:t xml:space="preserve"> принято в муниципальную собственность и закреплено на праве полного хозяйственного ведения за МУП «УК «Космос». </w:t>
      </w:r>
      <w:r w:rsidRPr="00376397" w:rsidR="00EF21DD">
        <w:rPr>
          <w:sz w:val="28"/>
          <w:szCs w:val="28"/>
        </w:rPr>
        <w:t xml:space="preserve">Постановлением  администрации города Евпатории от 29.06.2017г. №1994-п МУП «УК «Уют» с 01.07.2017г. назначено в качестве временной обслуживающей организации для оказания услуг по содержанию и ремонту общего имущества </w:t>
      </w:r>
      <w:r w:rsidRPr="00376397" w:rsidR="00061CF6">
        <w:rPr>
          <w:sz w:val="28"/>
          <w:szCs w:val="28"/>
        </w:rPr>
        <w:t xml:space="preserve">дома </w:t>
      </w:r>
      <w:r w:rsidRPr="00376397" w:rsidR="00EF21DD">
        <w:rPr>
          <w:sz w:val="28"/>
          <w:szCs w:val="28"/>
        </w:rPr>
        <w:t xml:space="preserve">на период проведения открытого конкурса по отбору управляющей организации для управления </w:t>
      </w:r>
      <w:r w:rsidRPr="00376397" w:rsidR="00F208CB">
        <w:rPr>
          <w:sz w:val="28"/>
          <w:szCs w:val="28"/>
        </w:rPr>
        <w:t>многоквартирным домом до момента заключения договора управления домом по результатам конкурса.</w:t>
      </w:r>
      <w:r w:rsidRPr="00376397" w:rsidR="00061CF6">
        <w:rPr>
          <w:sz w:val="28"/>
          <w:szCs w:val="28"/>
        </w:rPr>
        <w:t xml:space="preserve"> Согласно  ч.2 ст. 58 ГК РФ к МУП «УК «Уют» переходят права и обязанности МУП «УК «Космос» в соответствии с  передаточным актом. </w:t>
      </w:r>
      <w:r w:rsidRPr="00376397" w:rsidR="00F208CB">
        <w:rPr>
          <w:sz w:val="28"/>
          <w:szCs w:val="28"/>
        </w:rPr>
        <w:t xml:space="preserve"> По результатам открытого конкурса по отбору управляющей организации МУП «УК «Уют» выбрано в качестве управляющей организации по управлению домом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 w:rsidR="00F208CB">
        <w:rPr>
          <w:sz w:val="28"/>
          <w:szCs w:val="28"/>
        </w:rPr>
        <w:t xml:space="preserve">(протокол №2 от 28.03.2018г.). </w:t>
      </w:r>
      <w:r w:rsidRPr="00376397" w:rsidR="00061CF6">
        <w:rPr>
          <w:sz w:val="28"/>
          <w:szCs w:val="28"/>
        </w:rPr>
        <w:t xml:space="preserve"> </w:t>
      </w:r>
      <w:r w:rsidRPr="00376397" w:rsidR="00061CF6">
        <w:rPr>
          <w:sz w:val="28"/>
          <w:szCs w:val="28"/>
        </w:rPr>
        <w:t>Биленская</w:t>
      </w:r>
      <w:r w:rsidRPr="00376397" w:rsidR="00061CF6">
        <w:rPr>
          <w:sz w:val="28"/>
          <w:szCs w:val="28"/>
        </w:rPr>
        <w:t xml:space="preserve"> Н.Г. является нанимателем комнаты №</w:t>
      </w:r>
      <w:r w:rsidR="00901CB0">
        <w:rPr>
          <w:sz w:val="28"/>
          <w:szCs w:val="28"/>
        </w:rPr>
        <w:t xml:space="preserve">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 w:rsidR="00061CF6">
        <w:rPr>
          <w:sz w:val="28"/>
          <w:szCs w:val="28"/>
        </w:rPr>
        <w:t xml:space="preserve"> в доме </w:t>
      </w:r>
      <w:r w:rsidR="00901CB0">
        <w:rPr>
          <w:sz w:val="28"/>
          <w:szCs w:val="28"/>
        </w:rPr>
        <w:t>«иные данные»</w:t>
      </w:r>
      <w:r w:rsidRPr="00376397" w:rsidR="00061CF6">
        <w:rPr>
          <w:sz w:val="28"/>
          <w:szCs w:val="28"/>
        </w:rPr>
        <w:t xml:space="preserve">, общей площадью </w:t>
      </w:r>
      <w:r w:rsidR="00901CB0">
        <w:rPr>
          <w:sz w:val="28"/>
          <w:szCs w:val="28"/>
        </w:rPr>
        <w:t>«иные данные»</w:t>
      </w:r>
      <w:r w:rsidRPr="00376397" w:rsidR="00061CF6">
        <w:rPr>
          <w:sz w:val="28"/>
          <w:szCs w:val="28"/>
        </w:rPr>
        <w:t>.</w:t>
      </w:r>
      <w:r w:rsidRPr="00376397">
        <w:rPr>
          <w:sz w:val="28"/>
          <w:szCs w:val="28"/>
        </w:rPr>
        <w:t xml:space="preserve">  </w:t>
      </w:r>
      <w:r w:rsidR="001A724D">
        <w:rPr>
          <w:sz w:val="28"/>
          <w:szCs w:val="28"/>
        </w:rPr>
        <w:t>В</w:t>
      </w:r>
      <w:r w:rsidRPr="00376397">
        <w:rPr>
          <w:sz w:val="28"/>
          <w:szCs w:val="28"/>
        </w:rPr>
        <w:t xml:space="preserve"> октябре 2018 г. при проведении инвентаризации жилых помещений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>
        <w:rPr>
          <w:sz w:val="28"/>
          <w:szCs w:val="28"/>
        </w:rPr>
        <w:t xml:space="preserve">на </w:t>
      </w:r>
      <w:r w:rsidRPr="00376397" w:rsidR="001A724D">
        <w:rPr>
          <w:sz w:val="28"/>
          <w:szCs w:val="28"/>
        </w:rPr>
        <w:t>соответствие</w:t>
      </w:r>
      <w:r w:rsidRPr="00376397">
        <w:rPr>
          <w:sz w:val="28"/>
          <w:szCs w:val="28"/>
        </w:rPr>
        <w:t xml:space="preserve"> данных лицевых счетов данным технического паспорта на дом</w:t>
      </w:r>
      <w:r w:rsidR="001A724D">
        <w:rPr>
          <w:sz w:val="28"/>
          <w:szCs w:val="28"/>
        </w:rPr>
        <w:t>,</w:t>
      </w:r>
      <w:r w:rsidRPr="00376397">
        <w:rPr>
          <w:sz w:val="28"/>
          <w:szCs w:val="28"/>
        </w:rPr>
        <w:t xml:space="preserve"> было установлено, что площадь комнаты №</w:t>
      </w:r>
      <w:r w:rsidR="00901CB0">
        <w:rPr>
          <w:sz w:val="28"/>
          <w:szCs w:val="28"/>
        </w:rPr>
        <w:t>«иные данные»</w:t>
      </w:r>
      <w:r w:rsidRPr="00376397">
        <w:rPr>
          <w:sz w:val="28"/>
          <w:szCs w:val="28"/>
        </w:rPr>
        <w:t xml:space="preserve">, указанная в лицевом счете №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>
        <w:rPr>
          <w:sz w:val="28"/>
          <w:szCs w:val="28"/>
        </w:rPr>
        <w:t xml:space="preserve"> не совпадает с данными технического паспорта на дом.  Согласно данных технического паспорта жил</w:t>
      </w:r>
      <w:r w:rsidRPr="00376397" w:rsidR="0037316D">
        <w:rPr>
          <w:sz w:val="28"/>
          <w:szCs w:val="28"/>
        </w:rPr>
        <w:t xml:space="preserve">ая площадь </w:t>
      </w:r>
      <w:r w:rsidRPr="00376397" w:rsidR="0037316D">
        <w:rPr>
          <w:sz w:val="28"/>
          <w:szCs w:val="28"/>
        </w:rPr>
        <w:t>комнаты №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 w:rsidR="0037316D">
        <w:rPr>
          <w:sz w:val="28"/>
          <w:szCs w:val="28"/>
        </w:rPr>
        <w:t xml:space="preserve"> составл</w:t>
      </w:r>
      <w:r w:rsidRPr="00376397">
        <w:rPr>
          <w:sz w:val="28"/>
          <w:szCs w:val="28"/>
        </w:rPr>
        <w:t xml:space="preserve">яет </w:t>
      </w:r>
      <w:r w:rsidR="00901CB0">
        <w:rPr>
          <w:sz w:val="28"/>
          <w:szCs w:val="28"/>
        </w:rPr>
        <w:t>«иные данные»</w:t>
      </w:r>
      <w:r w:rsidRPr="00376397">
        <w:rPr>
          <w:sz w:val="28"/>
          <w:szCs w:val="28"/>
        </w:rPr>
        <w:t xml:space="preserve">, общая площадь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>
        <w:rPr>
          <w:sz w:val="28"/>
          <w:szCs w:val="28"/>
        </w:rPr>
        <w:t>кв.м</w:t>
      </w:r>
      <w:r w:rsidRPr="00376397">
        <w:rPr>
          <w:sz w:val="28"/>
          <w:szCs w:val="28"/>
        </w:rPr>
        <w:t>. В связи с этим МУП «УК «Уют»  было направлено письмо в МУП «РКЦ» о внесении с 01.11.2018г. изменений по площади в лицевой счет</w:t>
      </w:r>
      <w:r w:rsidRPr="00376397" w:rsidR="0037316D">
        <w:rPr>
          <w:sz w:val="28"/>
          <w:szCs w:val="28"/>
        </w:rPr>
        <w:t xml:space="preserve">. </w:t>
      </w:r>
      <w:r w:rsidRPr="00376397" w:rsidR="00F208CB">
        <w:rPr>
          <w:sz w:val="28"/>
          <w:szCs w:val="28"/>
        </w:rPr>
        <w:t xml:space="preserve">Размер платы за услуги по содержанию и текущему ремонту общего имущества многоквартирного дома утвержден постановлением администрации города Евпатории от 22.01.2016г. №71-п и составляет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 w:rsidR="00F208CB">
        <w:rPr>
          <w:sz w:val="28"/>
          <w:szCs w:val="28"/>
        </w:rPr>
        <w:t xml:space="preserve">руб. за метр квадратный. </w:t>
      </w:r>
      <w:r w:rsidRPr="00376397" w:rsidR="00687A54">
        <w:rPr>
          <w:sz w:val="28"/>
          <w:szCs w:val="28"/>
        </w:rPr>
        <w:t>Также МУП «УК «Уют» предоставляет коммунальные услуги по централизованному отоплению дома на основании договора на поставку тепловой энергии, заключенного  с Евпаторийским филиалом  ГУП РК «</w:t>
      </w:r>
      <w:r w:rsidRPr="00376397" w:rsidR="00687A54">
        <w:rPr>
          <w:sz w:val="28"/>
          <w:szCs w:val="28"/>
        </w:rPr>
        <w:t>Крымтеплокоммунэнерго</w:t>
      </w:r>
      <w:r w:rsidRPr="00376397" w:rsidR="00687A54">
        <w:rPr>
          <w:sz w:val="28"/>
          <w:szCs w:val="28"/>
        </w:rPr>
        <w:t>», которому ежемесячно производит оплату за поставленную тепловую энергию на данный дом.</w:t>
      </w:r>
      <w:r w:rsidRPr="00376397">
        <w:rPr>
          <w:sz w:val="28"/>
          <w:szCs w:val="28"/>
        </w:rPr>
        <w:t xml:space="preserve"> Ответчица в сентябре 2016 г.  провела оплату задолженности в сумме 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>
        <w:rPr>
          <w:sz w:val="28"/>
          <w:szCs w:val="28"/>
        </w:rPr>
        <w:t xml:space="preserve">руб., образовавшуюся на </w:t>
      </w:r>
      <w:r w:rsidR="00901CB0">
        <w:rPr>
          <w:sz w:val="28"/>
          <w:szCs w:val="28"/>
        </w:rPr>
        <w:t>«иные данные»</w:t>
      </w:r>
      <w:r w:rsidRPr="00376397">
        <w:rPr>
          <w:sz w:val="28"/>
          <w:szCs w:val="28"/>
        </w:rPr>
        <w:t xml:space="preserve">. С сентября 2016г.  </w:t>
      </w:r>
      <w:r w:rsidRPr="00376397" w:rsidR="00687A54">
        <w:rPr>
          <w:sz w:val="28"/>
          <w:szCs w:val="28"/>
        </w:rPr>
        <w:t xml:space="preserve"> </w:t>
      </w:r>
      <w:r w:rsidRPr="00376397">
        <w:rPr>
          <w:sz w:val="28"/>
          <w:szCs w:val="28"/>
        </w:rPr>
        <w:t>о</w:t>
      </w:r>
      <w:r w:rsidRPr="00376397" w:rsidR="00687A54">
        <w:rPr>
          <w:sz w:val="28"/>
          <w:szCs w:val="28"/>
        </w:rPr>
        <w:t>тветчи</w:t>
      </w:r>
      <w:r w:rsidRPr="00376397">
        <w:rPr>
          <w:sz w:val="28"/>
          <w:szCs w:val="28"/>
        </w:rPr>
        <w:t>ца</w:t>
      </w:r>
      <w:r w:rsidRPr="00376397" w:rsidR="00687A54">
        <w:rPr>
          <w:sz w:val="28"/>
          <w:szCs w:val="28"/>
        </w:rPr>
        <w:t xml:space="preserve"> оплату  жилищн</w:t>
      </w:r>
      <w:r w:rsidRPr="00376397" w:rsidR="00687A54">
        <w:rPr>
          <w:sz w:val="28"/>
          <w:szCs w:val="28"/>
        </w:rPr>
        <w:t>о</w:t>
      </w:r>
      <w:r w:rsidRPr="00376397" w:rsidR="00947B62">
        <w:rPr>
          <w:sz w:val="28"/>
          <w:szCs w:val="28"/>
        </w:rPr>
        <w:t>-</w:t>
      </w:r>
      <w:r w:rsidRPr="00376397" w:rsidR="00687A54">
        <w:rPr>
          <w:sz w:val="28"/>
          <w:szCs w:val="28"/>
        </w:rPr>
        <w:t xml:space="preserve"> коммунальных услуг не производит. </w:t>
      </w:r>
      <w:r w:rsidRPr="00376397">
        <w:rPr>
          <w:sz w:val="28"/>
          <w:szCs w:val="28"/>
        </w:rPr>
        <w:t>На момент  передачи дома МУП «УК «Уют» - 01.07.2017г. задолженность за  жилищно-коммунальные услуги по лицевому счету №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>
        <w:rPr>
          <w:sz w:val="28"/>
          <w:szCs w:val="28"/>
        </w:rPr>
        <w:t xml:space="preserve"> составляла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>
        <w:rPr>
          <w:sz w:val="28"/>
          <w:szCs w:val="28"/>
        </w:rPr>
        <w:t xml:space="preserve">руб. С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>
        <w:rPr>
          <w:sz w:val="28"/>
          <w:szCs w:val="28"/>
        </w:rPr>
        <w:t xml:space="preserve">по 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>
        <w:rPr>
          <w:sz w:val="28"/>
          <w:szCs w:val="28"/>
        </w:rPr>
        <w:t>ответчица оплату не производила.</w:t>
      </w:r>
      <w:r w:rsidRPr="00376397">
        <w:rPr>
          <w:sz w:val="28"/>
          <w:szCs w:val="28"/>
        </w:rPr>
        <w:t xml:space="preserve"> </w:t>
      </w:r>
      <w:r w:rsidRPr="00376397">
        <w:rPr>
          <w:sz w:val="28"/>
          <w:szCs w:val="28"/>
        </w:rPr>
        <w:t xml:space="preserve">Долг по оплате за предоставленные жилищно-коммунальные услуги за период с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>
        <w:rPr>
          <w:sz w:val="28"/>
          <w:szCs w:val="28"/>
        </w:rPr>
        <w:t xml:space="preserve">по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>
        <w:rPr>
          <w:sz w:val="28"/>
          <w:szCs w:val="28"/>
        </w:rPr>
        <w:t xml:space="preserve">составляет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>
        <w:rPr>
          <w:sz w:val="28"/>
          <w:szCs w:val="28"/>
        </w:rPr>
        <w:t xml:space="preserve">руб.  </w:t>
      </w:r>
      <w:r w:rsidRPr="00376397" w:rsidR="00687A54">
        <w:rPr>
          <w:sz w:val="28"/>
          <w:szCs w:val="28"/>
        </w:rPr>
        <w:t xml:space="preserve"> </w:t>
      </w:r>
      <w:r w:rsidRPr="00376397" w:rsidR="002D04C0">
        <w:rPr>
          <w:sz w:val="28"/>
          <w:szCs w:val="28"/>
        </w:rPr>
        <w:t>В связи с несвоевременной  оплатой по лицевому счету №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 w:rsidR="002D04C0">
        <w:rPr>
          <w:sz w:val="28"/>
          <w:szCs w:val="28"/>
        </w:rPr>
        <w:t xml:space="preserve"> начислена пеня </w:t>
      </w:r>
      <w:r w:rsidRPr="00376397" w:rsidR="00687A54">
        <w:rPr>
          <w:sz w:val="28"/>
          <w:szCs w:val="28"/>
        </w:rPr>
        <w:t xml:space="preserve"> за период с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 w:rsidR="00687A54">
        <w:rPr>
          <w:sz w:val="28"/>
          <w:szCs w:val="28"/>
        </w:rPr>
        <w:t xml:space="preserve">по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 w:rsidR="002D04C0">
        <w:rPr>
          <w:sz w:val="28"/>
          <w:szCs w:val="28"/>
        </w:rPr>
        <w:t xml:space="preserve">в размере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 w:rsidR="00687A54">
        <w:rPr>
          <w:sz w:val="28"/>
          <w:szCs w:val="28"/>
        </w:rPr>
        <w:t>руб.</w:t>
      </w:r>
      <w:r w:rsidRPr="00376397" w:rsidR="002D04C0">
        <w:rPr>
          <w:sz w:val="28"/>
          <w:szCs w:val="28"/>
        </w:rPr>
        <w:t xml:space="preserve"> Ответчи</w:t>
      </w:r>
      <w:r w:rsidRPr="00376397">
        <w:rPr>
          <w:sz w:val="28"/>
          <w:szCs w:val="28"/>
        </w:rPr>
        <w:t>ца</w:t>
      </w:r>
      <w:r w:rsidRPr="00376397" w:rsidR="002D04C0">
        <w:rPr>
          <w:sz w:val="28"/>
          <w:szCs w:val="28"/>
        </w:rPr>
        <w:t xml:space="preserve"> неоднократно предупреждал</w:t>
      </w:r>
      <w:r w:rsidRPr="00376397">
        <w:rPr>
          <w:sz w:val="28"/>
          <w:szCs w:val="28"/>
        </w:rPr>
        <w:t>ась</w:t>
      </w:r>
      <w:r w:rsidRPr="00376397" w:rsidR="002D04C0">
        <w:rPr>
          <w:sz w:val="28"/>
          <w:szCs w:val="28"/>
        </w:rPr>
        <w:t xml:space="preserve">  письменно о необходимости погашения задолженности, однако задолженность до настоящего времени не погашена.</w:t>
      </w:r>
      <w:r w:rsidRPr="00376397" w:rsidR="002D04C0">
        <w:rPr>
          <w:sz w:val="28"/>
          <w:szCs w:val="28"/>
        </w:rPr>
        <w:t xml:space="preserve"> Определением мирового судьи судебного участка №40 </w:t>
      </w:r>
      <w:r w:rsidRPr="00376397" w:rsidR="002D04C0">
        <w:rPr>
          <w:sz w:val="28"/>
          <w:szCs w:val="28"/>
        </w:rPr>
        <w:t>от</w:t>
      </w:r>
      <w:r w:rsidRPr="00376397" w:rsidR="002D04C0">
        <w:rPr>
          <w:sz w:val="28"/>
          <w:szCs w:val="28"/>
        </w:rPr>
        <w:t xml:space="preserve"> </w:t>
      </w:r>
      <w:r w:rsidR="00901CB0">
        <w:rPr>
          <w:sz w:val="28"/>
          <w:szCs w:val="28"/>
        </w:rPr>
        <w:t>«</w:t>
      </w:r>
      <w:r w:rsidR="00901CB0">
        <w:rPr>
          <w:sz w:val="28"/>
          <w:szCs w:val="28"/>
        </w:rPr>
        <w:t>иные</w:t>
      </w:r>
      <w:r w:rsidR="00901CB0">
        <w:rPr>
          <w:sz w:val="28"/>
          <w:szCs w:val="28"/>
        </w:rPr>
        <w:t xml:space="preserve"> данные»</w:t>
      </w:r>
      <w:r w:rsidRPr="00376397" w:rsidR="00901CB0">
        <w:rPr>
          <w:sz w:val="28"/>
          <w:szCs w:val="28"/>
        </w:rPr>
        <w:t xml:space="preserve"> </w:t>
      </w:r>
      <w:r w:rsidRPr="00376397" w:rsidR="002D04C0">
        <w:rPr>
          <w:sz w:val="28"/>
          <w:szCs w:val="28"/>
        </w:rPr>
        <w:t xml:space="preserve"> судебный приказ от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 w:rsidR="002D04C0">
        <w:rPr>
          <w:sz w:val="28"/>
          <w:szCs w:val="28"/>
        </w:rPr>
        <w:t xml:space="preserve">о взыскании  с </w:t>
      </w:r>
      <w:r w:rsidRPr="00376397">
        <w:rPr>
          <w:sz w:val="28"/>
          <w:szCs w:val="28"/>
        </w:rPr>
        <w:t>Биленской</w:t>
      </w:r>
      <w:r w:rsidRPr="00376397">
        <w:rPr>
          <w:sz w:val="28"/>
          <w:szCs w:val="28"/>
        </w:rPr>
        <w:t xml:space="preserve"> Н.Г</w:t>
      </w:r>
      <w:r w:rsidRPr="00376397" w:rsidR="002D04C0">
        <w:rPr>
          <w:sz w:val="28"/>
          <w:szCs w:val="28"/>
        </w:rPr>
        <w:t xml:space="preserve">. в пользу МУП «УК «Уют» задолженности за жилищно-коммунальные услуги был отменен. </w:t>
      </w:r>
    </w:p>
    <w:p w:rsidR="0072636A" w:rsidRPr="00376397" w:rsidP="0072636A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 w:rsidRPr="00376397">
        <w:rPr>
          <w:sz w:val="28"/>
          <w:szCs w:val="28"/>
        </w:rPr>
        <w:t>МУП «</w:t>
      </w:r>
      <w:r w:rsidRPr="00376397">
        <w:rPr>
          <w:sz w:val="28"/>
          <w:szCs w:val="28"/>
        </w:rPr>
        <w:t>Управком</w:t>
      </w:r>
      <w:r w:rsidRPr="00376397">
        <w:rPr>
          <w:sz w:val="28"/>
          <w:szCs w:val="28"/>
        </w:rPr>
        <w:t xml:space="preserve"> «Уют»</w:t>
      </w:r>
      <w:r w:rsidRPr="00376397">
        <w:rPr>
          <w:sz w:val="28"/>
          <w:szCs w:val="28"/>
        </w:rPr>
        <w:t xml:space="preserve">, с учетом уточненных исковых требований, </w:t>
      </w:r>
      <w:r w:rsidRPr="00376397">
        <w:rPr>
          <w:sz w:val="28"/>
          <w:szCs w:val="28"/>
        </w:rPr>
        <w:t xml:space="preserve"> просит взыскать с </w:t>
      </w:r>
      <w:r w:rsidRPr="00376397" w:rsidR="0037316D">
        <w:rPr>
          <w:sz w:val="28"/>
          <w:szCs w:val="28"/>
        </w:rPr>
        <w:t>Биленской</w:t>
      </w:r>
      <w:r w:rsidRPr="00376397" w:rsidR="0037316D">
        <w:rPr>
          <w:sz w:val="28"/>
          <w:szCs w:val="28"/>
        </w:rPr>
        <w:t xml:space="preserve"> Н.Г</w:t>
      </w:r>
      <w:r w:rsidRPr="00376397">
        <w:rPr>
          <w:sz w:val="28"/>
          <w:szCs w:val="28"/>
        </w:rPr>
        <w:t xml:space="preserve">. </w:t>
      </w:r>
      <w:r w:rsidRPr="00376397">
        <w:rPr>
          <w:sz w:val="28"/>
          <w:szCs w:val="28"/>
        </w:rPr>
        <w:t xml:space="preserve"> задолженность по оплате  за услуги  по управлению, содержанию и текущему ремонту общего имущества многоквартирного дома</w:t>
      </w:r>
      <w:r w:rsidRPr="00376397">
        <w:rPr>
          <w:sz w:val="28"/>
          <w:szCs w:val="28"/>
        </w:rPr>
        <w:t xml:space="preserve"> и отоплению, сложившуюся за период с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>
        <w:rPr>
          <w:sz w:val="28"/>
          <w:szCs w:val="28"/>
        </w:rPr>
        <w:t xml:space="preserve">по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>
        <w:rPr>
          <w:sz w:val="28"/>
          <w:szCs w:val="28"/>
        </w:rPr>
        <w:t xml:space="preserve">в размере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>
        <w:rPr>
          <w:sz w:val="28"/>
          <w:szCs w:val="28"/>
        </w:rPr>
        <w:t>руб.</w:t>
      </w:r>
      <w:r w:rsidRPr="00376397">
        <w:rPr>
          <w:sz w:val="28"/>
          <w:szCs w:val="28"/>
        </w:rPr>
        <w:t xml:space="preserve">, пени за просрочку платежей за период с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>
        <w:rPr>
          <w:sz w:val="28"/>
          <w:szCs w:val="28"/>
        </w:rPr>
        <w:t xml:space="preserve">по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>
        <w:rPr>
          <w:sz w:val="28"/>
          <w:szCs w:val="28"/>
        </w:rPr>
        <w:t xml:space="preserve">в </w:t>
      </w:r>
      <w:r w:rsidRPr="00376397" w:rsidR="00947B62">
        <w:rPr>
          <w:sz w:val="28"/>
          <w:szCs w:val="28"/>
        </w:rPr>
        <w:t>размере</w:t>
      </w:r>
      <w:r w:rsidRPr="00376397">
        <w:rPr>
          <w:sz w:val="28"/>
          <w:szCs w:val="28"/>
        </w:rPr>
        <w:t xml:space="preserve"> </w:t>
      </w:r>
      <w:r w:rsidR="00901CB0">
        <w:rPr>
          <w:sz w:val="28"/>
          <w:szCs w:val="28"/>
        </w:rPr>
        <w:t>«иные</w:t>
      </w:r>
      <w:r w:rsidR="00901CB0">
        <w:rPr>
          <w:sz w:val="28"/>
          <w:szCs w:val="28"/>
        </w:rPr>
        <w:t xml:space="preserve"> данные»</w:t>
      </w:r>
      <w:r w:rsidRPr="00376397" w:rsidR="00901CB0">
        <w:rPr>
          <w:sz w:val="28"/>
          <w:szCs w:val="28"/>
        </w:rPr>
        <w:t xml:space="preserve"> </w:t>
      </w:r>
      <w:r w:rsidRPr="00376397">
        <w:rPr>
          <w:sz w:val="28"/>
          <w:szCs w:val="28"/>
        </w:rPr>
        <w:t>руб</w:t>
      </w:r>
      <w:r w:rsidRPr="00376397">
        <w:rPr>
          <w:sz w:val="28"/>
          <w:szCs w:val="28"/>
        </w:rPr>
        <w:t xml:space="preserve">., и расходы по оплате госпошлины  в размере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>
        <w:rPr>
          <w:sz w:val="28"/>
          <w:szCs w:val="28"/>
        </w:rPr>
        <w:t xml:space="preserve">руб. </w:t>
      </w:r>
    </w:p>
    <w:p w:rsidR="0037316D" w:rsidRPr="00376397" w:rsidP="0072636A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 w:rsidRPr="00376397">
        <w:rPr>
          <w:sz w:val="28"/>
          <w:szCs w:val="28"/>
        </w:rPr>
        <w:t>Определением суда от 19.02.2019г. к участию в деле в качестве третьего лица привлечена Администрация г. Евпатории Республики Крым.</w:t>
      </w:r>
    </w:p>
    <w:p w:rsidR="00047D29" w:rsidRPr="00376397" w:rsidP="00047D29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 w:rsidRPr="00376397">
        <w:rPr>
          <w:sz w:val="28"/>
          <w:szCs w:val="28"/>
        </w:rPr>
        <w:t xml:space="preserve">В судебном заседании представитель истца </w:t>
      </w:r>
      <w:r w:rsidRPr="00376397" w:rsidR="0072636A">
        <w:rPr>
          <w:sz w:val="28"/>
          <w:szCs w:val="28"/>
        </w:rPr>
        <w:t>Конгер</w:t>
      </w:r>
      <w:r w:rsidRPr="00376397" w:rsidR="0072636A">
        <w:rPr>
          <w:sz w:val="28"/>
          <w:szCs w:val="28"/>
        </w:rPr>
        <w:t xml:space="preserve"> О.С.</w:t>
      </w:r>
      <w:r w:rsidRPr="00376397">
        <w:rPr>
          <w:sz w:val="28"/>
          <w:szCs w:val="28"/>
        </w:rPr>
        <w:t xml:space="preserve"> </w:t>
      </w:r>
      <w:r w:rsidRPr="00376397" w:rsidR="0037316D">
        <w:rPr>
          <w:sz w:val="28"/>
          <w:szCs w:val="28"/>
        </w:rPr>
        <w:t xml:space="preserve">исковые требования и </w:t>
      </w:r>
      <w:r w:rsidRPr="00376397">
        <w:rPr>
          <w:sz w:val="28"/>
          <w:szCs w:val="28"/>
        </w:rPr>
        <w:t xml:space="preserve">уточненные исковые требования поддержала в полном объеме, просила </w:t>
      </w:r>
      <w:r w:rsidRPr="00376397" w:rsidR="0072636A">
        <w:rPr>
          <w:sz w:val="28"/>
          <w:szCs w:val="28"/>
        </w:rPr>
        <w:t>иск удовлетворить</w:t>
      </w:r>
      <w:r w:rsidRPr="00376397">
        <w:rPr>
          <w:sz w:val="28"/>
          <w:szCs w:val="28"/>
        </w:rPr>
        <w:t>.</w:t>
      </w:r>
    </w:p>
    <w:p w:rsidR="0037316D" w:rsidP="00826552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 w:rsidRPr="00376397">
        <w:rPr>
          <w:sz w:val="28"/>
          <w:szCs w:val="28"/>
        </w:rPr>
        <w:t xml:space="preserve">Представитель истца </w:t>
      </w:r>
      <w:r w:rsidRPr="00376397">
        <w:rPr>
          <w:sz w:val="28"/>
          <w:szCs w:val="28"/>
        </w:rPr>
        <w:t>Конгер</w:t>
      </w:r>
      <w:r w:rsidRPr="00376397">
        <w:rPr>
          <w:sz w:val="28"/>
          <w:szCs w:val="28"/>
        </w:rPr>
        <w:t xml:space="preserve"> О.С., п</w:t>
      </w:r>
      <w:r w:rsidRPr="00376397" w:rsidR="0072636A">
        <w:rPr>
          <w:sz w:val="28"/>
          <w:szCs w:val="28"/>
        </w:rPr>
        <w:t>ояснила, что ответчик</w:t>
      </w:r>
      <w:r w:rsidRPr="00376397">
        <w:rPr>
          <w:sz w:val="28"/>
          <w:szCs w:val="28"/>
        </w:rPr>
        <w:t xml:space="preserve"> на основании решения ОАО «</w:t>
      </w:r>
      <w:r w:rsidRPr="00376397">
        <w:rPr>
          <w:sz w:val="28"/>
          <w:szCs w:val="28"/>
        </w:rPr>
        <w:t>Евпаториястрой</w:t>
      </w:r>
      <w:r w:rsidRPr="00376397">
        <w:rPr>
          <w:sz w:val="28"/>
          <w:szCs w:val="28"/>
        </w:rPr>
        <w:t xml:space="preserve">» с 2001 г. </w:t>
      </w:r>
      <w:r w:rsidRPr="00376397">
        <w:rPr>
          <w:sz w:val="28"/>
          <w:szCs w:val="28"/>
        </w:rPr>
        <w:t>вселена</w:t>
      </w:r>
      <w:r w:rsidRPr="00376397">
        <w:rPr>
          <w:sz w:val="28"/>
          <w:szCs w:val="28"/>
        </w:rPr>
        <w:t xml:space="preserve"> в ком</w:t>
      </w:r>
      <w:r w:rsidR="001A724D">
        <w:rPr>
          <w:sz w:val="28"/>
          <w:szCs w:val="28"/>
        </w:rPr>
        <w:t xml:space="preserve">нату в общежитии по ул. </w:t>
      </w:r>
      <w:r w:rsidR="00901CB0">
        <w:rPr>
          <w:sz w:val="28"/>
          <w:szCs w:val="28"/>
        </w:rPr>
        <w:t>«иные данные»</w:t>
      </w:r>
      <w:r w:rsidRPr="00376397">
        <w:rPr>
          <w:sz w:val="28"/>
          <w:szCs w:val="28"/>
        </w:rPr>
        <w:t xml:space="preserve">, общей площадью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>
        <w:rPr>
          <w:sz w:val="28"/>
          <w:szCs w:val="28"/>
        </w:rPr>
        <w:t>кв.м</w:t>
      </w:r>
      <w:r w:rsidRPr="00376397">
        <w:rPr>
          <w:sz w:val="28"/>
          <w:szCs w:val="28"/>
        </w:rPr>
        <w:t xml:space="preserve">. по которой истцом заявлены требования о взыскании жилищно-коммунальных услуг. С указанного времени ответчица занимает данную комнату, пользуется жилищно-коммунальными услугами, в </w:t>
      </w:r>
      <w:r w:rsidRPr="00376397">
        <w:rPr>
          <w:sz w:val="28"/>
          <w:szCs w:val="28"/>
        </w:rPr>
        <w:t>связи</w:t>
      </w:r>
      <w:r w:rsidRPr="00376397">
        <w:rPr>
          <w:sz w:val="28"/>
          <w:szCs w:val="28"/>
        </w:rPr>
        <w:t xml:space="preserve"> с чем обязана их оплачивать, </w:t>
      </w:r>
      <w:r w:rsidRPr="00376397" w:rsidR="00826552">
        <w:rPr>
          <w:sz w:val="28"/>
          <w:szCs w:val="28"/>
        </w:rPr>
        <w:t>а</w:t>
      </w:r>
      <w:r w:rsidRPr="00376397">
        <w:rPr>
          <w:sz w:val="28"/>
          <w:szCs w:val="28"/>
        </w:rPr>
        <w:t xml:space="preserve"> отсутствие договора социального найма и отсутствие договора с истцом на предоставление </w:t>
      </w:r>
      <w:r w:rsidRPr="00376397">
        <w:rPr>
          <w:sz w:val="28"/>
          <w:szCs w:val="28"/>
        </w:rPr>
        <w:t xml:space="preserve">жилищно-коммунальных услуг не освобождает ответчицу </w:t>
      </w:r>
      <w:r w:rsidRPr="00376397" w:rsidR="00826552">
        <w:rPr>
          <w:sz w:val="28"/>
          <w:szCs w:val="28"/>
        </w:rPr>
        <w:t>от указанной обязанности</w:t>
      </w:r>
      <w:r w:rsidRPr="00376397">
        <w:rPr>
          <w:sz w:val="28"/>
          <w:szCs w:val="28"/>
        </w:rPr>
        <w:t xml:space="preserve">. </w:t>
      </w:r>
      <w:r w:rsidRPr="00376397" w:rsidR="00826552">
        <w:rPr>
          <w:sz w:val="28"/>
          <w:szCs w:val="28"/>
        </w:rPr>
        <w:t xml:space="preserve">В сентябре 2016г. ответчицей произведена оплата за жилищно-коммунальные услуги. Ранее в документах представленных МУП «УК «Космос» площадь комнаты занимаемой ответчицей была указана меньше, а с ноября 2018г. после проведенной инвентаризации, ответчице насчитываются коммунальные услуги соответственно установленной площади при инвентаризации. </w:t>
      </w:r>
    </w:p>
    <w:p w:rsidR="001A724D" w:rsidRPr="00376397" w:rsidP="00826552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</w:t>
      </w:r>
      <w:r>
        <w:rPr>
          <w:sz w:val="28"/>
          <w:szCs w:val="28"/>
        </w:rPr>
        <w:t>Биленская</w:t>
      </w:r>
      <w:r>
        <w:rPr>
          <w:sz w:val="28"/>
          <w:szCs w:val="28"/>
        </w:rPr>
        <w:t xml:space="preserve"> Н.Г. в судебное заседание не явилась, действовала через своего представителя. </w:t>
      </w:r>
    </w:p>
    <w:p w:rsidR="00135988" w:rsidRPr="00376397" w:rsidP="00826552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 w:rsidRPr="00376397">
        <w:rPr>
          <w:sz w:val="28"/>
          <w:szCs w:val="28"/>
        </w:rPr>
        <w:t>Представитель о</w:t>
      </w:r>
      <w:r w:rsidRPr="00376397" w:rsidR="00EF21DD">
        <w:rPr>
          <w:sz w:val="28"/>
          <w:szCs w:val="28"/>
        </w:rPr>
        <w:t>тветчик</w:t>
      </w:r>
      <w:r w:rsidRPr="00376397">
        <w:rPr>
          <w:sz w:val="28"/>
          <w:szCs w:val="28"/>
        </w:rPr>
        <w:t>а</w:t>
      </w:r>
      <w:r w:rsidRPr="00376397" w:rsidR="00EF21DD">
        <w:rPr>
          <w:sz w:val="28"/>
          <w:szCs w:val="28"/>
        </w:rPr>
        <w:t xml:space="preserve"> </w:t>
      </w:r>
      <w:r w:rsidRPr="00376397">
        <w:rPr>
          <w:sz w:val="28"/>
          <w:szCs w:val="28"/>
        </w:rPr>
        <w:t>Роганов</w:t>
      </w:r>
      <w:r w:rsidRPr="00376397">
        <w:rPr>
          <w:sz w:val="28"/>
          <w:szCs w:val="28"/>
        </w:rPr>
        <w:t xml:space="preserve"> А.В.</w:t>
      </w:r>
      <w:r w:rsidRPr="00376397" w:rsidR="00EF21DD">
        <w:rPr>
          <w:sz w:val="28"/>
          <w:szCs w:val="28"/>
        </w:rPr>
        <w:t xml:space="preserve">  в судебном заседании исковые требования </w:t>
      </w:r>
      <w:r w:rsidRPr="00376397">
        <w:rPr>
          <w:sz w:val="28"/>
          <w:szCs w:val="28"/>
        </w:rPr>
        <w:t xml:space="preserve">не </w:t>
      </w:r>
      <w:r w:rsidRPr="00376397" w:rsidR="00EF21DD">
        <w:rPr>
          <w:sz w:val="28"/>
          <w:szCs w:val="28"/>
        </w:rPr>
        <w:t>признал</w:t>
      </w:r>
      <w:r w:rsidRPr="00376397">
        <w:rPr>
          <w:sz w:val="28"/>
          <w:szCs w:val="28"/>
        </w:rPr>
        <w:t>, просил в удовлетворении иска  отказать</w:t>
      </w:r>
      <w:r w:rsidRPr="00376397">
        <w:rPr>
          <w:sz w:val="28"/>
          <w:szCs w:val="28"/>
        </w:rPr>
        <w:t xml:space="preserve">, ссылаясь на отсутствие договора социального найма жилого помещения заключенного между ответчицей и администрацией города Евпатории, а также отсутствие договора между истцом и ответчицей на </w:t>
      </w:r>
      <w:r w:rsidR="001A724D">
        <w:rPr>
          <w:sz w:val="28"/>
          <w:szCs w:val="28"/>
        </w:rPr>
        <w:t xml:space="preserve">оказание </w:t>
      </w:r>
      <w:r w:rsidRPr="00376397">
        <w:rPr>
          <w:sz w:val="28"/>
          <w:szCs w:val="28"/>
        </w:rPr>
        <w:t>жилищно-коммунальны</w:t>
      </w:r>
      <w:r w:rsidR="001A724D">
        <w:rPr>
          <w:sz w:val="28"/>
          <w:szCs w:val="28"/>
        </w:rPr>
        <w:t>х услуг</w:t>
      </w:r>
      <w:r w:rsidRPr="00376397">
        <w:rPr>
          <w:sz w:val="28"/>
          <w:szCs w:val="28"/>
        </w:rPr>
        <w:t xml:space="preserve">. </w:t>
      </w:r>
    </w:p>
    <w:p w:rsidR="00BE08D4" w:rsidRPr="00376397" w:rsidP="00BE08D4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 w:rsidRPr="00376397">
        <w:rPr>
          <w:sz w:val="28"/>
          <w:szCs w:val="28"/>
        </w:rPr>
        <w:t xml:space="preserve">Представитель ответчика </w:t>
      </w:r>
      <w:r w:rsidRPr="00376397">
        <w:rPr>
          <w:sz w:val="28"/>
          <w:szCs w:val="28"/>
        </w:rPr>
        <w:t>Роганов</w:t>
      </w:r>
      <w:r w:rsidRPr="00376397">
        <w:rPr>
          <w:sz w:val="28"/>
          <w:szCs w:val="28"/>
        </w:rPr>
        <w:t xml:space="preserve"> А.В.   пояснил, что </w:t>
      </w:r>
      <w:r w:rsidR="001A724D">
        <w:rPr>
          <w:sz w:val="28"/>
          <w:szCs w:val="28"/>
        </w:rPr>
        <w:t>с</w:t>
      </w:r>
      <w:r w:rsidRPr="00376397">
        <w:rPr>
          <w:sz w:val="28"/>
          <w:szCs w:val="28"/>
        </w:rPr>
        <w:t xml:space="preserve"> 2001 г. ответчица </w:t>
      </w:r>
      <w:r w:rsidRPr="00376397">
        <w:rPr>
          <w:sz w:val="28"/>
          <w:szCs w:val="28"/>
        </w:rPr>
        <w:t>Биленская</w:t>
      </w:r>
      <w:r w:rsidRPr="00376397">
        <w:rPr>
          <w:sz w:val="28"/>
          <w:szCs w:val="28"/>
        </w:rPr>
        <w:t xml:space="preserve"> Н.Г. фактически занимает спорную комнату  в общежитии  по </w:t>
      </w:r>
      <w:r w:rsidR="00901CB0">
        <w:rPr>
          <w:sz w:val="28"/>
          <w:szCs w:val="28"/>
        </w:rPr>
        <w:t>«иные данные»</w:t>
      </w:r>
      <w:r w:rsidRPr="00376397">
        <w:rPr>
          <w:sz w:val="28"/>
          <w:szCs w:val="28"/>
        </w:rPr>
        <w:t>, на основании решения ОАО «</w:t>
      </w:r>
      <w:r w:rsidRPr="00376397">
        <w:rPr>
          <w:sz w:val="28"/>
          <w:szCs w:val="28"/>
        </w:rPr>
        <w:t>Евпатоприястрой</w:t>
      </w:r>
      <w:r w:rsidRPr="00376397">
        <w:rPr>
          <w:sz w:val="28"/>
          <w:szCs w:val="28"/>
        </w:rPr>
        <w:t xml:space="preserve">». Не отрицает факт предоставления жилищно-коммунальных услуг, в том числе и отопления по указанному дому. На сегодняшний день между ответчицей и администрацией г. Евпатории не </w:t>
      </w:r>
      <w:r w:rsidRPr="00376397">
        <w:rPr>
          <w:sz w:val="28"/>
          <w:szCs w:val="28"/>
        </w:rPr>
        <w:t xml:space="preserve">имеется </w:t>
      </w:r>
      <w:r w:rsidRPr="00376397">
        <w:rPr>
          <w:sz w:val="28"/>
          <w:szCs w:val="28"/>
        </w:rPr>
        <w:t>заключен</w:t>
      </w:r>
      <w:r w:rsidRPr="00376397">
        <w:rPr>
          <w:sz w:val="28"/>
          <w:szCs w:val="28"/>
        </w:rPr>
        <w:t>ного</w:t>
      </w:r>
      <w:r w:rsidRPr="00376397">
        <w:rPr>
          <w:sz w:val="28"/>
          <w:szCs w:val="28"/>
        </w:rPr>
        <w:t xml:space="preserve"> договор</w:t>
      </w:r>
      <w:r w:rsidRPr="00376397">
        <w:rPr>
          <w:sz w:val="28"/>
          <w:szCs w:val="28"/>
        </w:rPr>
        <w:t>а социального найма, в том числе и на спорную комнату. Также ответчицей не заключалось договоров с управляющей организацией на предоставление жилищно-коммунальных услуг. Ответчица не помнит</w:t>
      </w:r>
      <w:r w:rsidR="001A724D">
        <w:rPr>
          <w:sz w:val="28"/>
          <w:szCs w:val="28"/>
        </w:rPr>
        <w:t>,</w:t>
      </w:r>
      <w:r w:rsidRPr="00376397">
        <w:rPr>
          <w:sz w:val="28"/>
          <w:szCs w:val="28"/>
        </w:rPr>
        <w:t xml:space="preserve"> производила ли она оплату коммунальных услуг в сентябре 2016г.  по лицевому счету, а если и производила, то данная оплата произведена просто, и не является оплатой коммунальных услуг. </w:t>
      </w:r>
      <w:r w:rsidRPr="00376397" w:rsidR="009124E5">
        <w:rPr>
          <w:sz w:val="28"/>
          <w:szCs w:val="28"/>
        </w:rPr>
        <w:t>В послед</w:t>
      </w:r>
      <w:r w:rsidRPr="00376397" w:rsidR="00FA16D8">
        <w:rPr>
          <w:sz w:val="28"/>
          <w:szCs w:val="28"/>
        </w:rPr>
        <w:t>нем</w:t>
      </w:r>
      <w:r w:rsidRPr="00376397" w:rsidR="009124E5">
        <w:rPr>
          <w:sz w:val="28"/>
          <w:szCs w:val="28"/>
        </w:rPr>
        <w:t xml:space="preserve"> судебном заседании  </w:t>
      </w:r>
      <w:r w:rsidRPr="00376397">
        <w:rPr>
          <w:sz w:val="28"/>
          <w:szCs w:val="28"/>
        </w:rPr>
        <w:t>представитель ответчика</w:t>
      </w:r>
      <w:r w:rsidRPr="00376397" w:rsidR="009124E5">
        <w:rPr>
          <w:sz w:val="28"/>
          <w:szCs w:val="28"/>
        </w:rPr>
        <w:t xml:space="preserve"> указал на то, что </w:t>
      </w:r>
      <w:r w:rsidRPr="00376397">
        <w:rPr>
          <w:sz w:val="28"/>
          <w:szCs w:val="28"/>
        </w:rPr>
        <w:t>ответчица в спорной комнате не проживает, однако комната в общежитии занята ее вещами, иные лица в данной комнате не проживают.</w:t>
      </w:r>
    </w:p>
    <w:p w:rsidR="00BE08D4" w:rsidRPr="00376397" w:rsidP="00BE08D4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 w:rsidRPr="00376397">
        <w:rPr>
          <w:sz w:val="28"/>
          <w:szCs w:val="28"/>
        </w:rPr>
        <w:t xml:space="preserve">Представитель </w:t>
      </w:r>
      <w:r w:rsidR="001A724D">
        <w:rPr>
          <w:sz w:val="28"/>
          <w:szCs w:val="28"/>
        </w:rPr>
        <w:t xml:space="preserve">третьего лица - </w:t>
      </w:r>
      <w:r w:rsidRPr="00376397">
        <w:rPr>
          <w:sz w:val="28"/>
          <w:szCs w:val="28"/>
        </w:rPr>
        <w:t>администрации г. Евпатории Республики Крым в судебное заседание не явился, извещен о слушании дела надлежащим образом.  Заявлений об отложении судебного разбирательства или невозможности явки по уважительным причинам не предоставил.</w:t>
      </w:r>
    </w:p>
    <w:p w:rsidR="00BE08D4" w:rsidRPr="00376397" w:rsidP="00BE08D4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 w:rsidRPr="00376397">
        <w:rPr>
          <w:sz w:val="28"/>
          <w:szCs w:val="28"/>
        </w:rPr>
        <w:t xml:space="preserve">Согласно ст. 167 ГПК РФ лица, участвующие в деле, обязаны известить суд о причинах неявки и представить доказательства уважительности этих причин. Суд вправе рассмотреть дело в случае неявки кого-либо из лиц, участвующих в деле и извещенных о времени и месте судебного заседания, если ими не представлены сведения о причинах неявки или суд признает причины их неявки неуважительными.  </w:t>
      </w:r>
    </w:p>
    <w:p w:rsidR="00135988" w:rsidRPr="00376397" w:rsidP="00BE08D4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 w:rsidRPr="00376397">
        <w:rPr>
          <w:sz w:val="28"/>
          <w:szCs w:val="28"/>
        </w:rPr>
        <w:t>При указанных обстоятельствах, суд считает возможным рассмотреть  дело в отсутствие третьего лица, извещенного о времени и месте рассмотрения дела надлежащим образом.</w:t>
      </w:r>
    </w:p>
    <w:p w:rsidR="00EF21DD" w:rsidRPr="00376397" w:rsidP="00EF21DD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>Выслушав стороны, исследовав материалы дела, суд считает исковые требования подлежащими удовлетворению исходя из следующего.</w:t>
      </w:r>
    </w:p>
    <w:p w:rsidR="00EF21DD" w:rsidRPr="00376397" w:rsidP="00EF21DD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>В соответствии с ч. 1 ст. 12 ГПК ПФ правосудие по гражданским делам осуществляется на основе состязательности и равноправия сторон.</w:t>
      </w:r>
    </w:p>
    <w:p w:rsidR="00EF21DD" w:rsidRPr="00376397" w:rsidP="00EF21DD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 xml:space="preserve">Согласно ч. 1 ст. 56 ГПК РФ каждая сторона должна доказать те обстоятельства, на которые ссылается как на основания своих требований и возражений, если иное не предусмотрено федеральным законом.   </w:t>
      </w:r>
    </w:p>
    <w:p w:rsidR="00EA04A3" w:rsidRPr="00376397" w:rsidP="00EF21DD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>В судебном заседании из</w:t>
      </w:r>
      <w:r w:rsidRPr="00376397" w:rsidR="00EF21DD">
        <w:rPr>
          <w:sz w:val="28"/>
          <w:szCs w:val="28"/>
          <w:lang w:eastAsia="ar-SA"/>
        </w:rPr>
        <w:t xml:space="preserve"> материалов дела</w:t>
      </w:r>
      <w:r w:rsidRPr="00376397">
        <w:rPr>
          <w:sz w:val="28"/>
          <w:szCs w:val="28"/>
          <w:lang w:eastAsia="ar-SA"/>
        </w:rPr>
        <w:t xml:space="preserve"> установлено, что</w:t>
      </w:r>
      <w:r w:rsidRPr="00376397" w:rsidR="00EF21DD">
        <w:rPr>
          <w:sz w:val="28"/>
          <w:szCs w:val="28"/>
          <w:lang w:eastAsia="ar-SA"/>
        </w:rPr>
        <w:t xml:space="preserve"> </w:t>
      </w:r>
      <w:r w:rsidRPr="00376397" w:rsidR="006D5672">
        <w:rPr>
          <w:sz w:val="28"/>
          <w:szCs w:val="28"/>
          <w:lang w:eastAsia="ar-SA"/>
        </w:rPr>
        <w:t>постановлением администрации города Евпатории Республики Крым №53-п от 12.02.2015г.</w:t>
      </w:r>
      <w:r w:rsidRPr="00376397">
        <w:rPr>
          <w:sz w:val="28"/>
          <w:szCs w:val="28"/>
          <w:lang w:eastAsia="ar-SA"/>
        </w:rPr>
        <w:t xml:space="preserve"> «О приеме имущества из собственности Республики Крым и закреплении его за муниципальными унитарными предприятиями», </w:t>
      </w:r>
      <w:r w:rsidRPr="00376397" w:rsidR="006D5672">
        <w:rPr>
          <w:sz w:val="28"/>
          <w:szCs w:val="28"/>
          <w:lang w:eastAsia="ar-SA"/>
        </w:rPr>
        <w:t xml:space="preserve"> домовладение</w:t>
      </w:r>
      <w:r w:rsidRPr="00376397">
        <w:rPr>
          <w:sz w:val="28"/>
          <w:szCs w:val="28"/>
          <w:lang w:eastAsia="ar-SA"/>
        </w:rPr>
        <w:t xml:space="preserve"> </w:t>
      </w:r>
      <w:r w:rsidR="00901CB0">
        <w:rPr>
          <w:sz w:val="28"/>
          <w:szCs w:val="28"/>
        </w:rPr>
        <w:t>«иные данные»</w:t>
      </w:r>
      <w:r w:rsidRPr="00376397">
        <w:rPr>
          <w:sz w:val="28"/>
          <w:szCs w:val="28"/>
          <w:lang w:eastAsia="ar-SA"/>
        </w:rPr>
        <w:t>, за исключением  жилых и нежилых помещений, принадлежащих физическим лицам на праве частной собственности, принят</w:t>
      </w:r>
      <w:r w:rsidRPr="00376397">
        <w:rPr>
          <w:sz w:val="28"/>
          <w:szCs w:val="28"/>
          <w:lang w:eastAsia="ar-SA"/>
        </w:rPr>
        <w:t>о</w:t>
      </w:r>
      <w:r w:rsidRPr="00376397">
        <w:rPr>
          <w:sz w:val="28"/>
          <w:szCs w:val="28"/>
          <w:lang w:eastAsia="ar-SA"/>
        </w:rPr>
        <w:t xml:space="preserve"> в собственность муниципального образования  городской округ Евпатория и закреплено  на праве</w:t>
      </w:r>
      <w:r w:rsidRPr="00376397">
        <w:rPr>
          <w:sz w:val="28"/>
          <w:szCs w:val="28"/>
          <w:lang w:eastAsia="ar-SA"/>
        </w:rPr>
        <w:t xml:space="preserve"> хозяйственного ведения за МУП «</w:t>
      </w:r>
      <w:r w:rsidRPr="00376397">
        <w:rPr>
          <w:sz w:val="28"/>
          <w:szCs w:val="28"/>
          <w:lang w:eastAsia="ar-SA"/>
        </w:rPr>
        <w:t>Управком</w:t>
      </w:r>
      <w:r w:rsidRPr="00376397">
        <w:rPr>
          <w:sz w:val="28"/>
          <w:szCs w:val="28"/>
          <w:lang w:eastAsia="ar-SA"/>
        </w:rPr>
        <w:t xml:space="preserve"> «Космос».</w:t>
      </w:r>
    </w:p>
    <w:p w:rsidR="00EF21DD" w:rsidRPr="00376397" w:rsidP="00EF21DD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 xml:space="preserve">Постановлением администрации города Евпатории Республики Крым №71-п от 22.01.2016г. «Об утверждении размера платы за жилые помещения в муниципальных общежитиях на территории муниципального  образования городской округ Евпатория Республики Крым» утвержден </w:t>
      </w:r>
      <w:r w:rsidRPr="00376397" w:rsidR="00E24C6D">
        <w:rPr>
          <w:sz w:val="28"/>
          <w:szCs w:val="28"/>
          <w:lang w:eastAsia="ar-SA"/>
        </w:rPr>
        <w:t>р</w:t>
      </w:r>
      <w:r w:rsidRPr="00376397">
        <w:rPr>
          <w:sz w:val="28"/>
          <w:szCs w:val="28"/>
          <w:lang w:eastAsia="ar-SA"/>
        </w:rPr>
        <w:t xml:space="preserve">азмер платы за жилые помещения в общежитии  по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 xml:space="preserve">в размере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 xml:space="preserve">руб. за один квадратный метр площади. </w:t>
      </w:r>
    </w:p>
    <w:p w:rsidR="00EF21DD" w:rsidRPr="00376397" w:rsidP="00EF21DD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 xml:space="preserve">Постановлением администрации города </w:t>
      </w:r>
      <w:r w:rsidRPr="00376397" w:rsidR="00F46F80">
        <w:rPr>
          <w:sz w:val="28"/>
          <w:szCs w:val="28"/>
          <w:lang w:eastAsia="ar-SA"/>
        </w:rPr>
        <w:t>Евпатория Республики Крым от 15.12.</w:t>
      </w:r>
      <w:r w:rsidRPr="00376397">
        <w:rPr>
          <w:sz w:val="28"/>
          <w:szCs w:val="28"/>
          <w:lang w:eastAsia="ar-SA"/>
        </w:rPr>
        <w:t>2014 года № 29-п было учреждено МУП «</w:t>
      </w:r>
      <w:r w:rsidRPr="00376397">
        <w:rPr>
          <w:sz w:val="28"/>
          <w:szCs w:val="28"/>
          <w:lang w:eastAsia="ar-SA"/>
        </w:rPr>
        <w:t>Управком</w:t>
      </w:r>
      <w:r w:rsidRPr="00376397">
        <w:rPr>
          <w:sz w:val="28"/>
          <w:szCs w:val="28"/>
          <w:lang w:eastAsia="ar-SA"/>
        </w:rPr>
        <w:t xml:space="preserve"> «Уют» городского округа Евпатория Республики Крым.</w:t>
      </w:r>
    </w:p>
    <w:p w:rsidR="00EF21DD" w:rsidRPr="00376397" w:rsidP="00EF21DD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 xml:space="preserve">В соответствии с </w:t>
      </w:r>
      <w:r w:rsidRPr="00376397" w:rsidR="00E24C6D">
        <w:rPr>
          <w:sz w:val="28"/>
          <w:szCs w:val="28"/>
          <w:lang w:eastAsia="ar-SA"/>
        </w:rPr>
        <w:t>п</w:t>
      </w:r>
      <w:r w:rsidRPr="00376397">
        <w:rPr>
          <w:sz w:val="28"/>
          <w:szCs w:val="28"/>
          <w:lang w:eastAsia="ar-SA"/>
        </w:rPr>
        <w:t xml:space="preserve">остановлением Администрации города Евпатория Республики Крым № 854-п от </w:t>
      </w:r>
      <w:r w:rsidRPr="00376397" w:rsidR="00F46F80">
        <w:rPr>
          <w:sz w:val="28"/>
          <w:szCs w:val="28"/>
          <w:lang w:eastAsia="ar-SA"/>
        </w:rPr>
        <w:t>0</w:t>
      </w:r>
      <w:r w:rsidRPr="00376397">
        <w:rPr>
          <w:sz w:val="28"/>
          <w:szCs w:val="28"/>
          <w:lang w:eastAsia="ar-SA"/>
        </w:rPr>
        <w:t>6</w:t>
      </w:r>
      <w:r w:rsidRPr="00376397" w:rsidR="00F46F80">
        <w:rPr>
          <w:sz w:val="28"/>
          <w:szCs w:val="28"/>
          <w:lang w:eastAsia="ar-SA"/>
        </w:rPr>
        <w:t>.04.</w:t>
      </w:r>
      <w:r w:rsidRPr="00376397">
        <w:rPr>
          <w:sz w:val="28"/>
          <w:szCs w:val="28"/>
          <w:lang w:eastAsia="ar-SA"/>
        </w:rPr>
        <w:t>2017 года «О реорганизации муниципальных унитарных предприятий «</w:t>
      </w:r>
      <w:r w:rsidRPr="00376397">
        <w:rPr>
          <w:sz w:val="28"/>
          <w:szCs w:val="28"/>
          <w:lang w:eastAsia="ar-SA"/>
        </w:rPr>
        <w:t>Управком</w:t>
      </w:r>
      <w:r w:rsidRPr="00376397">
        <w:rPr>
          <w:sz w:val="28"/>
          <w:szCs w:val="28"/>
          <w:lang w:eastAsia="ar-SA"/>
        </w:rPr>
        <w:t xml:space="preserve"> «Черноморец», «</w:t>
      </w:r>
      <w:r w:rsidRPr="00376397">
        <w:rPr>
          <w:sz w:val="28"/>
          <w:szCs w:val="28"/>
          <w:lang w:eastAsia="ar-SA"/>
        </w:rPr>
        <w:t>Управком</w:t>
      </w:r>
      <w:r w:rsidRPr="00376397">
        <w:rPr>
          <w:sz w:val="28"/>
          <w:szCs w:val="28"/>
          <w:lang w:eastAsia="ar-SA"/>
        </w:rPr>
        <w:t xml:space="preserve"> «Космос», «</w:t>
      </w:r>
      <w:r w:rsidRPr="00376397">
        <w:rPr>
          <w:sz w:val="28"/>
          <w:szCs w:val="28"/>
          <w:lang w:eastAsia="ar-SA"/>
        </w:rPr>
        <w:t>Управком</w:t>
      </w:r>
      <w:r w:rsidRPr="00376397">
        <w:rPr>
          <w:sz w:val="28"/>
          <w:szCs w:val="28"/>
          <w:lang w:eastAsia="ar-SA"/>
        </w:rPr>
        <w:t xml:space="preserve"> «</w:t>
      </w:r>
      <w:r w:rsidRPr="00376397">
        <w:rPr>
          <w:sz w:val="28"/>
          <w:szCs w:val="28"/>
          <w:lang w:eastAsia="ar-SA"/>
        </w:rPr>
        <w:t>Мойнаки</w:t>
      </w:r>
      <w:r w:rsidRPr="00376397">
        <w:rPr>
          <w:sz w:val="28"/>
          <w:szCs w:val="28"/>
          <w:lang w:eastAsia="ar-SA"/>
        </w:rPr>
        <w:t>», «</w:t>
      </w:r>
      <w:r w:rsidRPr="00376397">
        <w:rPr>
          <w:sz w:val="28"/>
          <w:szCs w:val="28"/>
          <w:lang w:eastAsia="ar-SA"/>
        </w:rPr>
        <w:t>Управком</w:t>
      </w:r>
      <w:r w:rsidRPr="00376397">
        <w:rPr>
          <w:sz w:val="28"/>
          <w:szCs w:val="28"/>
          <w:lang w:eastAsia="ar-SA"/>
        </w:rPr>
        <w:t xml:space="preserve"> «Старый город», «МИР», «</w:t>
      </w:r>
      <w:r w:rsidRPr="00376397">
        <w:rPr>
          <w:sz w:val="28"/>
          <w:szCs w:val="28"/>
          <w:lang w:eastAsia="ar-SA"/>
        </w:rPr>
        <w:t>Донузлав</w:t>
      </w:r>
      <w:r w:rsidRPr="00376397">
        <w:rPr>
          <w:sz w:val="28"/>
          <w:szCs w:val="28"/>
          <w:lang w:eastAsia="ar-SA"/>
        </w:rPr>
        <w:t>» в форме присоединения к муниципальному унитарному предприятию «</w:t>
      </w:r>
      <w:r w:rsidRPr="00376397">
        <w:rPr>
          <w:sz w:val="28"/>
          <w:szCs w:val="28"/>
          <w:lang w:eastAsia="ar-SA"/>
        </w:rPr>
        <w:t>Управком</w:t>
      </w:r>
      <w:r w:rsidRPr="00376397">
        <w:rPr>
          <w:sz w:val="28"/>
          <w:szCs w:val="28"/>
          <w:lang w:eastAsia="ar-SA"/>
        </w:rPr>
        <w:t xml:space="preserve"> «Уют»</w:t>
      </w:r>
      <w:r w:rsidRPr="00376397" w:rsidR="00E24C6D">
        <w:rPr>
          <w:sz w:val="28"/>
          <w:szCs w:val="28"/>
          <w:lang w:eastAsia="ar-SA"/>
        </w:rPr>
        <w:t xml:space="preserve"> -  МУП УК «Космос</w:t>
      </w:r>
      <w:r w:rsidRPr="00376397">
        <w:rPr>
          <w:sz w:val="28"/>
          <w:szCs w:val="28"/>
          <w:lang w:eastAsia="ar-SA"/>
        </w:rPr>
        <w:t>» было реорганизовано путем присоединения к МУП УК «Уют» с установлением срока завершения реорганизационных мероприятий до 01</w:t>
      </w:r>
      <w:r w:rsidRPr="00376397" w:rsidR="00F46F80">
        <w:rPr>
          <w:sz w:val="28"/>
          <w:szCs w:val="28"/>
          <w:lang w:eastAsia="ar-SA"/>
        </w:rPr>
        <w:t>.07.</w:t>
      </w:r>
      <w:r w:rsidRPr="00376397">
        <w:rPr>
          <w:sz w:val="28"/>
          <w:szCs w:val="28"/>
          <w:lang w:eastAsia="ar-SA"/>
        </w:rPr>
        <w:t xml:space="preserve"> 2017 года.</w:t>
      </w:r>
    </w:p>
    <w:p w:rsidR="00EF21DD" w:rsidRPr="00376397" w:rsidP="00EF21DD">
      <w:pPr>
        <w:ind w:firstLine="567"/>
        <w:jc w:val="both"/>
        <w:rPr>
          <w:sz w:val="28"/>
          <w:szCs w:val="28"/>
        </w:rPr>
      </w:pPr>
      <w:r w:rsidRPr="00376397">
        <w:rPr>
          <w:sz w:val="28"/>
          <w:szCs w:val="28"/>
        </w:rPr>
        <w:t>Таким образом</w:t>
      </w:r>
      <w:r w:rsidRPr="00376397">
        <w:rPr>
          <w:sz w:val="28"/>
          <w:szCs w:val="28"/>
        </w:rPr>
        <w:t xml:space="preserve">, </w:t>
      </w:r>
      <w:r w:rsidRPr="00376397" w:rsidR="00E24C6D">
        <w:rPr>
          <w:sz w:val="28"/>
          <w:szCs w:val="28"/>
        </w:rPr>
        <w:t>МУП «УК «Уют»</w:t>
      </w:r>
      <w:r w:rsidRPr="00376397">
        <w:rPr>
          <w:sz w:val="28"/>
          <w:szCs w:val="28"/>
        </w:rPr>
        <w:t xml:space="preserve"> является правопреемником МУП «У</w:t>
      </w:r>
      <w:r w:rsidRPr="00376397">
        <w:rPr>
          <w:sz w:val="28"/>
          <w:szCs w:val="28"/>
        </w:rPr>
        <w:t xml:space="preserve">К «Космос» </w:t>
      </w:r>
      <w:r w:rsidRPr="00376397">
        <w:rPr>
          <w:sz w:val="28"/>
          <w:szCs w:val="28"/>
        </w:rPr>
        <w:t xml:space="preserve">по всем правам и обязанностям, в том числе по взысканию сумм, являющихся предметом рассмотрения данного спора по дому </w:t>
      </w:r>
      <w:r w:rsidR="00901CB0">
        <w:rPr>
          <w:sz w:val="28"/>
          <w:szCs w:val="28"/>
        </w:rPr>
        <w:t>«иные данные»</w:t>
      </w:r>
      <w:r w:rsidRPr="00376397">
        <w:rPr>
          <w:sz w:val="28"/>
          <w:szCs w:val="28"/>
        </w:rPr>
        <w:t xml:space="preserve">. </w:t>
      </w:r>
    </w:p>
    <w:p w:rsidR="00EF21DD" w:rsidRPr="00376397" w:rsidP="00EF21DD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>Постановлением администрации г. Евпатории Республики Крым №1994-п от 29.06.2017г. МУП «</w:t>
      </w:r>
      <w:r w:rsidRPr="00376397">
        <w:rPr>
          <w:sz w:val="28"/>
          <w:szCs w:val="28"/>
          <w:lang w:eastAsia="ar-SA"/>
        </w:rPr>
        <w:t>Управком</w:t>
      </w:r>
      <w:r w:rsidRPr="00376397">
        <w:rPr>
          <w:sz w:val="28"/>
          <w:szCs w:val="28"/>
          <w:lang w:eastAsia="ar-SA"/>
        </w:rPr>
        <w:t xml:space="preserve"> «Уют» назначен в качестве временной обслуживающей организации для оказания услуг по содержанию и ремонту общего имущества многоквартирных домов, в том числе и дома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 xml:space="preserve">  на период проведения открытого конкурса по отбору управляющей организаций. </w:t>
      </w:r>
    </w:p>
    <w:p w:rsidR="00F46F80" w:rsidRPr="00376397" w:rsidP="00EF21DD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>Согласно протокола конкурсной комиссии №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 xml:space="preserve"> </w:t>
      </w:r>
      <w:r w:rsidRPr="00376397">
        <w:rPr>
          <w:sz w:val="28"/>
          <w:szCs w:val="28"/>
          <w:lang w:eastAsia="ar-SA"/>
        </w:rPr>
        <w:t>от</w:t>
      </w:r>
      <w:r w:rsidRPr="00376397">
        <w:rPr>
          <w:sz w:val="28"/>
          <w:szCs w:val="28"/>
          <w:lang w:eastAsia="ar-SA"/>
        </w:rPr>
        <w:t xml:space="preserve"> </w:t>
      </w:r>
      <w:r w:rsidR="00D4139C">
        <w:rPr>
          <w:sz w:val="28"/>
          <w:szCs w:val="28"/>
        </w:rPr>
        <w:t>«</w:t>
      </w:r>
      <w:r w:rsidR="00D4139C">
        <w:rPr>
          <w:sz w:val="28"/>
          <w:szCs w:val="28"/>
        </w:rPr>
        <w:t>иные</w:t>
      </w:r>
      <w:r w:rsidR="00D4139C">
        <w:rPr>
          <w:sz w:val="28"/>
          <w:szCs w:val="28"/>
        </w:rPr>
        <w:t xml:space="preserve">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 xml:space="preserve">по рассмотрению заявок на участие в открытом конкурсе по отбору управляющей организации для управления домами, расположенными в городе Евпатория: </w:t>
      </w:r>
      <w:r w:rsidR="00901CB0">
        <w:rPr>
          <w:sz w:val="28"/>
          <w:szCs w:val="28"/>
        </w:rPr>
        <w:t>«иные данные»</w:t>
      </w:r>
      <w:r w:rsidRPr="00376397">
        <w:rPr>
          <w:sz w:val="28"/>
          <w:szCs w:val="28"/>
          <w:lang w:eastAsia="ar-SA"/>
        </w:rPr>
        <w:t xml:space="preserve">, МУП «УК «Уют» </w:t>
      </w:r>
      <w:r w:rsidRPr="00376397" w:rsidR="00F63B82">
        <w:rPr>
          <w:sz w:val="28"/>
          <w:szCs w:val="28"/>
          <w:lang w:eastAsia="ar-SA"/>
        </w:rPr>
        <w:t xml:space="preserve">выбран в качестве управляющей компании для дома </w:t>
      </w:r>
      <w:r w:rsidR="00901CB0">
        <w:rPr>
          <w:sz w:val="28"/>
          <w:szCs w:val="28"/>
        </w:rPr>
        <w:t>«иные данные»</w:t>
      </w:r>
      <w:r w:rsidRPr="00376397" w:rsidR="00F63B82">
        <w:rPr>
          <w:sz w:val="28"/>
          <w:szCs w:val="28"/>
          <w:lang w:eastAsia="ar-SA"/>
        </w:rPr>
        <w:t xml:space="preserve">. </w:t>
      </w:r>
      <w:r w:rsidRPr="00376397">
        <w:rPr>
          <w:sz w:val="28"/>
          <w:szCs w:val="28"/>
          <w:lang w:eastAsia="ar-SA"/>
        </w:rPr>
        <w:t xml:space="preserve">   </w:t>
      </w:r>
    </w:p>
    <w:p w:rsidR="005648E8" w:rsidRPr="00376397" w:rsidP="005648E8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>Таким образом, МУП «</w:t>
      </w:r>
      <w:r w:rsidRPr="00376397">
        <w:rPr>
          <w:sz w:val="28"/>
          <w:szCs w:val="28"/>
          <w:lang w:eastAsia="ar-SA"/>
        </w:rPr>
        <w:t>Управком</w:t>
      </w:r>
      <w:r w:rsidRPr="00376397">
        <w:rPr>
          <w:sz w:val="28"/>
          <w:szCs w:val="28"/>
          <w:lang w:eastAsia="ar-SA"/>
        </w:rPr>
        <w:t xml:space="preserve"> «Уют» в период с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 xml:space="preserve">по </w:t>
      </w:r>
      <w:r w:rsidRPr="00376397" w:rsidR="00F63B82">
        <w:rPr>
          <w:sz w:val="28"/>
          <w:szCs w:val="28"/>
          <w:lang w:eastAsia="ar-SA"/>
        </w:rPr>
        <w:t>настоящее время</w:t>
      </w:r>
      <w:r w:rsidRPr="00376397">
        <w:rPr>
          <w:sz w:val="28"/>
          <w:szCs w:val="28"/>
          <w:lang w:eastAsia="ar-SA"/>
        </w:rPr>
        <w:t xml:space="preserve"> осуществля</w:t>
      </w:r>
      <w:r w:rsidRPr="00376397" w:rsidR="00F63B82">
        <w:rPr>
          <w:sz w:val="28"/>
          <w:szCs w:val="28"/>
          <w:lang w:eastAsia="ar-SA"/>
        </w:rPr>
        <w:t>ет</w:t>
      </w:r>
      <w:r w:rsidRPr="00376397">
        <w:rPr>
          <w:sz w:val="28"/>
          <w:szCs w:val="28"/>
          <w:lang w:eastAsia="ar-SA"/>
        </w:rPr>
        <w:t xml:space="preserve"> оказание услуг по</w:t>
      </w:r>
      <w:r w:rsidRPr="00376397" w:rsidR="00E24C6D">
        <w:rPr>
          <w:sz w:val="28"/>
          <w:szCs w:val="28"/>
          <w:lang w:eastAsia="ar-SA"/>
        </w:rPr>
        <w:t xml:space="preserve"> управлению,</w:t>
      </w:r>
      <w:r w:rsidRPr="00376397">
        <w:rPr>
          <w:sz w:val="28"/>
          <w:szCs w:val="28"/>
          <w:lang w:eastAsia="ar-SA"/>
        </w:rPr>
        <w:t xml:space="preserve"> содержанию и </w:t>
      </w:r>
      <w:r w:rsidRPr="00376397" w:rsidR="00E24C6D">
        <w:rPr>
          <w:sz w:val="28"/>
          <w:szCs w:val="28"/>
          <w:lang w:eastAsia="ar-SA"/>
        </w:rPr>
        <w:t xml:space="preserve">текущему </w:t>
      </w:r>
      <w:r w:rsidRPr="00376397">
        <w:rPr>
          <w:sz w:val="28"/>
          <w:szCs w:val="28"/>
          <w:lang w:eastAsia="ar-SA"/>
        </w:rPr>
        <w:t xml:space="preserve">ремонту общего имущества многоквартирного дома </w:t>
      </w:r>
      <w:r w:rsidR="00901CB0">
        <w:rPr>
          <w:sz w:val="28"/>
          <w:szCs w:val="28"/>
        </w:rPr>
        <w:t>«иные данные»</w:t>
      </w:r>
      <w:r w:rsidRPr="00376397">
        <w:rPr>
          <w:sz w:val="28"/>
          <w:szCs w:val="28"/>
          <w:lang w:eastAsia="ar-SA"/>
        </w:rPr>
        <w:t>.</w:t>
      </w:r>
    </w:p>
    <w:p w:rsidR="005648E8" w:rsidRPr="00376397" w:rsidP="005648E8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 xml:space="preserve">Также из материалов дела установлено, что дом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>Республики Крым оборудован централизованной системой отопления.</w:t>
      </w:r>
    </w:p>
    <w:p w:rsidR="005648E8" w:rsidRPr="00376397" w:rsidP="000C412B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>Согласно</w:t>
      </w:r>
      <w:r w:rsidRPr="00376397" w:rsidR="00E24C6D">
        <w:rPr>
          <w:sz w:val="28"/>
          <w:szCs w:val="28"/>
          <w:lang w:eastAsia="ar-SA"/>
        </w:rPr>
        <w:t>,</w:t>
      </w:r>
      <w:r w:rsidRPr="00376397">
        <w:rPr>
          <w:sz w:val="28"/>
          <w:szCs w:val="28"/>
          <w:lang w:eastAsia="ar-SA"/>
        </w:rPr>
        <w:t xml:space="preserve"> актов готовности системы теплоснабжения потребителя, система отопления жилого дома </w:t>
      </w:r>
      <w:r w:rsidR="00901CB0">
        <w:rPr>
          <w:sz w:val="28"/>
          <w:szCs w:val="28"/>
        </w:rPr>
        <w:t>«иные данные»</w:t>
      </w:r>
      <w:r w:rsidRPr="00376397" w:rsidR="00901CB0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 xml:space="preserve">исправна и готова к отопительному сезону. Поставка тепловой энергии собственникам помещений в доме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>осуществляется через управляющую компанию МУП «</w:t>
      </w:r>
      <w:r w:rsidRPr="00376397">
        <w:rPr>
          <w:sz w:val="28"/>
          <w:szCs w:val="28"/>
          <w:lang w:eastAsia="ar-SA"/>
        </w:rPr>
        <w:t>Управком</w:t>
      </w:r>
      <w:r w:rsidRPr="00376397">
        <w:rPr>
          <w:sz w:val="28"/>
          <w:szCs w:val="28"/>
          <w:lang w:eastAsia="ar-SA"/>
        </w:rPr>
        <w:t xml:space="preserve"> «Уют» на основании заключенного с ГУП РК «</w:t>
      </w:r>
      <w:r w:rsidRPr="00376397">
        <w:rPr>
          <w:sz w:val="28"/>
          <w:szCs w:val="28"/>
          <w:lang w:eastAsia="ar-SA"/>
        </w:rPr>
        <w:t>Крымтеплокоммунэнерго</w:t>
      </w:r>
      <w:r w:rsidRPr="00376397">
        <w:rPr>
          <w:sz w:val="28"/>
          <w:szCs w:val="28"/>
          <w:lang w:eastAsia="ar-SA"/>
        </w:rPr>
        <w:t>» государственного контракта теплоснабжения №</w:t>
      </w:r>
      <w:r w:rsidR="00D4139C">
        <w:rPr>
          <w:sz w:val="28"/>
          <w:szCs w:val="28"/>
        </w:rPr>
        <w:t>«иные данные»</w:t>
      </w:r>
      <w:r w:rsidRPr="00376397">
        <w:rPr>
          <w:sz w:val="28"/>
          <w:szCs w:val="28"/>
          <w:lang w:eastAsia="ar-SA"/>
        </w:rPr>
        <w:t>.</w:t>
      </w:r>
    </w:p>
    <w:p w:rsidR="00407F3F" w:rsidRPr="00376397" w:rsidP="00407F3F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>В силу ст. 153 ГПК РФ  граждане и организации обязаны своевременно и полностью вносить плату за жилое помещение и коммунальные услуги.</w:t>
      </w:r>
    </w:p>
    <w:p w:rsidR="00407F3F" w:rsidRPr="00376397" w:rsidP="00301E9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>Обязанность по внесению платы за жилое помещение и коммунальные услуги возникает у: нанимателя жилого помещения по договору социального найма с момента заключения такого договора; нанимателя жилого помещения по договору найма жилого помещения жилищного фонда социального использования с момента заключения данного договора; арендатора жилого помещения государственного или муниципального жилищного фонда с момента заключения соответствующего договора аренды;</w:t>
      </w:r>
      <w:r w:rsidRPr="00376397">
        <w:rPr>
          <w:sz w:val="28"/>
          <w:szCs w:val="28"/>
          <w:lang w:eastAsia="ar-SA"/>
        </w:rPr>
        <w:t xml:space="preserve"> 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договора; члена жилищного кооператива с момента предоставления жилого помещения жилищным кооперативом;  собственника помещения с момента возникновения права собственности на такое помещение с учетом правила, установленного частью 3 статьи 169 настоящего Кодекса;  лица, принявшего от застройщика (лица, обеспечивающего строительство многоквартирного дома) после выдачи ему разрешения на ввод многоквартирного дома в эксплуатацию помещения в данном доме по передаточному акту или иному документу о передаче, с момента такой передачи;</w:t>
      </w:r>
      <w:r w:rsidRPr="00376397" w:rsidR="00301E97">
        <w:rPr>
          <w:sz w:val="28"/>
          <w:szCs w:val="28"/>
          <w:lang w:eastAsia="ar-SA"/>
        </w:rPr>
        <w:t xml:space="preserve"> </w:t>
      </w:r>
      <w:r w:rsidRPr="00376397">
        <w:rPr>
          <w:sz w:val="28"/>
          <w:szCs w:val="28"/>
          <w:lang w:eastAsia="ar-SA"/>
        </w:rPr>
        <w:t>застройщика (лица, обеспечивающего строительство многоквартирного дома) в отношении помещений в данном доме, не переданных иным лицам по передаточному акту или иному документу о передаче, с момента выдачи ему разрешения на ввод многоквартирного дома в эксплуатацию.</w:t>
      </w:r>
    </w:p>
    <w:p w:rsidR="002C4AC9" w:rsidRPr="00376397" w:rsidP="00301E9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>Вместе с тем, в  п. 23  Постановления Пленума Верховного Суда РФ от 27.06.2017 N 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 разъяснено, что несоблюдение письменной формы договора социального найма жилого помещения не освобождает нанимателя от обязанности по внесению</w:t>
      </w:r>
      <w:r w:rsidRPr="00376397">
        <w:rPr>
          <w:sz w:val="28"/>
          <w:szCs w:val="28"/>
          <w:lang w:eastAsia="ar-SA"/>
        </w:rPr>
        <w:t xml:space="preserve"> платы за жилое помещение и коммунальные услуги.</w:t>
      </w:r>
    </w:p>
    <w:p w:rsidR="00301E97" w:rsidRPr="00376397" w:rsidP="00301E9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Также</w:t>
      </w:r>
      <w:r w:rsidRPr="00376397">
        <w:rPr>
          <w:sz w:val="28"/>
          <w:szCs w:val="28"/>
          <w:lang w:eastAsia="ar-SA"/>
        </w:rPr>
        <w:t xml:space="preserve">, из материалов дела  установлено, что  на основании  выписки из протокола  </w:t>
      </w:r>
      <w:r w:rsidRPr="00376397">
        <w:rPr>
          <w:sz w:val="28"/>
          <w:szCs w:val="28"/>
          <w:lang w:eastAsia="ar-SA"/>
        </w:rPr>
        <w:t>от</w:t>
      </w:r>
      <w:r w:rsidRPr="00376397">
        <w:rPr>
          <w:sz w:val="28"/>
          <w:szCs w:val="28"/>
          <w:lang w:eastAsia="ar-SA"/>
        </w:rPr>
        <w:t xml:space="preserve"> </w:t>
      </w:r>
      <w:r w:rsidR="00D4139C">
        <w:rPr>
          <w:sz w:val="28"/>
          <w:szCs w:val="28"/>
        </w:rPr>
        <w:t>«</w:t>
      </w:r>
      <w:r w:rsidR="00D4139C">
        <w:rPr>
          <w:sz w:val="28"/>
          <w:szCs w:val="28"/>
        </w:rPr>
        <w:t>иные</w:t>
      </w:r>
      <w:r w:rsidR="00D4139C">
        <w:rPr>
          <w:sz w:val="28"/>
          <w:szCs w:val="28"/>
        </w:rPr>
        <w:t xml:space="preserve">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>совместного заседания профкома и администрации  филиала «ЖКК» ОАО «</w:t>
      </w:r>
      <w:r w:rsidRPr="00376397">
        <w:rPr>
          <w:sz w:val="28"/>
          <w:szCs w:val="28"/>
          <w:lang w:eastAsia="ar-SA"/>
        </w:rPr>
        <w:t>Евпаториястрой</w:t>
      </w:r>
      <w:r w:rsidRPr="00376397">
        <w:rPr>
          <w:sz w:val="28"/>
          <w:szCs w:val="28"/>
          <w:lang w:eastAsia="ar-SA"/>
        </w:rPr>
        <w:t xml:space="preserve">», </w:t>
      </w:r>
      <w:r w:rsidRPr="00376397">
        <w:rPr>
          <w:sz w:val="28"/>
          <w:szCs w:val="28"/>
          <w:lang w:eastAsia="ar-SA"/>
        </w:rPr>
        <w:t>Биленской</w:t>
      </w:r>
      <w:r w:rsidRPr="00376397">
        <w:rPr>
          <w:sz w:val="28"/>
          <w:szCs w:val="28"/>
          <w:lang w:eastAsia="ar-SA"/>
        </w:rPr>
        <w:t xml:space="preserve">  Н.Г.  распределена комната  №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 xml:space="preserve"> (в последствии номер изменен на №</w:t>
      </w:r>
      <w:r w:rsidR="00D4139C">
        <w:rPr>
          <w:sz w:val="28"/>
          <w:szCs w:val="28"/>
        </w:rPr>
        <w:t>«иные данные»</w:t>
      </w:r>
      <w:r w:rsidRPr="00376397">
        <w:rPr>
          <w:sz w:val="28"/>
          <w:szCs w:val="28"/>
          <w:lang w:eastAsia="ar-SA"/>
        </w:rPr>
        <w:t xml:space="preserve">) коридорного типа по </w:t>
      </w:r>
      <w:r w:rsidR="00D4139C">
        <w:rPr>
          <w:sz w:val="28"/>
          <w:szCs w:val="28"/>
        </w:rPr>
        <w:t>«иные данные»</w:t>
      </w:r>
      <w:r w:rsidRPr="00376397">
        <w:rPr>
          <w:sz w:val="28"/>
          <w:szCs w:val="28"/>
          <w:lang w:eastAsia="ar-SA"/>
        </w:rPr>
        <w:t xml:space="preserve">, площадью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>кв.м</w:t>
      </w:r>
      <w:r w:rsidRPr="00376397">
        <w:rPr>
          <w:sz w:val="28"/>
          <w:szCs w:val="28"/>
          <w:lang w:eastAsia="ar-SA"/>
        </w:rPr>
        <w:t>.</w:t>
      </w:r>
    </w:p>
    <w:p w:rsidR="00407F3F" w:rsidRPr="00376397" w:rsidP="00301E9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 xml:space="preserve">Из ответа  отдела по вопросам миграции ОМВД России по г. Евпатории  от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 xml:space="preserve">и отметки  в паспорте </w:t>
      </w:r>
      <w:r w:rsidRPr="00376397">
        <w:rPr>
          <w:sz w:val="28"/>
          <w:szCs w:val="28"/>
          <w:lang w:eastAsia="ar-SA"/>
        </w:rPr>
        <w:t>Биленской</w:t>
      </w:r>
      <w:r w:rsidRPr="00376397">
        <w:rPr>
          <w:sz w:val="28"/>
          <w:szCs w:val="28"/>
          <w:lang w:eastAsia="ar-SA"/>
        </w:rPr>
        <w:t xml:space="preserve">  Н.Г., усматривается, что </w:t>
      </w:r>
      <w:r w:rsidRPr="00376397">
        <w:rPr>
          <w:sz w:val="28"/>
          <w:szCs w:val="28"/>
          <w:lang w:eastAsia="ar-SA"/>
        </w:rPr>
        <w:t>Биленская</w:t>
      </w:r>
      <w:r w:rsidRPr="00376397">
        <w:rPr>
          <w:sz w:val="28"/>
          <w:szCs w:val="28"/>
          <w:lang w:eastAsia="ar-SA"/>
        </w:rPr>
        <w:t xml:space="preserve"> Н.Г. с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>зарегистрирована</w:t>
      </w:r>
      <w:r w:rsidRPr="00376397">
        <w:rPr>
          <w:sz w:val="28"/>
          <w:szCs w:val="28"/>
          <w:lang w:eastAsia="ar-SA"/>
        </w:rPr>
        <w:t xml:space="preserve"> по адресу: </w:t>
      </w:r>
      <w:r w:rsidR="00D4139C">
        <w:rPr>
          <w:sz w:val="28"/>
          <w:szCs w:val="28"/>
        </w:rPr>
        <w:t>«иные данные»</w:t>
      </w:r>
      <w:r w:rsidRPr="00376397">
        <w:rPr>
          <w:sz w:val="28"/>
          <w:szCs w:val="28"/>
          <w:lang w:eastAsia="ar-SA"/>
        </w:rPr>
        <w:t xml:space="preserve">.  </w:t>
      </w:r>
    </w:p>
    <w:p w:rsidR="00301E97" w:rsidRPr="00376397" w:rsidP="00301E9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 xml:space="preserve">В судебном заседании, представитель истца  подтвердил факт заселения </w:t>
      </w:r>
      <w:r w:rsidRPr="00376397">
        <w:rPr>
          <w:sz w:val="28"/>
          <w:szCs w:val="28"/>
          <w:lang w:eastAsia="ar-SA"/>
        </w:rPr>
        <w:t>Биленской</w:t>
      </w:r>
      <w:r w:rsidRPr="00376397">
        <w:rPr>
          <w:sz w:val="28"/>
          <w:szCs w:val="28"/>
          <w:lang w:eastAsia="ar-SA"/>
        </w:rPr>
        <w:t xml:space="preserve"> Н.Г.  в спорную комнату с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>на основании представленно</w:t>
      </w:r>
      <w:r w:rsidRPr="00376397" w:rsidR="002C4AC9">
        <w:rPr>
          <w:sz w:val="28"/>
          <w:szCs w:val="28"/>
          <w:lang w:eastAsia="ar-SA"/>
        </w:rPr>
        <w:t>й</w:t>
      </w:r>
      <w:r w:rsidRPr="00376397">
        <w:rPr>
          <w:sz w:val="28"/>
          <w:szCs w:val="28"/>
          <w:lang w:eastAsia="ar-SA"/>
        </w:rPr>
        <w:t xml:space="preserve"> им </w:t>
      </w:r>
      <w:r w:rsidRPr="00376397" w:rsidR="002C4AC9">
        <w:rPr>
          <w:sz w:val="28"/>
          <w:szCs w:val="28"/>
          <w:lang w:eastAsia="ar-SA"/>
        </w:rPr>
        <w:t xml:space="preserve">выписки из протокола  </w:t>
      </w:r>
      <w:r w:rsidRPr="00376397" w:rsidR="002C4AC9">
        <w:rPr>
          <w:sz w:val="28"/>
          <w:szCs w:val="28"/>
          <w:lang w:eastAsia="ar-SA"/>
        </w:rPr>
        <w:t>от</w:t>
      </w:r>
      <w:r w:rsidRPr="00376397" w:rsidR="002C4AC9">
        <w:rPr>
          <w:sz w:val="28"/>
          <w:szCs w:val="28"/>
          <w:lang w:eastAsia="ar-SA"/>
        </w:rPr>
        <w:t xml:space="preserve"> </w:t>
      </w:r>
      <w:r w:rsidR="00D4139C">
        <w:rPr>
          <w:sz w:val="28"/>
          <w:szCs w:val="28"/>
        </w:rPr>
        <w:t>«</w:t>
      </w:r>
      <w:r w:rsidR="00D4139C">
        <w:rPr>
          <w:sz w:val="28"/>
          <w:szCs w:val="28"/>
        </w:rPr>
        <w:t>иные</w:t>
      </w:r>
      <w:r w:rsidR="00D4139C">
        <w:rPr>
          <w:sz w:val="28"/>
          <w:szCs w:val="28"/>
        </w:rPr>
        <w:t xml:space="preserve"> данные»</w:t>
      </w:r>
      <w:r w:rsidRPr="00376397" w:rsidR="00D4139C">
        <w:rPr>
          <w:sz w:val="28"/>
          <w:szCs w:val="28"/>
        </w:rPr>
        <w:t xml:space="preserve"> </w:t>
      </w:r>
      <w:r w:rsidRPr="00376397" w:rsidR="002C4AC9">
        <w:rPr>
          <w:sz w:val="28"/>
          <w:szCs w:val="28"/>
          <w:lang w:eastAsia="ar-SA"/>
        </w:rPr>
        <w:t xml:space="preserve"> совместного заседания профкома и администрации  филиала «ЖКК» ОАО «</w:t>
      </w:r>
      <w:r w:rsidRPr="00376397" w:rsidR="002C4AC9">
        <w:rPr>
          <w:sz w:val="28"/>
          <w:szCs w:val="28"/>
          <w:lang w:eastAsia="ar-SA"/>
        </w:rPr>
        <w:t>Евпаториястрой</w:t>
      </w:r>
      <w:r w:rsidRPr="00376397" w:rsidR="002C4AC9">
        <w:rPr>
          <w:sz w:val="28"/>
          <w:szCs w:val="28"/>
          <w:lang w:eastAsia="ar-SA"/>
        </w:rPr>
        <w:t xml:space="preserve">», а также факт занятия </w:t>
      </w:r>
      <w:r w:rsidRPr="00376397" w:rsidR="002C4AC9">
        <w:rPr>
          <w:sz w:val="28"/>
          <w:szCs w:val="28"/>
          <w:lang w:eastAsia="ar-SA"/>
        </w:rPr>
        <w:t>Биленской</w:t>
      </w:r>
      <w:r w:rsidRPr="00376397" w:rsidR="002C4AC9">
        <w:rPr>
          <w:sz w:val="28"/>
          <w:szCs w:val="28"/>
          <w:lang w:eastAsia="ar-SA"/>
        </w:rPr>
        <w:t xml:space="preserve"> Н.Г. указанной комнаты по настоящее время. </w:t>
      </w:r>
    </w:p>
    <w:p w:rsidR="002C4AC9" w:rsidRPr="00376397" w:rsidP="00301E9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 xml:space="preserve">Таким образом, из представленных сторонами документов, а также пояснений сторон в судебном заседании, установлено, что </w:t>
      </w:r>
      <w:r w:rsidRPr="00376397">
        <w:rPr>
          <w:sz w:val="28"/>
          <w:szCs w:val="28"/>
          <w:lang w:eastAsia="ar-SA"/>
        </w:rPr>
        <w:t>Биленск</w:t>
      </w:r>
      <w:r w:rsidRPr="00376397" w:rsidR="005F153C">
        <w:rPr>
          <w:sz w:val="28"/>
          <w:szCs w:val="28"/>
          <w:lang w:eastAsia="ar-SA"/>
        </w:rPr>
        <w:t>ой</w:t>
      </w:r>
      <w:r w:rsidRPr="00376397">
        <w:rPr>
          <w:sz w:val="28"/>
          <w:szCs w:val="28"/>
          <w:lang w:eastAsia="ar-SA"/>
        </w:rPr>
        <w:t xml:space="preserve"> Н.Г.  с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 w:rsidR="005F153C">
        <w:rPr>
          <w:sz w:val="28"/>
          <w:szCs w:val="28"/>
          <w:lang w:eastAsia="ar-SA"/>
        </w:rPr>
        <w:t xml:space="preserve">распределена </w:t>
      </w:r>
      <w:r w:rsidRPr="00376397">
        <w:rPr>
          <w:sz w:val="28"/>
          <w:szCs w:val="28"/>
          <w:lang w:eastAsia="ar-SA"/>
        </w:rPr>
        <w:t xml:space="preserve"> комнат</w:t>
      </w:r>
      <w:r w:rsidRPr="00376397" w:rsidR="005F153C">
        <w:rPr>
          <w:sz w:val="28"/>
          <w:szCs w:val="28"/>
          <w:lang w:eastAsia="ar-SA"/>
        </w:rPr>
        <w:t>а</w:t>
      </w:r>
      <w:r w:rsidRPr="00376397">
        <w:rPr>
          <w:sz w:val="28"/>
          <w:szCs w:val="28"/>
          <w:lang w:eastAsia="ar-SA"/>
        </w:rPr>
        <w:t xml:space="preserve"> №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 xml:space="preserve"> (ранее </w:t>
      </w:r>
      <w:r w:rsidR="00D4139C">
        <w:rPr>
          <w:sz w:val="28"/>
          <w:szCs w:val="28"/>
        </w:rPr>
        <w:t>«иные данные»</w:t>
      </w:r>
      <w:r w:rsidRPr="00376397">
        <w:rPr>
          <w:sz w:val="28"/>
          <w:szCs w:val="28"/>
          <w:lang w:eastAsia="ar-SA"/>
        </w:rPr>
        <w:t xml:space="preserve">) </w:t>
      </w:r>
      <w:r w:rsidRPr="00376397" w:rsidR="005F153C">
        <w:rPr>
          <w:sz w:val="28"/>
          <w:szCs w:val="28"/>
          <w:lang w:eastAsia="ar-SA"/>
        </w:rPr>
        <w:t xml:space="preserve"> в доме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 w:rsidR="005F153C">
        <w:rPr>
          <w:sz w:val="28"/>
          <w:szCs w:val="28"/>
          <w:lang w:eastAsia="ar-SA"/>
        </w:rPr>
        <w:t>для проживания</w:t>
      </w:r>
      <w:r w:rsidRPr="00376397">
        <w:rPr>
          <w:sz w:val="28"/>
          <w:szCs w:val="28"/>
          <w:lang w:eastAsia="ar-SA"/>
        </w:rPr>
        <w:t xml:space="preserve">, </w:t>
      </w:r>
      <w:r w:rsidRPr="00376397" w:rsidR="005F153C">
        <w:rPr>
          <w:sz w:val="28"/>
          <w:szCs w:val="28"/>
          <w:lang w:eastAsia="ar-SA"/>
        </w:rPr>
        <w:t xml:space="preserve">она </w:t>
      </w:r>
      <w:r w:rsidRPr="00376397">
        <w:rPr>
          <w:sz w:val="28"/>
          <w:szCs w:val="28"/>
          <w:lang w:eastAsia="ar-SA"/>
        </w:rPr>
        <w:t xml:space="preserve">зарегистрирована и проживает в </w:t>
      </w:r>
      <w:r w:rsidRPr="00376397" w:rsidR="005F153C">
        <w:rPr>
          <w:sz w:val="28"/>
          <w:szCs w:val="28"/>
          <w:lang w:eastAsia="ar-SA"/>
        </w:rPr>
        <w:t>данной</w:t>
      </w:r>
      <w:r w:rsidRPr="00376397">
        <w:rPr>
          <w:sz w:val="28"/>
          <w:szCs w:val="28"/>
          <w:lang w:eastAsia="ar-SA"/>
        </w:rPr>
        <w:t xml:space="preserve"> комнате с указанного времени. </w:t>
      </w:r>
    </w:p>
    <w:p w:rsidR="005F153C" w:rsidP="00301E9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 xml:space="preserve">Доводы представителя ответчика относительно того, что </w:t>
      </w:r>
      <w:r w:rsidRPr="00376397">
        <w:rPr>
          <w:sz w:val="28"/>
          <w:szCs w:val="28"/>
          <w:lang w:eastAsia="ar-SA"/>
        </w:rPr>
        <w:t>Биленская</w:t>
      </w:r>
      <w:r w:rsidRPr="00376397">
        <w:rPr>
          <w:sz w:val="28"/>
          <w:szCs w:val="28"/>
          <w:lang w:eastAsia="ar-SA"/>
        </w:rPr>
        <w:t xml:space="preserve"> Н.Г. не </w:t>
      </w:r>
      <w:r w:rsidRPr="00376397">
        <w:rPr>
          <w:sz w:val="28"/>
          <w:szCs w:val="28"/>
          <w:lang w:eastAsia="ar-SA"/>
        </w:rPr>
        <w:t>проживает в спорном помещении ничем не подтверждены</w:t>
      </w:r>
      <w:r w:rsidRPr="00376397">
        <w:rPr>
          <w:sz w:val="28"/>
          <w:szCs w:val="28"/>
          <w:lang w:eastAsia="ar-SA"/>
        </w:rPr>
        <w:t xml:space="preserve">. Кроме того, представитель ответчика не отрицал тот факт, что </w:t>
      </w:r>
      <w:r w:rsidRPr="00376397">
        <w:rPr>
          <w:sz w:val="28"/>
          <w:szCs w:val="28"/>
          <w:lang w:eastAsia="ar-SA"/>
        </w:rPr>
        <w:t>Биленской</w:t>
      </w:r>
      <w:r w:rsidRPr="00376397">
        <w:rPr>
          <w:sz w:val="28"/>
          <w:szCs w:val="28"/>
          <w:lang w:eastAsia="ar-SA"/>
        </w:rPr>
        <w:t xml:space="preserve"> Н.Г. используется данное помещение для собственных нужд, иные лица в нем не проживают. </w:t>
      </w:r>
    </w:p>
    <w:p w:rsidR="00DC015C" w:rsidP="00301E9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DC015C">
        <w:rPr>
          <w:sz w:val="28"/>
          <w:szCs w:val="28"/>
          <w:lang w:eastAsia="ar-SA"/>
        </w:rPr>
        <w:t>В силу ч.3 ст. 153 ГПК РФ с момента заселения жилых помещений государственного и муниципального жилищных фондов в установленном порядке, органы государственной власти и органы местного самоуправления не несут расходы на содержание жилых помещений и коммунальные услуги по данным помещениям.</w:t>
      </w:r>
    </w:p>
    <w:p w:rsidR="00DC015C" w:rsidRPr="00DC015C" w:rsidP="00DC015C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DC015C">
        <w:rPr>
          <w:sz w:val="28"/>
          <w:szCs w:val="28"/>
          <w:lang w:eastAsia="ar-SA"/>
        </w:rPr>
        <w:t xml:space="preserve">Ссылка представителя истца на незаконное возложение обязанности по оплате коммунальных услуг на проживающих в комнате лиц, </w:t>
      </w:r>
      <w:r w:rsidR="001414D0">
        <w:rPr>
          <w:sz w:val="28"/>
          <w:szCs w:val="28"/>
          <w:lang w:eastAsia="ar-SA"/>
        </w:rPr>
        <w:t xml:space="preserve">в связи с </w:t>
      </w:r>
      <w:r w:rsidRPr="00DC015C" w:rsidR="001414D0">
        <w:rPr>
          <w:sz w:val="28"/>
          <w:szCs w:val="28"/>
          <w:lang w:eastAsia="ar-SA"/>
        </w:rPr>
        <w:t>отсутствие</w:t>
      </w:r>
      <w:r w:rsidR="001414D0">
        <w:rPr>
          <w:sz w:val="28"/>
          <w:szCs w:val="28"/>
          <w:lang w:eastAsia="ar-SA"/>
        </w:rPr>
        <w:t>м</w:t>
      </w:r>
      <w:r w:rsidRPr="00DC015C" w:rsidR="001414D0">
        <w:rPr>
          <w:sz w:val="28"/>
          <w:szCs w:val="28"/>
          <w:lang w:eastAsia="ar-SA"/>
        </w:rPr>
        <w:t xml:space="preserve"> заключенного между ответчиком и администрацией го</w:t>
      </w:r>
      <w:r w:rsidR="001414D0">
        <w:rPr>
          <w:sz w:val="28"/>
          <w:szCs w:val="28"/>
          <w:lang w:eastAsia="ar-SA"/>
        </w:rPr>
        <w:t xml:space="preserve">рода договора социального найма, </w:t>
      </w:r>
      <w:r w:rsidRPr="00DC015C">
        <w:rPr>
          <w:sz w:val="28"/>
          <w:szCs w:val="28"/>
          <w:lang w:eastAsia="ar-SA"/>
        </w:rPr>
        <w:t>является ошибочной.</w:t>
      </w:r>
    </w:p>
    <w:p w:rsidR="00DC015C" w:rsidRPr="00376397" w:rsidP="00DC015C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DC015C">
        <w:rPr>
          <w:sz w:val="28"/>
          <w:szCs w:val="28"/>
          <w:lang w:eastAsia="ar-SA"/>
        </w:rPr>
        <w:t xml:space="preserve">Так, ответчица фактически пользуются комнатой </w:t>
      </w:r>
      <w:r w:rsidR="00910D2B">
        <w:rPr>
          <w:sz w:val="28"/>
          <w:szCs w:val="28"/>
          <w:lang w:eastAsia="ar-SA"/>
        </w:rPr>
        <w:t>№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="00910D2B">
        <w:rPr>
          <w:sz w:val="28"/>
          <w:szCs w:val="28"/>
          <w:lang w:eastAsia="ar-SA"/>
        </w:rPr>
        <w:t xml:space="preserve"> (ранее </w:t>
      </w:r>
      <w:r w:rsidR="00D4139C">
        <w:rPr>
          <w:sz w:val="28"/>
          <w:szCs w:val="28"/>
        </w:rPr>
        <w:t>«иные данные»</w:t>
      </w:r>
      <w:r w:rsidR="00910D2B">
        <w:rPr>
          <w:sz w:val="28"/>
          <w:szCs w:val="28"/>
          <w:lang w:eastAsia="ar-SA"/>
        </w:rPr>
        <w:t xml:space="preserve">) </w:t>
      </w:r>
      <w:r w:rsidRPr="00DC015C">
        <w:rPr>
          <w:sz w:val="28"/>
          <w:szCs w:val="28"/>
          <w:lang w:eastAsia="ar-SA"/>
        </w:rPr>
        <w:t>в общежитии</w:t>
      </w:r>
      <w:r w:rsidR="00910D2B">
        <w:rPr>
          <w:sz w:val="28"/>
          <w:szCs w:val="28"/>
          <w:lang w:eastAsia="ar-SA"/>
        </w:rPr>
        <w:t xml:space="preserve"> по адресу: </w:t>
      </w:r>
      <w:r w:rsidR="00D4139C">
        <w:rPr>
          <w:sz w:val="28"/>
          <w:szCs w:val="28"/>
        </w:rPr>
        <w:t>«иные данные»</w:t>
      </w:r>
      <w:r w:rsidR="00D4139C">
        <w:rPr>
          <w:sz w:val="28"/>
          <w:szCs w:val="28"/>
        </w:rPr>
        <w:t xml:space="preserve">, </w:t>
      </w:r>
      <w:r w:rsidRPr="00DC015C">
        <w:rPr>
          <w:sz w:val="28"/>
          <w:szCs w:val="28"/>
          <w:lang w:eastAsia="ar-SA"/>
        </w:rPr>
        <w:t xml:space="preserve">а также  получает представленные истцом услуги, в связи с чем, обязана нести расходы по оплате за жилое помещение и коммунальные услуги. Факт не заключения с ответчиком договора социального найма не освобождает ее от обязанности оплаты коммунальных расходов, поскольку отсутствие письменного договора не влияет на объем прав и обязанностей </w:t>
      </w:r>
      <w:r w:rsidRPr="00DC015C">
        <w:rPr>
          <w:sz w:val="28"/>
          <w:szCs w:val="28"/>
          <w:lang w:eastAsia="ar-SA"/>
        </w:rPr>
        <w:t>ответчика</w:t>
      </w:r>
      <w:r w:rsidRPr="00DC015C">
        <w:rPr>
          <w:sz w:val="28"/>
          <w:szCs w:val="28"/>
          <w:lang w:eastAsia="ar-SA"/>
        </w:rPr>
        <w:t xml:space="preserve"> в рамках фактически существующих между сторонами договорных отношений по эксплуатации многоквартирного жилого дома и предоставления коммунальных услуг.</w:t>
      </w:r>
    </w:p>
    <w:p w:rsidR="00753C83" w:rsidRPr="00376397" w:rsidP="00753C83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Кроме того, с</w:t>
      </w:r>
      <w:r w:rsidRPr="00376397">
        <w:rPr>
          <w:sz w:val="28"/>
          <w:szCs w:val="28"/>
          <w:lang w:eastAsia="ar-SA"/>
        </w:rPr>
        <w:t xml:space="preserve">сылка представителя ответчика относительно того, что </w:t>
      </w:r>
      <w:r>
        <w:rPr>
          <w:sz w:val="28"/>
          <w:szCs w:val="28"/>
          <w:lang w:eastAsia="ar-SA"/>
        </w:rPr>
        <w:t xml:space="preserve">администрация г. Евпатории вправе распоряжаться  домом, в котором проживает ответчица только с </w:t>
      </w:r>
      <w:r w:rsidR="00D4139C">
        <w:rPr>
          <w:sz w:val="28"/>
          <w:szCs w:val="28"/>
        </w:rPr>
        <w:t>«иные данные»</w:t>
      </w:r>
      <w:r>
        <w:rPr>
          <w:sz w:val="28"/>
          <w:szCs w:val="28"/>
          <w:lang w:eastAsia="ar-SA"/>
        </w:rPr>
        <w:t xml:space="preserve">, поскольку  </w:t>
      </w:r>
      <w:r w:rsidRPr="00376397">
        <w:rPr>
          <w:sz w:val="28"/>
          <w:szCs w:val="28"/>
          <w:lang w:eastAsia="ar-SA"/>
        </w:rPr>
        <w:t xml:space="preserve"> право собственности на здание по адресу: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 xml:space="preserve">зарегистрировано за муниципальным образованием городской округ Евпатории Республики Крым  в Государственном комитете по государственной регистрации и кадастру Республики Крым </w:t>
      </w:r>
      <w:r>
        <w:rPr>
          <w:sz w:val="28"/>
          <w:szCs w:val="28"/>
          <w:lang w:eastAsia="ar-SA"/>
        </w:rPr>
        <w:t>с указанной даты</w:t>
      </w:r>
      <w:r w:rsidRPr="00376397">
        <w:rPr>
          <w:sz w:val="28"/>
          <w:szCs w:val="28"/>
          <w:lang w:eastAsia="ar-SA"/>
        </w:rPr>
        <w:t>, что подтверждается соответствующей выпиской, и данное здание</w:t>
      </w:r>
      <w:r w:rsidRPr="00376397">
        <w:rPr>
          <w:sz w:val="28"/>
          <w:szCs w:val="28"/>
          <w:lang w:eastAsia="ar-SA"/>
        </w:rPr>
        <w:t xml:space="preserve"> значится нежилым, явля</w:t>
      </w:r>
      <w:r>
        <w:rPr>
          <w:sz w:val="28"/>
          <w:szCs w:val="28"/>
          <w:lang w:eastAsia="ar-SA"/>
        </w:rPr>
        <w:t>е</w:t>
      </w:r>
      <w:r w:rsidRPr="00376397">
        <w:rPr>
          <w:sz w:val="28"/>
          <w:szCs w:val="28"/>
          <w:lang w:eastAsia="ar-SA"/>
        </w:rPr>
        <w:t>тся несостоятельн</w:t>
      </w:r>
      <w:r>
        <w:rPr>
          <w:sz w:val="28"/>
          <w:szCs w:val="28"/>
          <w:lang w:eastAsia="ar-SA"/>
        </w:rPr>
        <w:t>ой</w:t>
      </w:r>
      <w:r w:rsidRPr="00376397">
        <w:rPr>
          <w:sz w:val="28"/>
          <w:szCs w:val="28"/>
          <w:lang w:eastAsia="ar-SA"/>
        </w:rPr>
        <w:t xml:space="preserve">, поскольку из той же выписки усматривается, что здание является общежитием и сведения об объекте недвижимости являются ранее учтенными, </w:t>
      </w:r>
      <w:r w:rsidRPr="00376397">
        <w:rPr>
          <w:sz w:val="28"/>
          <w:szCs w:val="28"/>
          <w:lang w:eastAsia="ar-SA"/>
        </w:rPr>
        <w:t>соответственно данное здание ранее даты регистрации являлось собственностью муниципального образования городской округ Евпатория и предназначено для проживания в нем</w:t>
      </w:r>
      <w:r>
        <w:rPr>
          <w:sz w:val="28"/>
          <w:szCs w:val="28"/>
          <w:lang w:eastAsia="ar-SA"/>
        </w:rPr>
        <w:t xml:space="preserve"> граждан</w:t>
      </w:r>
      <w:r w:rsidRPr="00376397">
        <w:rPr>
          <w:sz w:val="28"/>
          <w:szCs w:val="28"/>
          <w:lang w:eastAsia="ar-SA"/>
        </w:rPr>
        <w:t xml:space="preserve">. </w:t>
      </w:r>
    </w:p>
    <w:p w:rsidR="000F340E" w:rsidP="005F153C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 xml:space="preserve"> </w:t>
      </w:r>
      <w:r w:rsidR="00753C83">
        <w:rPr>
          <w:sz w:val="28"/>
          <w:szCs w:val="28"/>
          <w:lang w:eastAsia="ar-SA"/>
        </w:rPr>
        <w:t>Указанное выше обстоятельство, также подтверждается ответом</w:t>
      </w:r>
      <w:r w:rsidRPr="00376397">
        <w:rPr>
          <w:sz w:val="28"/>
          <w:szCs w:val="28"/>
          <w:lang w:eastAsia="ar-SA"/>
        </w:rPr>
        <w:t xml:space="preserve"> </w:t>
      </w:r>
      <w:r w:rsidRPr="00376397" w:rsidR="00E85F10">
        <w:rPr>
          <w:sz w:val="28"/>
          <w:szCs w:val="28"/>
          <w:lang w:eastAsia="ar-SA"/>
        </w:rPr>
        <w:t xml:space="preserve">Департамента городского хозяйства администрации г. Евпатории  от </w:t>
      </w:r>
      <w:r w:rsidR="00D4139C">
        <w:rPr>
          <w:sz w:val="28"/>
          <w:szCs w:val="28"/>
        </w:rPr>
        <w:t>«иные данные»</w:t>
      </w:r>
      <w:r w:rsidRPr="00376397" w:rsidR="00E85F10">
        <w:rPr>
          <w:sz w:val="28"/>
          <w:szCs w:val="28"/>
          <w:lang w:eastAsia="ar-SA"/>
        </w:rPr>
        <w:t xml:space="preserve">, </w:t>
      </w:r>
      <w:r w:rsidR="00753C83">
        <w:rPr>
          <w:sz w:val="28"/>
          <w:szCs w:val="28"/>
          <w:lang w:eastAsia="ar-SA"/>
        </w:rPr>
        <w:t xml:space="preserve">из которого следует, что </w:t>
      </w:r>
      <w:r w:rsidRPr="00376397" w:rsidR="00E85F10">
        <w:rPr>
          <w:sz w:val="28"/>
          <w:szCs w:val="28"/>
          <w:lang w:eastAsia="ar-SA"/>
        </w:rPr>
        <w:t xml:space="preserve">общежитие  по адресу: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 w:rsidR="00E85F10">
        <w:rPr>
          <w:sz w:val="28"/>
          <w:szCs w:val="28"/>
          <w:lang w:eastAsia="ar-SA"/>
        </w:rPr>
        <w:t xml:space="preserve">на </w:t>
      </w:r>
      <w:r w:rsidRPr="00376397">
        <w:rPr>
          <w:sz w:val="28"/>
          <w:szCs w:val="28"/>
          <w:lang w:eastAsia="ar-SA"/>
        </w:rPr>
        <w:t>о</w:t>
      </w:r>
      <w:r w:rsidRPr="00376397" w:rsidR="00E85F10">
        <w:rPr>
          <w:sz w:val="28"/>
          <w:szCs w:val="28"/>
          <w:lang w:eastAsia="ar-SA"/>
        </w:rPr>
        <w:t>с</w:t>
      </w:r>
      <w:r w:rsidRPr="00376397">
        <w:rPr>
          <w:sz w:val="28"/>
          <w:szCs w:val="28"/>
          <w:lang w:eastAsia="ar-SA"/>
        </w:rPr>
        <w:t>новании постано</w:t>
      </w:r>
      <w:r w:rsidRPr="00376397" w:rsidR="00E85F10">
        <w:rPr>
          <w:sz w:val="28"/>
          <w:szCs w:val="28"/>
          <w:lang w:eastAsia="ar-SA"/>
        </w:rPr>
        <w:t>в</w:t>
      </w:r>
      <w:r w:rsidRPr="00376397">
        <w:rPr>
          <w:sz w:val="28"/>
          <w:szCs w:val="28"/>
          <w:lang w:eastAsia="ar-SA"/>
        </w:rPr>
        <w:t>л</w:t>
      </w:r>
      <w:r w:rsidRPr="00376397" w:rsidR="00E85F10">
        <w:rPr>
          <w:sz w:val="28"/>
          <w:szCs w:val="28"/>
          <w:lang w:eastAsia="ar-SA"/>
        </w:rPr>
        <w:t>ени</w:t>
      </w:r>
      <w:r w:rsidRPr="00376397">
        <w:rPr>
          <w:sz w:val="28"/>
          <w:szCs w:val="28"/>
          <w:lang w:eastAsia="ar-SA"/>
        </w:rPr>
        <w:t>я</w:t>
      </w:r>
      <w:r w:rsidRPr="00376397" w:rsidR="00E85F10">
        <w:rPr>
          <w:sz w:val="28"/>
          <w:szCs w:val="28"/>
          <w:lang w:eastAsia="ar-SA"/>
        </w:rPr>
        <w:t xml:space="preserve"> Государственного Совета Республики Крым от 03.09.2014г. №2479-6/14 «О некоторых вопросах </w:t>
      </w:r>
      <w:r w:rsidRPr="00376397">
        <w:rPr>
          <w:sz w:val="28"/>
          <w:szCs w:val="28"/>
          <w:lang w:eastAsia="ar-SA"/>
        </w:rPr>
        <w:t>национализации</w:t>
      </w:r>
      <w:r w:rsidRPr="00376397" w:rsidR="00E85F10">
        <w:rPr>
          <w:sz w:val="28"/>
          <w:szCs w:val="28"/>
          <w:lang w:eastAsia="ar-SA"/>
        </w:rPr>
        <w:t xml:space="preserve"> имущества», </w:t>
      </w:r>
      <w:r w:rsidRPr="00376397">
        <w:rPr>
          <w:sz w:val="28"/>
          <w:szCs w:val="28"/>
          <w:lang w:eastAsia="ar-SA"/>
        </w:rPr>
        <w:t xml:space="preserve">постановления администрации города Евпатории Республики Крым №53-п от 12.02.2015г. «О приеме имущества из собственности Республики Крым»,  </w:t>
      </w:r>
      <w:r w:rsidRPr="00376397">
        <w:rPr>
          <w:sz w:val="28"/>
          <w:szCs w:val="28"/>
          <w:lang w:eastAsia="ar-SA"/>
        </w:rPr>
        <w:t xml:space="preserve"> по акту</w:t>
      </w:r>
      <w:r w:rsidRPr="00376397">
        <w:rPr>
          <w:sz w:val="28"/>
          <w:szCs w:val="28"/>
          <w:lang w:eastAsia="ar-SA"/>
        </w:rPr>
        <w:t xml:space="preserve"> приема –</w:t>
      </w:r>
      <w:r w:rsidR="00D4139C">
        <w:rPr>
          <w:sz w:val="28"/>
          <w:szCs w:val="28"/>
          <w:lang w:eastAsia="ar-SA"/>
        </w:rPr>
        <w:t xml:space="preserve"> </w:t>
      </w:r>
      <w:r w:rsidRPr="00376397">
        <w:rPr>
          <w:sz w:val="28"/>
          <w:szCs w:val="28"/>
          <w:lang w:eastAsia="ar-SA"/>
        </w:rPr>
        <w:t xml:space="preserve">передачи </w:t>
      </w:r>
      <w:r w:rsidRPr="00376397">
        <w:rPr>
          <w:sz w:val="28"/>
          <w:szCs w:val="28"/>
          <w:lang w:eastAsia="ar-SA"/>
        </w:rPr>
        <w:t>от</w:t>
      </w:r>
      <w:r w:rsidRPr="00376397">
        <w:rPr>
          <w:sz w:val="28"/>
          <w:szCs w:val="28"/>
          <w:lang w:eastAsia="ar-SA"/>
        </w:rPr>
        <w:t xml:space="preserve"> </w:t>
      </w:r>
      <w:r w:rsidR="00D4139C">
        <w:rPr>
          <w:sz w:val="28"/>
          <w:szCs w:val="28"/>
        </w:rPr>
        <w:t>«</w:t>
      </w:r>
      <w:r w:rsidR="00D4139C">
        <w:rPr>
          <w:sz w:val="28"/>
          <w:szCs w:val="28"/>
        </w:rPr>
        <w:t>иные</w:t>
      </w:r>
      <w:r w:rsidR="00D4139C">
        <w:rPr>
          <w:sz w:val="28"/>
          <w:szCs w:val="28"/>
        </w:rPr>
        <w:t xml:space="preserve">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>было принято из государственной собственности Республики Крым в собственность муниципального образования городской округ Евпатория.</w:t>
      </w:r>
    </w:p>
    <w:p w:rsidR="00FF42F9" w:rsidRPr="00376397" w:rsidP="005F153C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Более того, в</w:t>
      </w:r>
      <w:r w:rsidRPr="00FF42F9">
        <w:rPr>
          <w:sz w:val="28"/>
          <w:szCs w:val="28"/>
          <w:lang w:eastAsia="ar-SA"/>
        </w:rPr>
        <w:t xml:space="preserve">опрос </w:t>
      </w:r>
      <w:r>
        <w:rPr>
          <w:sz w:val="28"/>
          <w:szCs w:val="28"/>
          <w:lang w:eastAsia="ar-SA"/>
        </w:rPr>
        <w:t xml:space="preserve">о заключении между </w:t>
      </w:r>
      <w:r w:rsidRPr="00FF42F9">
        <w:rPr>
          <w:sz w:val="28"/>
          <w:szCs w:val="28"/>
          <w:lang w:eastAsia="ar-SA"/>
        </w:rPr>
        <w:t xml:space="preserve"> ответчиком и администрацией г. Евпатории договор</w:t>
      </w:r>
      <w:r>
        <w:rPr>
          <w:sz w:val="28"/>
          <w:szCs w:val="28"/>
          <w:lang w:eastAsia="ar-SA"/>
        </w:rPr>
        <w:t>ов</w:t>
      </w:r>
      <w:r w:rsidRPr="00FF42F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социального или специализированного найма</w:t>
      </w:r>
      <w:r>
        <w:rPr>
          <w:sz w:val="28"/>
          <w:szCs w:val="28"/>
          <w:lang w:eastAsia="ar-SA"/>
        </w:rPr>
        <w:t>,</w:t>
      </w:r>
      <w:r w:rsidRPr="00FF42F9">
        <w:rPr>
          <w:sz w:val="28"/>
          <w:szCs w:val="28"/>
          <w:lang w:eastAsia="ar-SA"/>
        </w:rPr>
        <w:t xml:space="preserve"> не является предметом спора.</w:t>
      </w:r>
    </w:p>
    <w:p w:rsidR="00D77343" w:rsidRPr="00376397" w:rsidP="005F153C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Кроме того, из материалов дела установлено, что с</w:t>
      </w:r>
      <w:r w:rsidRPr="00376397" w:rsidR="009E41F1">
        <w:rPr>
          <w:sz w:val="28"/>
          <w:szCs w:val="28"/>
          <w:lang w:eastAsia="ar-SA"/>
        </w:rPr>
        <w:t>огласно справки о состоянии лицевого счета №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 w:rsidR="009E41F1">
        <w:rPr>
          <w:sz w:val="28"/>
          <w:szCs w:val="28"/>
          <w:lang w:eastAsia="ar-SA"/>
        </w:rPr>
        <w:t xml:space="preserve"> и уточненного расчета задолженности, по </w:t>
      </w:r>
      <w:r w:rsidRPr="00376397">
        <w:rPr>
          <w:sz w:val="28"/>
          <w:szCs w:val="28"/>
          <w:lang w:eastAsia="ar-SA"/>
        </w:rPr>
        <w:t xml:space="preserve">комнате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 w:rsidR="009E41F1">
        <w:rPr>
          <w:sz w:val="28"/>
          <w:szCs w:val="28"/>
          <w:lang w:eastAsia="ar-SA"/>
        </w:rPr>
        <w:t xml:space="preserve"> в доме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 w:rsidR="009E41F1">
        <w:rPr>
          <w:sz w:val="28"/>
          <w:szCs w:val="28"/>
          <w:lang w:eastAsia="ar-SA"/>
        </w:rPr>
        <w:t xml:space="preserve">образовалась задолженность за услуги по содержанию и текущему ремонту общего имущества многоквартирного дома  и отоплению за период с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 w:rsidR="009E41F1">
        <w:rPr>
          <w:sz w:val="28"/>
          <w:szCs w:val="28"/>
          <w:lang w:eastAsia="ar-SA"/>
        </w:rPr>
        <w:t xml:space="preserve">года по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 w:rsidR="009E41F1">
        <w:rPr>
          <w:sz w:val="28"/>
          <w:szCs w:val="28"/>
          <w:lang w:eastAsia="ar-SA"/>
        </w:rPr>
        <w:t xml:space="preserve">года  в размере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 w:rsidR="009E41F1">
        <w:rPr>
          <w:sz w:val="28"/>
          <w:szCs w:val="28"/>
          <w:lang w:eastAsia="ar-SA"/>
        </w:rPr>
        <w:t xml:space="preserve">руб., из которых </w:t>
      </w:r>
      <w:r w:rsidR="00D4139C">
        <w:rPr>
          <w:sz w:val="28"/>
          <w:szCs w:val="28"/>
        </w:rPr>
        <w:t>«иные</w:t>
      </w:r>
      <w:r w:rsidR="00D4139C">
        <w:rPr>
          <w:sz w:val="28"/>
          <w:szCs w:val="28"/>
        </w:rPr>
        <w:t xml:space="preserve"> данные»</w:t>
      </w:r>
      <w:r w:rsidRPr="00376397" w:rsidR="00D4139C">
        <w:rPr>
          <w:sz w:val="28"/>
          <w:szCs w:val="28"/>
        </w:rPr>
        <w:t xml:space="preserve"> </w:t>
      </w:r>
      <w:r w:rsidRPr="00376397" w:rsidR="009E41F1">
        <w:rPr>
          <w:sz w:val="28"/>
          <w:szCs w:val="28"/>
          <w:lang w:eastAsia="ar-SA"/>
        </w:rPr>
        <w:t xml:space="preserve">руб. задолженность по оплате услуг по управлению, содержанию и текущему ремонту общего имущества многоквартирного дома, и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 w:rsidR="009E41F1">
        <w:rPr>
          <w:sz w:val="28"/>
          <w:szCs w:val="28"/>
          <w:lang w:eastAsia="ar-SA"/>
        </w:rPr>
        <w:t>руб. задолженность по оплате услуг по теплоснабжению.</w:t>
      </w:r>
    </w:p>
    <w:p w:rsidR="00E2660F" w:rsidRPr="00376397" w:rsidP="00DB26B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>Перечень услуг и работ по содержанию и ремонту жилого помещения, структура, а также  размер платы за них регламентированы Жилищным Кодексом РФ, Постановлением Правительства РФ от 03 апреля 2013 года № 290 «О минимальном перечне услуг и работ, необходимых для обеспечения надлежащего  содержания общего имущества в многоквартирном доме, и порядке их оказания и выполнения» и Постановлением Правительства РФ от 13 августа 2006</w:t>
      </w:r>
      <w:r w:rsidRPr="00376397">
        <w:rPr>
          <w:sz w:val="28"/>
          <w:szCs w:val="28"/>
          <w:lang w:eastAsia="ar-SA"/>
        </w:rPr>
        <w:t xml:space="preserve"> года № 491</w:t>
      </w:r>
      <w:r w:rsidRPr="00376397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>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</w:r>
      <w:r w:rsidRPr="00376397" w:rsidR="00DB26B7">
        <w:rPr>
          <w:sz w:val="28"/>
          <w:szCs w:val="28"/>
          <w:lang w:eastAsia="ar-SA"/>
        </w:rPr>
        <w:t>.</w:t>
      </w:r>
    </w:p>
    <w:p w:rsidR="001233B4" w:rsidRPr="00376397" w:rsidP="001233B4">
      <w:pPr>
        <w:spacing w:line="240" w:lineRule="atLeast"/>
        <w:ind w:right="-2" w:firstLine="567"/>
        <w:jc w:val="both"/>
        <w:rPr>
          <w:sz w:val="28"/>
          <w:szCs w:val="28"/>
        </w:rPr>
      </w:pPr>
      <w:r w:rsidRPr="00376397">
        <w:rPr>
          <w:sz w:val="28"/>
          <w:szCs w:val="28"/>
          <w:lang w:eastAsia="ar-SA"/>
        </w:rPr>
        <w:t>Согласно Правил</w:t>
      </w:r>
      <w:r w:rsidRPr="00376397">
        <w:rPr>
          <w:sz w:val="28"/>
          <w:szCs w:val="28"/>
          <w:lang w:eastAsia="ar-SA"/>
        </w:rPr>
        <w:t xml:space="preserve"> </w:t>
      </w:r>
      <w:r w:rsidRPr="00376397" w:rsidR="006B35E0">
        <w:rPr>
          <w:sz w:val="28"/>
          <w:szCs w:val="28"/>
          <w:lang w:eastAsia="ar-SA"/>
        </w:rPr>
        <w:t>№491</w:t>
      </w:r>
      <w:r w:rsidRPr="00376397">
        <w:rPr>
          <w:sz w:val="28"/>
          <w:szCs w:val="28"/>
          <w:lang w:eastAsia="ar-SA"/>
        </w:rPr>
        <w:t>, в случае если собственники помещений не приняли решение о способе управления многоквартирным домом, размер платы за содержание жилого помещения, вносимой собственниками помещений, устанавливается органом местного самоуправления по результатам открытого конкурса, проводимого в установленном порядке, равной цене договора управления многоквартирным домом. Цена договора управления многоквартирным домом устанавливается равной размеру платы за содержание жилого помещения, указанной в конкурсной документации</w:t>
      </w:r>
      <w:r w:rsidRPr="00376397">
        <w:rPr>
          <w:sz w:val="28"/>
          <w:szCs w:val="28"/>
          <w:lang w:eastAsia="ar-SA"/>
        </w:rPr>
        <w:t>.</w:t>
      </w:r>
      <w:r w:rsidRPr="00376397">
        <w:rPr>
          <w:sz w:val="28"/>
          <w:szCs w:val="28"/>
          <w:lang w:eastAsia="ar-SA"/>
        </w:rPr>
        <w:t xml:space="preserve"> (</w:t>
      </w:r>
      <w:r w:rsidRPr="00376397">
        <w:rPr>
          <w:sz w:val="28"/>
          <w:szCs w:val="28"/>
          <w:lang w:eastAsia="ar-SA"/>
        </w:rPr>
        <w:t>п</w:t>
      </w:r>
      <w:r w:rsidRPr="00376397">
        <w:rPr>
          <w:sz w:val="28"/>
          <w:szCs w:val="28"/>
          <w:lang w:eastAsia="ar-SA"/>
        </w:rPr>
        <w:t xml:space="preserve">.34) Указанный </w:t>
      </w:r>
      <w:r w:rsidRPr="00376397">
        <w:rPr>
          <w:sz w:val="28"/>
          <w:szCs w:val="28"/>
          <w:lang w:eastAsia="ar-SA"/>
        </w:rPr>
        <w:t>размер платы устанавливается одинаковым для всех собственников помещений.</w:t>
      </w:r>
      <w:r w:rsidRPr="00376397">
        <w:rPr>
          <w:sz w:val="28"/>
          <w:szCs w:val="28"/>
        </w:rPr>
        <w:t xml:space="preserve"> (п.31)</w:t>
      </w:r>
    </w:p>
    <w:p w:rsidR="001233B4" w:rsidRPr="00376397" w:rsidP="001233B4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 xml:space="preserve">Размер платы по оказанию услуг по управлению, содержанию и текущему ремонту общего имущества многоквартирного дома по адресу: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 xml:space="preserve">установлен постановлением администрации города Евпатории Республики Крым от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>года №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>и решением  конкурсной комиссии №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 xml:space="preserve"> </w:t>
      </w:r>
      <w:r w:rsidRPr="00376397">
        <w:rPr>
          <w:sz w:val="28"/>
          <w:szCs w:val="28"/>
          <w:lang w:eastAsia="ar-SA"/>
        </w:rPr>
        <w:t>от</w:t>
      </w:r>
      <w:r w:rsidRPr="00376397">
        <w:rPr>
          <w:sz w:val="28"/>
          <w:szCs w:val="28"/>
          <w:lang w:eastAsia="ar-SA"/>
        </w:rPr>
        <w:t xml:space="preserve"> </w:t>
      </w:r>
      <w:r w:rsidR="00D4139C">
        <w:rPr>
          <w:sz w:val="28"/>
          <w:szCs w:val="28"/>
        </w:rPr>
        <w:t>«иные данные»</w:t>
      </w:r>
      <w:r w:rsidRPr="00376397">
        <w:rPr>
          <w:sz w:val="28"/>
          <w:szCs w:val="28"/>
          <w:lang w:eastAsia="ar-SA"/>
        </w:rPr>
        <w:t xml:space="preserve">.    </w:t>
      </w:r>
    </w:p>
    <w:p w:rsidR="002B47D8" w:rsidRPr="00376397" w:rsidP="00C23EFB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>С учетом установленных обстоятельств</w:t>
      </w:r>
      <w:r w:rsidRPr="00376397" w:rsidR="001233B4">
        <w:rPr>
          <w:sz w:val="28"/>
          <w:szCs w:val="28"/>
          <w:lang w:eastAsia="ar-SA"/>
        </w:rPr>
        <w:t xml:space="preserve">, образовавшаяся задолженность по </w:t>
      </w:r>
      <w:r w:rsidRPr="00376397" w:rsidR="00F20C56">
        <w:rPr>
          <w:sz w:val="28"/>
          <w:szCs w:val="28"/>
          <w:lang w:eastAsia="ar-SA"/>
        </w:rPr>
        <w:t xml:space="preserve">комнате №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 w:rsidR="001233B4">
        <w:rPr>
          <w:sz w:val="28"/>
          <w:szCs w:val="28"/>
          <w:lang w:eastAsia="ar-SA"/>
        </w:rPr>
        <w:t xml:space="preserve"> в доме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 w:rsidR="00C23EFB">
        <w:rPr>
          <w:sz w:val="28"/>
          <w:szCs w:val="28"/>
          <w:lang w:eastAsia="ar-SA"/>
        </w:rPr>
        <w:t xml:space="preserve">за услуги по содержанию и текущему ремонту общего имущества многоквартирного за период с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 w:rsidR="00C23EFB">
        <w:rPr>
          <w:sz w:val="28"/>
          <w:szCs w:val="28"/>
          <w:lang w:eastAsia="ar-SA"/>
        </w:rPr>
        <w:t xml:space="preserve">года по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 w:rsidR="00C23EFB">
        <w:rPr>
          <w:sz w:val="28"/>
          <w:szCs w:val="28"/>
          <w:lang w:eastAsia="ar-SA"/>
        </w:rPr>
        <w:t xml:space="preserve">года  в размере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 w:rsidR="00C23EFB">
        <w:rPr>
          <w:sz w:val="28"/>
          <w:szCs w:val="28"/>
          <w:lang w:eastAsia="ar-SA"/>
        </w:rPr>
        <w:t>руб.</w:t>
      </w:r>
      <w:r w:rsidRPr="00376397" w:rsidR="001233B4">
        <w:rPr>
          <w:sz w:val="28"/>
          <w:szCs w:val="28"/>
          <w:lang w:eastAsia="ar-SA"/>
        </w:rPr>
        <w:t xml:space="preserve"> подлежит взысканию с ответчика.</w:t>
      </w:r>
    </w:p>
    <w:p w:rsidR="00C23EFB" w:rsidRPr="00376397" w:rsidP="00C23EFB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>Представленный истцом расчет задолженности</w:t>
      </w:r>
      <w:r w:rsidRPr="00376397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 xml:space="preserve">за услуги по содержанию и текущему ремонту общего имущества многоквартирного </w:t>
      </w:r>
      <w:r w:rsidRPr="00376397" w:rsidR="00986072">
        <w:rPr>
          <w:sz w:val="28"/>
          <w:szCs w:val="28"/>
          <w:lang w:eastAsia="ar-SA"/>
        </w:rPr>
        <w:t>дома</w:t>
      </w:r>
      <w:r w:rsidRPr="00376397">
        <w:rPr>
          <w:sz w:val="28"/>
          <w:szCs w:val="28"/>
          <w:lang w:eastAsia="ar-SA"/>
        </w:rPr>
        <w:t xml:space="preserve"> проверен судом и является арифметически верным. </w:t>
      </w:r>
    </w:p>
    <w:p w:rsidR="00C23EFB" w:rsidRPr="00376397" w:rsidP="00C23EFB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 xml:space="preserve">Кроме того, с ответчика </w:t>
      </w:r>
      <w:r w:rsidRPr="00376397" w:rsidR="00F20C56">
        <w:rPr>
          <w:sz w:val="28"/>
          <w:szCs w:val="28"/>
          <w:lang w:eastAsia="ar-SA"/>
        </w:rPr>
        <w:t>Биленской</w:t>
      </w:r>
      <w:r w:rsidRPr="00376397" w:rsidR="00F20C56">
        <w:rPr>
          <w:sz w:val="28"/>
          <w:szCs w:val="28"/>
          <w:lang w:eastAsia="ar-SA"/>
        </w:rPr>
        <w:t xml:space="preserve"> Н.Г</w:t>
      </w:r>
      <w:r w:rsidRPr="00376397">
        <w:rPr>
          <w:sz w:val="28"/>
          <w:szCs w:val="28"/>
          <w:lang w:eastAsia="ar-SA"/>
        </w:rPr>
        <w:t xml:space="preserve">. подлежит взысканию задолженность  по теплоснабжению за период с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 xml:space="preserve">года по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 xml:space="preserve">года  в размере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>руб., исходя из следующего.</w:t>
      </w:r>
    </w:p>
    <w:p w:rsidR="00C23EFB" w:rsidRPr="00376397" w:rsidP="00C23EFB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 xml:space="preserve">Как было отмечено выше, дом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>оборудован централизованной системой отопления.</w:t>
      </w:r>
    </w:p>
    <w:p w:rsidR="00A2496F" w:rsidRPr="00376397" w:rsidP="00A2496F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 xml:space="preserve">Размер платы  - тарифа по теплоснабжению за период с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 xml:space="preserve"> по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>установлен соответствующими приказами Государственного комитета  по ценам и тарифам Республики Крым.</w:t>
      </w:r>
    </w:p>
    <w:p w:rsidR="00A87D7A" w:rsidRPr="00376397" w:rsidP="00A2496F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 xml:space="preserve">Кроме того, представитель ответчика в судебном заседании не отрицал тот факт, что отопление комнаты занимаемой ответчицей осуществляется. </w:t>
      </w:r>
    </w:p>
    <w:p w:rsidR="00817392" w:rsidRPr="00376397" w:rsidP="00A2496F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>Ответчиком и представителем ответчика сумма задолженности не оспарива</w:t>
      </w:r>
      <w:r w:rsidR="00FF42F9">
        <w:rPr>
          <w:sz w:val="28"/>
          <w:szCs w:val="28"/>
          <w:lang w:eastAsia="ar-SA"/>
        </w:rPr>
        <w:t>лась</w:t>
      </w:r>
      <w:r w:rsidRPr="00376397">
        <w:rPr>
          <w:sz w:val="28"/>
          <w:szCs w:val="28"/>
          <w:lang w:eastAsia="ar-SA"/>
        </w:rPr>
        <w:t>, какие-либо расчеты задолженности, опровергающие представленный стороной истца расчет задолженности, не представлены.</w:t>
      </w:r>
    </w:p>
    <w:p w:rsidR="00817392" w:rsidRPr="00376397" w:rsidP="00817392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>Возражения ответчика об отсут</w:t>
      </w:r>
      <w:r w:rsidRPr="00376397" w:rsidR="00A7271F">
        <w:rPr>
          <w:sz w:val="28"/>
          <w:szCs w:val="28"/>
          <w:lang w:eastAsia="ar-SA"/>
        </w:rPr>
        <w:t>ст</w:t>
      </w:r>
      <w:r w:rsidRPr="00376397">
        <w:rPr>
          <w:sz w:val="28"/>
          <w:szCs w:val="28"/>
          <w:lang w:eastAsia="ar-SA"/>
        </w:rPr>
        <w:t>вии договорных отношений с истцом</w:t>
      </w:r>
      <w:r w:rsidRPr="00376397" w:rsidR="00A7271F">
        <w:rPr>
          <w:sz w:val="28"/>
          <w:szCs w:val="28"/>
          <w:lang w:eastAsia="ar-SA"/>
        </w:rPr>
        <w:t xml:space="preserve"> не являются основанием для освобождения от обязанности оплачивать жилищно-коммунальные услуги, </w:t>
      </w:r>
      <w:r w:rsidRPr="00376397">
        <w:rPr>
          <w:sz w:val="28"/>
          <w:szCs w:val="28"/>
          <w:lang w:eastAsia="ar-SA"/>
        </w:rPr>
        <w:t>и противоречат части 3 статьи 30, части 1 статьи 36, пункту 2 части 1 и пункту 1 части 2 статьи 154, части 1 статьи 158, части 1 статьи 162 ЖК РФ, разъяснениям, изложенным в пункте 12 постановления Пленума Верховного Суда Российской Федерации</w:t>
      </w:r>
      <w:r w:rsidRPr="00376397">
        <w:rPr>
          <w:sz w:val="28"/>
          <w:szCs w:val="28"/>
          <w:lang w:eastAsia="ar-SA"/>
        </w:rPr>
        <w:t xml:space="preserve"> </w:t>
      </w:r>
      <w:r w:rsidRPr="00376397">
        <w:rPr>
          <w:sz w:val="28"/>
          <w:szCs w:val="28"/>
          <w:lang w:eastAsia="ar-SA"/>
        </w:rPr>
        <w:t xml:space="preserve">от 27.06.2017 N 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собственности», </w:t>
      </w:r>
      <w:r w:rsidRPr="00376397" w:rsidR="00A7271F">
        <w:rPr>
          <w:sz w:val="28"/>
          <w:szCs w:val="28"/>
          <w:lang w:eastAsia="ar-SA"/>
        </w:rPr>
        <w:t xml:space="preserve">так как </w:t>
      </w:r>
      <w:r w:rsidRPr="00376397">
        <w:rPr>
          <w:sz w:val="28"/>
          <w:szCs w:val="28"/>
          <w:lang w:eastAsia="ar-SA"/>
        </w:rPr>
        <w:t xml:space="preserve"> </w:t>
      </w:r>
      <w:r w:rsidRPr="00376397" w:rsidR="006B35E0">
        <w:rPr>
          <w:sz w:val="28"/>
          <w:szCs w:val="28"/>
          <w:lang w:eastAsia="ar-SA"/>
        </w:rPr>
        <w:t xml:space="preserve">отсутствие договора в виде документа, подписанного обеими сторонами, не освобождает </w:t>
      </w:r>
      <w:r w:rsidRPr="00376397" w:rsidR="00A87D7A">
        <w:rPr>
          <w:sz w:val="28"/>
          <w:szCs w:val="28"/>
          <w:lang w:eastAsia="ar-SA"/>
        </w:rPr>
        <w:t xml:space="preserve">лиц зарегистрирован и проживающих  в </w:t>
      </w:r>
      <w:r w:rsidRPr="00376397" w:rsidR="006B35E0">
        <w:rPr>
          <w:sz w:val="28"/>
          <w:szCs w:val="28"/>
          <w:lang w:eastAsia="ar-SA"/>
        </w:rPr>
        <w:t xml:space="preserve"> помещени</w:t>
      </w:r>
      <w:r w:rsidRPr="00376397" w:rsidR="00A87D7A">
        <w:rPr>
          <w:sz w:val="28"/>
          <w:szCs w:val="28"/>
          <w:lang w:eastAsia="ar-SA"/>
        </w:rPr>
        <w:t>и</w:t>
      </w:r>
      <w:r w:rsidRPr="00376397" w:rsidR="006B35E0">
        <w:rPr>
          <w:sz w:val="28"/>
          <w:szCs w:val="28"/>
          <w:lang w:eastAsia="ar-SA"/>
        </w:rPr>
        <w:t xml:space="preserve"> в многоквартирном доме от участия в несении расходов на содержание</w:t>
      </w:r>
      <w:r w:rsidRPr="00376397" w:rsidR="006B35E0">
        <w:rPr>
          <w:sz w:val="28"/>
          <w:szCs w:val="28"/>
          <w:lang w:eastAsia="ar-SA"/>
        </w:rPr>
        <w:t xml:space="preserve"> и ремонт общего имущества и оплате коммунальных услуг пос</w:t>
      </w:r>
      <w:r w:rsidRPr="00376397">
        <w:rPr>
          <w:sz w:val="28"/>
          <w:szCs w:val="28"/>
          <w:lang w:eastAsia="ar-SA"/>
        </w:rPr>
        <w:t>тавляемых управляющей компанией.</w:t>
      </w:r>
    </w:p>
    <w:p w:rsidR="00CA4691" w:rsidRPr="00376397" w:rsidP="002D04D8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 xml:space="preserve">Согласно ст. ст.309, 310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</w:t>
      </w:r>
      <w:r w:rsidRPr="00376397">
        <w:rPr>
          <w:sz w:val="28"/>
          <w:szCs w:val="28"/>
          <w:lang w:eastAsia="ar-SA"/>
        </w:rPr>
        <w:t>отсутствии таких условий и требований - в соответствии с обычаями делового оборота или иными требованиями.</w:t>
      </w:r>
    </w:p>
    <w:p w:rsidR="005C3C51" w:rsidRPr="00376397" w:rsidP="005C3C51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>Несмотря на то, что договор между истцом и ответчиком не заключен, у ответчик</w:t>
      </w:r>
      <w:r w:rsidRPr="00376397" w:rsidR="006B35E0">
        <w:rPr>
          <w:sz w:val="28"/>
          <w:szCs w:val="28"/>
          <w:lang w:eastAsia="ar-SA"/>
        </w:rPr>
        <w:t>а</w:t>
      </w:r>
      <w:r w:rsidRPr="00376397">
        <w:rPr>
          <w:sz w:val="28"/>
          <w:szCs w:val="28"/>
          <w:lang w:eastAsia="ar-SA"/>
        </w:rPr>
        <w:t xml:space="preserve"> возникли обязательства по оплате за </w:t>
      </w:r>
      <w:r w:rsidRPr="00376397" w:rsidR="00A87D7A">
        <w:rPr>
          <w:sz w:val="28"/>
          <w:szCs w:val="28"/>
          <w:lang w:eastAsia="ar-SA"/>
        </w:rPr>
        <w:t xml:space="preserve">оказанные истцом жилищно-коммунальные </w:t>
      </w:r>
      <w:r w:rsidRPr="00376397">
        <w:rPr>
          <w:sz w:val="28"/>
          <w:szCs w:val="28"/>
          <w:lang w:eastAsia="ar-SA"/>
        </w:rPr>
        <w:t xml:space="preserve">услуги, </w:t>
      </w:r>
      <w:r w:rsidRPr="00376397">
        <w:rPr>
          <w:sz w:val="28"/>
          <w:szCs w:val="28"/>
          <w:lang w:eastAsia="ar-SA"/>
        </w:rPr>
        <w:t xml:space="preserve"> поскольку   </w:t>
      </w:r>
      <w:r w:rsidRPr="00376397">
        <w:rPr>
          <w:sz w:val="28"/>
          <w:szCs w:val="28"/>
          <w:lang w:eastAsia="ar-SA"/>
        </w:rPr>
        <w:t>ответчик</w:t>
      </w:r>
      <w:r w:rsidRPr="00376397">
        <w:rPr>
          <w:sz w:val="28"/>
          <w:szCs w:val="28"/>
          <w:lang w:eastAsia="ar-SA"/>
        </w:rPr>
        <w:t xml:space="preserve"> </w:t>
      </w:r>
      <w:r w:rsidRPr="00376397" w:rsidR="00A87D7A">
        <w:rPr>
          <w:sz w:val="28"/>
          <w:szCs w:val="28"/>
          <w:lang w:eastAsia="ar-SA"/>
        </w:rPr>
        <w:t xml:space="preserve">проживая и занимая помещение </w:t>
      </w:r>
      <w:r w:rsidRPr="00376397">
        <w:rPr>
          <w:sz w:val="28"/>
          <w:szCs w:val="28"/>
          <w:lang w:eastAsia="ar-SA"/>
        </w:rPr>
        <w:t xml:space="preserve"> </w:t>
      </w:r>
      <w:r w:rsidR="00DC015C">
        <w:rPr>
          <w:sz w:val="28"/>
          <w:szCs w:val="28"/>
          <w:lang w:eastAsia="ar-SA"/>
        </w:rPr>
        <w:t xml:space="preserve"> в </w:t>
      </w:r>
      <w:r w:rsidRPr="00376397">
        <w:rPr>
          <w:sz w:val="28"/>
          <w:szCs w:val="28"/>
          <w:lang w:eastAsia="ar-SA"/>
        </w:rPr>
        <w:t xml:space="preserve">многоквартирном доме, должен нести бремя расходов по содержанию и текущему ремонту общего имущества в размере, подлежащем определению с учетом </w:t>
      </w:r>
      <w:r w:rsidRPr="00376397" w:rsidR="00A87D7A">
        <w:rPr>
          <w:sz w:val="28"/>
          <w:szCs w:val="28"/>
          <w:lang w:eastAsia="ar-SA"/>
        </w:rPr>
        <w:t xml:space="preserve">занимаемой </w:t>
      </w:r>
      <w:r w:rsidRPr="00376397">
        <w:rPr>
          <w:sz w:val="28"/>
          <w:szCs w:val="28"/>
          <w:lang w:eastAsia="ar-SA"/>
        </w:rPr>
        <w:t xml:space="preserve">площади помещения. МУП «УК «Космос» и МУП «УК «Уют» являются управляющей организацией в многоквартирном доме. Факт оказания МУП «УК «Космос» и МУП «УК «Уют»  услуг по управлению, содержанию и текущему ремонту общего имущества многоквартирного дома и отоплению за период с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 xml:space="preserve">по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 xml:space="preserve">подтвержден представленными в дело доказательствами. Отсутствие договорных отношений между истцом и ответчиком не являются основанием для освобождения ответчика от возмещения управляющей компании понесенных расходов на управление содержании и текущий ремонт общего имущества многоквартирного дома и отоплению соразмерно доле </w:t>
      </w:r>
      <w:r w:rsidRPr="00376397" w:rsidR="00A87D7A">
        <w:rPr>
          <w:sz w:val="28"/>
          <w:szCs w:val="28"/>
          <w:lang w:eastAsia="ar-SA"/>
        </w:rPr>
        <w:t xml:space="preserve">занимаемой площади в </w:t>
      </w:r>
      <w:r w:rsidRPr="00376397">
        <w:rPr>
          <w:sz w:val="28"/>
          <w:szCs w:val="28"/>
          <w:lang w:eastAsia="ar-SA"/>
        </w:rPr>
        <w:t xml:space="preserve"> общей собственности.</w:t>
      </w:r>
    </w:p>
    <w:p w:rsidR="002D04D8" w:rsidRPr="00376397" w:rsidP="002D04D8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 xml:space="preserve">Кроме того, истцом заявлено требование о взыскании пени за просрочку уплаты задолженности с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 xml:space="preserve">года по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 xml:space="preserve">года в размере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>руб.</w:t>
      </w:r>
    </w:p>
    <w:p w:rsidR="002D04D8" w:rsidRPr="00376397" w:rsidP="002D04D8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>Расчет пени произведен истцом в соответствии с ч.14 ст.155 Жилищного кодекса Российской Федерации.</w:t>
      </w:r>
    </w:p>
    <w:p w:rsidR="002D04D8" w:rsidRPr="00376397" w:rsidP="002D04D8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 xml:space="preserve">В силу ч.14 ст.155 Жилищного кодекса Российской Федерации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376397">
        <w:rPr>
          <w:sz w:val="28"/>
          <w:szCs w:val="28"/>
          <w:lang w:eastAsia="ar-SA"/>
        </w:rPr>
        <w:t>суммы</w:t>
      </w:r>
      <w:r w:rsidRPr="00376397">
        <w:rPr>
          <w:sz w:val="28"/>
          <w:szCs w:val="28"/>
          <w:lang w:eastAsia="ar-SA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сто 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</w:t>
      </w:r>
    </w:p>
    <w:p w:rsidR="002D04D8" w:rsidRPr="00376397" w:rsidP="002D04D8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 xml:space="preserve">Представленный истцом расчет пени является верным и обоснованным. В связи с чем,   требование истца о взыскании с ответчика пени за просрочку уплаты задолженности с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 xml:space="preserve">года по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 xml:space="preserve">года в размере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>руб. подлежит удовлетворению.</w:t>
      </w:r>
    </w:p>
    <w:p w:rsidR="002D04D8" w:rsidRPr="00376397" w:rsidP="002D04D8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 xml:space="preserve">Доводы </w:t>
      </w:r>
      <w:r w:rsidRPr="00376397" w:rsidR="00A87D7A">
        <w:rPr>
          <w:sz w:val="28"/>
          <w:szCs w:val="28"/>
          <w:lang w:eastAsia="ar-SA"/>
        </w:rPr>
        <w:t xml:space="preserve">представителя </w:t>
      </w:r>
      <w:r w:rsidRPr="00376397">
        <w:rPr>
          <w:sz w:val="28"/>
          <w:szCs w:val="28"/>
          <w:lang w:eastAsia="ar-SA"/>
        </w:rPr>
        <w:t xml:space="preserve">ответчика </w:t>
      </w:r>
      <w:r w:rsidRPr="00376397" w:rsidR="00A87D7A">
        <w:rPr>
          <w:sz w:val="28"/>
          <w:szCs w:val="28"/>
          <w:lang w:eastAsia="ar-SA"/>
        </w:rPr>
        <w:t>о не</w:t>
      </w:r>
      <w:r w:rsidRPr="00376397">
        <w:rPr>
          <w:sz w:val="28"/>
          <w:szCs w:val="28"/>
          <w:lang w:eastAsia="ar-SA"/>
        </w:rPr>
        <w:t>получ</w:t>
      </w:r>
      <w:r w:rsidRPr="00376397" w:rsidR="00A87D7A">
        <w:rPr>
          <w:sz w:val="28"/>
          <w:szCs w:val="28"/>
          <w:lang w:eastAsia="ar-SA"/>
        </w:rPr>
        <w:t>ении ответчиком</w:t>
      </w:r>
      <w:r w:rsidRPr="00376397">
        <w:rPr>
          <w:sz w:val="28"/>
          <w:szCs w:val="28"/>
          <w:lang w:eastAsia="ar-SA"/>
        </w:rPr>
        <w:t xml:space="preserve"> квитанций на оплату жилищно-коммунальных услуг, являются несостоятельными  и проверялись в судебном заседании.</w:t>
      </w:r>
    </w:p>
    <w:p w:rsidR="00817392" w:rsidP="00817392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76397">
        <w:rPr>
          <w:sz w:val="28"/>
          <w:szCs w:val="28"/>
          <w:lang w:eastAsia="ar-SA"/>
        </w:rPr>
        <w:t xml:space="preserve">Так, из ответа  МУП «Расчетно-кассовый центр» городского округа Евпатории  от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 xml:space="preserve">следует, что МУП «РКЦ»  в соответствии с условиями  агентского договора  и контрактами с МУП «УК «Уют», с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 xml:space="preserve">  по адресу: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sz w:val="28"/>
          <w:szCs w:val="28"/>
          <w:lang w:eastAsia="ar-SA"/>
        </w:rPr>
        <w:t xml:space="preserve">абонентам производятся ежемесячные начисления оплаты за жилищно-коммунальные услуги, а также осуществляется  изготовление и доставка счет-извещений на оплату  по адресу абонентов. </w:t>
      </w:r>
    </w:p>
    <w:p w:rsidR="00EF21DD" w:rsidRPr="00376397" w:rsidP="00EF21DD">
      <w:pPr>
        <w:autoSpaceDE w:val="0"/>
        <w:autoSpaceDN w:val="0"/>
        <w:adjustRightInd w:val="0"/>
        <w:spacing w:line="240" w:lineRule="atLeast"/>
        <w:ind w:right="-2" w:firstLine="567"/>
        <w:jc w:val="both"/>
        <w:rPr>
          <w:sz w:val="28"/>
          <w:szCs w:val="28"/>
        </w:rPr>
      </w:pPr>
      <w:r w:rsidRPr="00376397">
        <w:rPr>
          <w:sz w:val="28"/>
          <w:szCs w:val="28"/>
        </w:rPr>
        <w:t>В соответствии со ст.98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EF21DD" w:rsidRPr="00376397" w:rsidP="0076486A">
      <w:pPr>
        <w:autoSpaceDE w:val="0"/>
        <w:autoSpaceDN w:val="0"/>
        <w:adjustRightInd w:val="0"/>
        <w:spacing w:line="240" w:lineRule="atLeast"/>
        <w:ind w:right="-2" w:firstLine="567"/>
        <w:jc w:val="both"/>
        <w:rPr>
          <w:sz w:val="28"/>
          <w:szCs w:val="28"/>
        </w:rPr>
      </w:pPr>
      <w:r w:rsidRPr="00376397">
        <w:rPr>
          <w:sz w:val="28"/>
          <w:szCs w:val="28"/>
        </w:rPr>
        <w:t xml:space="preserve"> В связи с чем, с ответчик</w:t>
      </w:r>
      <w:r w:rsidRPr="00376397" w:rsidR="00B52A59">
        <w:rPr>
          <w:sz w:val="28"/>
          <w:szCs w:val="28"/>
        </w:rPr>
        <w:t>а</w:t>
      </w:r>
      <w:r w:rsidRPr="00376397">
        <w:rPr>
          <w:sz w:val="28"/>
          <w:szCs w:val="28"/>
        </w:rPr>
        <w:t xml:space="preserve"> в пользу истца подлежит взысканию государственная пошлина </w:t>
      </w:r>
      <w:r w:rsidR="00DC015C">
        <w:rPr>
          <w:sz w:val="28"/>
          <w:szCs w:val="28"/>
        </w:rPr>
        <w:t xml:space="preserve">в связи с </w:t>
      </w:r>
      <w:r w:rsidRPr="00376397">
        <w:rPr>
          <w:sz w:val="28"/>
          <w:szCs w:val="28"/>
        </w:rPr>
        <w:t xml:space="preserve"> удовлетворен</w:t>
      </w:r>
      <w:r w:rsidR="00DC015C">
        <w:rPr>
          <w:sz w:val="28"/>
          <w:szCs w:val="28"/>
        </w:rPr>
        <w:t>ием</w:t>
      </w:r>
      <w:r w:rsidRPr="00376397">
        <w:rPr>
          <w:sz w:val="28"/>
          <w:szCs w:val="28"/>
        </w:rPr>
        <w:t xml:space="preserve"> исковых требований.</w:t>
      </w:r>
    </w:p>
    <w:p w:rsidR="0076486A" w:rsidRPr="00376397" w:rsidP="0076486A">
      <w:pPr>
        <w:pStyle w:val="20"/>
        <w:spacing w:after="0" w:line="240" w:lineRule="atLeast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376397">
        <w:rPr>
          <w:rFonts w:eastAsia="Times New Roman"/>
          <w:sz w:val="28"/>
          <w:szCs w:val="28"/>
          <w:lang w:eastAsia="ru-RU"/>
        </w:rPr>
        <w:t>На основании изложенного, руководствуясь ст. ст. 98, 194-196 Гражданского процессуального кодекса Российской Федерации, суд,</w:t>
      </w:r>
    </w:p>
    <w:p w:rsidR="0076486A" w:rsidRPr="00376397" w:rsidP="0076486A">
      <w:pPr>
        <w:pStyle w:val="20"/>
        <w:spacing w:after="0" w:line="240" w:lineRule="atLeast"/>
        <w:ind w:firstLine="567"/>
        <w:rPr>
          <w:rFonts w:eastAsia="Times New Roman"/>
          <w:sz w:val="28"/>
          <w:szCs w:val="28"/>
          <w:lang w:eastAsia="ru-RU"/>
        </w:rPr>
      </w:pPr>
      <w:r w:rsidRPr="00376397">
        <w:rPr>
          <w:rFonts w:eastAsia="Times New Roman"/>
          <w:sz w:val="28"/>
          <w:szCs w:val="28"/>
          <w:lang w:eastAsia="ru-RU"/>
        </w:rPr>
        <w:t>РЕШИЛ:</w:t>
      </w:r>
    </w:p>
    <w:p w:rsidR="0076486A" w:rsidRPr="00376397" w:rsidP="0076486A">
      <w:pPr>
        <w:pStyle w:val="20"/>
        <w:spacing w:after="0" w:line="240" w:lineRule="atLeast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376397">
        <w:rPr>
          <w:rFonts w:eastAsia="Times New Roman"/>
          <w:sz w:val="28"/>
          <w:szCs w:val="28"/>
          <w:lang w:eastAsia="ru-RU"/>
        </w:rPr>
        <w:t>Исковое заявление Муниципального унитарного предприятия «</w:t>
      </w:r>
      <w:r w:rsidRPr="00376397">
        <w:rPr>
          <w:rFonts w:eastAsia="Times New Roman"/>
          <w:sz w:val="28"/>
          <w:szCs w:val="28"/>
          <w:lang w:eastAsia="ru-RU"/>
        </w:rPr>
        <w:t>Управком</w:t>
      </w:r>
      <w:r w:rsidRPr="00376397">
        <w:rPr>
          <w:rFonts w:eastAsia="Times New Roman"/>
          <w:sz w:val="28"/>
          <w:szCs w:val="28"/>
          <w:lang w:eastAsia="ru-RU"/>
        </w:rPr>
        <w:t xml:space="preserve"> «Уют»  к </w:t>
      </w:r>
      <w:r w:rsidRPr="00376397">
        <w:rPr>
          <w:rFonts w:eastAsia="Times New Roman"/>
          <w:sz w:val="28"/>
          <w:szCs w:val="28"/>
          <w:lang w:eastAsia="ru-RU"/>
        </w:rPr>
        <w:t>Биленской</w:t>
      </w:r>
      <w:r w:rsidRPr="00376397">
        <w:rPr>
          <w:rFonts w:eastAsia="Times New Roman"/>
          <w:sz w:val="28"/>
          <w:szCs w:val="28"/>
          <w:lang w:eastAsia="ru-RU"/>
        </w:rPr>
        <w:t xml:space="preserve"> Наталье Григорьевне о взыскании задолженности по оплате услуг по управлению, содержанию и текущему ремонту общего имущества многоквартирного дома и отоплению – удовлетворить.</w:t>
      </w:r>
    </w:p>
    <w:p w:rsidR="0076486A" w:rsidRPr="00376397" w:rsidP="0076486A">
      <w:pPr>
        <w:pStyle w:val="20"/>
        <w:shd w:val="clear" w:color="auto" w:fill="auto"/>
        <w:spacing w:after="0" w:line="240" w:lineRule="atLeast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376397">
        <w:rPr>
          <w:rFonts w:eastAsia="Times New Roman"/>
          <w:sz w:val="28"/>
          <w:szCs w:val="28"/>
          <w:lang w:eastAsia="ru-RU"/>
        </w:rPr>
        <w:t xml:space="preserve">Взыскать с  </w:t>
      </w:r>
      <w:r w:rsidRPr="00376397">
        <w:rPr>
          <w:rFonts w:eastAsia="Times New Roman"/>
          <w:sz w:val="28"/>
          <w:szCs w:val="28"/>
          <w:lang w:eastAsia="ru-RU"/>
        </w:rPr>
        <w:t>Биленской</w:t>
      </w:r>
      <w:r w:rsidRPr="00376397">
        <w:rPr>
          <w:rFonts w:eastAsia="Times New Roman"/>
          <w:sz w:val="28"/>
          <w:szCs w:val="28"/>
          <w:lang w:eastAsia="ru-RU"/>
        </w:rPr>
        <w:t xml:space="preserve"> Натальи Григорьевны в пользу Муниципального унитарного предприятия «</w:t>
      </w:r>
      <w:r w:rsidRPr="00376397">
        <w:rPr>
          <w:rFonts w:eastAsia="Times New Roman"/>
          <w:sz w:val="28"/>
          <w:szCs w:val="28"/>
          <w:lang w:eastAsia="ru-RU"/>
        </w:rPr>
        <w:t>Управком</w:t>
      </w:r>
      <w:r w:rsidRPr="00376397">
        <w:rPr>
          <w:rFonts w:eastAsia="Times New Roman"/>
          <w:sz w:val="28"/>
          <w:szCs w:val="28"/>
          <w:lang w:eastAsia="ru-RU"/>
        </w:rPr>
        <w:t xml:space="preserve"> «Уют»  задолженность по оплате услуг по управлению, содержанию и текущему ремонту общего имущества многоквартирного дома и отоплению за период с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rFonts w:eastAsia="Times New Roman"/>
          <w:sz w:val="28"/>
          <w:szCs w:val="28"/>
          <w:lang w:eastAsia="ru-RU"/>
        </w:rPr>
        <w:t xml:space="preserve">по </w:t>
      </w:r>
      <w:r w:rsidR="00D4139C">
        <w:rPr>
          <w:sz w:val="28"/>
          <w:szCs w:val="28"/>
        </w:rPr>
        <w:t>«иные данные»</w:t>
      </w:r>
      <w:r w:rsidRPr="00376397" w:rsidR="00D4139C">
        <w:rPr>
          <w:sz w:val="28"/>
          <w:szCs w:val="28"/>
        </w:rPr>
        <w:t xml:space="preserve"> </w:t>
      </w:r>
      <w:r w:rsidRPr="00376397">
        <w:rPr>
          <w:rFonts w:eastAsia="Times New Roman"/>
          <w:sz w:val="28"/>
          <w:szCs w:val="28"/>
          <w:lang w:eastAsia="ru-RU"/>
        </w:rPr>
        <w:t xml:space="preserve">в размере </w:t>
      </w:r>
      <w:r w:rsidR="00D4139C">
        <w:rPr>
          <w:sz w:val="28"/>
          <w:szCs w:val="28"/>
        </w:rPr>
        <w:t>«иные данные»</w:t>
      </w:r>
      <w:r w:rsidRPr="00376397">
        <w:rPr>
          <w:rFonts w:eastAsia="Times New Roman"/>
          <w:sz w:val="28"/>
          <w:szCs w:val="28"/>
          <w:lang w:eastAsia="ru-RU"/>
        </w:rPr>
        <w:t xml:space="preserve">, пеню в размере </w:t>
      </w:r>
      <w:r w:rsidR="00D4139C">
        <w:rPr>
          <w:sz w:val="28"/>
          <w:szCs w:val="28"/>
        </w:rPr>
        <w:t>«иные данные»</w:t>
      </w:r>
      <w:r w:rsidRPr="00376397">
        <w:rPr>
          <w:rFonts w:eastAsia="Times New Roman"/>
          <w:sz w:val="28"/>
          <w:szCs w:val="28"/>
          <w:lang w:eastAsia="ru-RU"/>
        </w:rPr>
        <w:t xml:space="preserve">, государственную пошлину в размере </w:t>
      </w:r>
      <w:r w:rsidR="00D4139C">
        <w:rPr>
          <w:sz w:val="28"/>
          <w:szCs w:val="28"/>
        </w:rPr>
        <w:t>«иные данные»</w:t>
      </w:r>
      <w:r w:rsidRPr="00376397">
        <w:rPr>
          <w:rFonts w:eastAsia="Times New Roman"/>
          <w:sz w:val="28"/>
          <w:szCs w:val="28"/>
          <w:lang w:eastAsia="ru-RU"/>
        </w:rPr>
        <w:t xml:space="preserve">. </w:t>
      </w:r>
    </w:p>
    <w:p w:rsidR="00661773" w:rsidRPr="00376397" w:rsidP="0076486A">
      <w:pPr>
        <w:pStyle w:val="20"/>
        <w:shd w:val="clear" w:color="auto" w:fill="auto"/>
        <w:spacing w:after="0" w:line="240" w:lineRule="atLeast"/>
        <w:ind w:firstLine="567"/>
        <w:jc w:val="both"/>
        <w:rPr>
          <w:sz w:val="28"/>
          <w:szCs w:val="28"/>
        </w:rPr>
      </w:pPr>
      <w:r w:rsidRPr="00376397">
        <w:rPr>
          <w:sz w:val="28"/>
          <w:szCs w:val="28"/>
        </w:rPr>
        <w:t xml:space="preserve">Решение может быть обжаловано </w:t>
      </w:r>
      <w:r w:rsidRPr="00376397">
        <w:rPr>
          <w:sz w:val="28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376397">
        <w:rPr>
          <w:sz w:val="28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661773" w:rsidRPr="00376397" w:rsidP="0076486A">
      <w:pPr>
        <w:spacing w:line="240" w:lineRule="atLeast"/>
        <w:ind w:right="283"/>
        <w:rPr>
          <w:rStyle w:val="2"/>
          <w:sz w:val="28"/>
          <w:szCs w:val="28"/>
        </w:rPr>
      </w:pPr>
    </w:p>
    <w:p w:rsidR="00EF21DD" w:rsidRPr="00376397" w:rsidP="0076486A">
      <w:pPr>
        <w:spacing w:line="240" w:lineRule="atLeast"/>
        <w:ind w:right="283" w:firstLine="567"/>
        <w:rPr>
          <w:sz w:val="28"/>
          <w:szCs w:val="28"/>
        </w:rPr>
      </w:pPr>
      <w:r w:rsidRPr="00376397">
        <w:rPr>
          <w:sz w:val="28"/>
          <w:szCs w:val="28"/>
        </w:rPr>
        <w:t xml:space="preserve">Мотивированное решение изготовлено </w:t>
      </w:r>
      <w:r w:rsidRPr="00376397" w:rsidR="0076486A">
        <w:rPr>
          <w:sz w:val="28"/>
          <w:szCs w:val="28"/>
        </w:rPr>
        <w:t>12</w:t>
      </w:r>
      <w:r w:rsidRPr="00376397">
        <w:rPr>
          <w:sz w:val="28"/>
          <w:szCs w:val="28"/>
        </w:rPr>
        <w:t>.0</w:t>
      </w:r>
      <w:r w:rsidRPr="00376397" w:rsidR="0076486A">
        <w:rPr>
          <w:sz w:val="28"/>
          <w:szCs w:val="28"/>
        </w:rPr>
        <w:t>3</w:t>
      </w:r>
      <w:r w:rsidRPr="00376397">
        <w:rPr>
          <w:sz w:val="28"/>
          <w:szCs w:val="28"/>
        </w:rPr>
        <w:t>.2019г.</w:t>
      </w:r>
    </w:p>
    <w:p w:rsidR="001357CA" w:rsidRPr="00376397" w:rsidP="00661773">
      <w:pPr>
        <w:spacing w:line="0" w:lineRule="atLeast"/>
        <w:ind w:right="283"/>
        <w:rPr>
          <w:sz w:val="28"/>
          <w:szCs w:val="28"/>
        </w:rPr>
      </w:pPr>
    </w:p>
    <w:p w:rsidR="00A7271F" w:rsidP="00A7271F">
      <w:pPr>
        <w:spacing w:line="0" w:lineRule="atLeast"/>
        <w:ind w:right="283" w:firstLine="567"/>
        <w:rPr>
          <w:sz w:val="28"/>
          <w:szCs w:val="28"/>
        </w:rPr>
      </w:pPr>
      <w:r w:rsidRPr="00376397">
        <w:rPr>
          <w:sz w:val="28"/>
          <w:szCs w:val="28"/>
        </w:rPr>
        <w:t xml:space="preserve">Мировой судья                                                                  А.Э. </w:t>
      </w:r>
      <w:r w:rsidRPr="00376397">
        <w:rPr>
          <w:sz w:val="28"/>
          <w:szCs w:val="28"/>
        </w:rPr>
        <w:t>Аметова</w:t>
      </w:r>
    </w:p>
    <w:p w:rsidR="00D4139C" w:rsidP="00A7271F">
      <w:pPr>
        <w:spacing w:line="0" w:lineRule="atLeast"/>
        <w:ind w:right="283" w:firstLine="567"/>
        <w:rPr>
          <w:sz w:val="28"/>
          <w:szCs w:val="28"/>
        </w:rPr>
      </w:pPr>
    </w:p>
    <w:p w:rsidR="00D4139C" w:rsidP="00D4139C">
      <w:pPr>
        <w:spacing w:line="0" w:lineRule="atLeast"/>
        <w:ind w:right="283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D4139C" w:rsidP="00A7271F">
      <w:pPr>
        <w:spacing w:line="0" w:lineRule="atLeast"/>
        <w:ind w:right="283" w:firstLine="567"/>
        <w:rPr>
          <w:sz w:val="28"/>
          <w:szCs w:val="28"/>
        </w:rPr>
      </w:pPr>
    </w:p>
    <w:p w:rsidR="00D4139C" w:rsidRPr="00376397" w:rsidP="00A7271F">
      <w:pPr>
        <w:spacing w:line="0" w:lineRule="atLeast"/>
        <w:ind w:right="283" w:firstLine="567"/>
        <w:rPr>
          <w:sz w:val="28"/>
          <w:szCs w:val="28"/>
        </w:rPr>
      </w:pPr>
      <w:r w:rsidRPr="00376397">
        <w:rPr>
          <w:sz w:val="28"/>
          <w:szCs w:val="28"/>
        </w:rPr>
        <w:t xml:space="preserve">Мировой судья                       </w:t>
      </w:r>
      <w:r w:rsidRPr="00376397">
        <w:rPr>
          <w:sz w:val="28"/>
          <w:szCs w:val="28"/>
        </w:rPr>
        <w:t xml:space="preserve">                                           А.Э. </w:t>
      </w:r>
      <w:r w:rsidRPr="00376397">
        <w:rPr>
          <w:sz w:val="28"/>
          <w:szCs w:val="28"/>
        </w:rPr>
        <w:t>Аметова</w:t>
      </w:r>
    </w:p>
    <w:p w:rsidR="00407F3F" w:rsidP="00FF42F9">
      <w:pPr>
        <w:spacing w:line="0" w:lineRule="atLeast"/>
        <w:ind w:right="283" w:firstLine="567"/>
        <w:rPr>
          <w:sz w:val="28"/>
          <w:szCs w:val="28"/>
        </w:rPr>
      </w:pPr>
    </w:p>
    <w:sectPr w:rsidSect="00FF42F9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326EF"/>
    <w:rsid w:val="00047D29"/>
    <w:rsid w:val="000562DF"/>
    <w:rsid w:val="00061CF6"/>
    <w:rsid w:val="000B09AA"/>
    <w:rsid w:val="000C412B"/>
    <w:rsid w:val="000D17CB"/>
    <w:rsid w:val="000F340E"/>
    <w:rsid w:val="0010289C"/>
    <w:rsid w:val="00121113"/>
    <w:rsid w:val="001233B4"/>
    <w:rsid w:val="001357CA"/>
    <w:rsid w:val="00135988"/>
    <w:rsid w:val="001414D0"/>
    <w:rsid w:val="00172112"/>
    <w:rsid w:val="001A724D"/>
    <w:rsid w:val="001D0DD3"/>
    <w:rsid w:val="002028DD"/>
    <w:rsid w:val="00206B5D"/>
    <w:rsid w:val="00292FEB"/>
    <w:rsid w:val="002B47D8"/>
    <w:rsid w:val="002C4AC9"/>
    <w:rsid w:val="002D04C0"/>
    <w:rsid w:val="002D04D8"/>
    <w:rsid w:val="00301E97"/>
    <w:rsid w:val="00307B2A"/>
    <w:rsid w:val="00313930"/>
    <w:rsid w:val="00345C8C"/>
    <w:rsid w:val="0037316D"/>
    <w:rsid w:val="00376397"/>
    <w:rsid w:val="003A7B1D"/>
    <w:rsid w:val="003E1A21"/>
    <w:rsid w:val="003E7DBD"/>
    <w:rsid w:val="00406C8D"/>
    <w:rsid w:val="00407F3F"/>
    <w:rsid w:val="00414CFE"/>
    <w:rsid w:val="0046053B"/>
    <w:rsid w:val="00470CFC"/>
    <w:rsid w:val="00493256"/>
    <w:rsid w:val="004B44EF"/>
    <w:rsid w:val="004B6476"/>
    <w:rsid w:val="005055CB"/>
    <w:rsid w:val="00527EBE"/>
    <w:rsid w:val="00546252"/>
    <w:rsid w:val="00563AD1"/>
    <w:rsid w:val="005648E8"/>
    <w:rsid w:val="00572916"/>
    <w:rsid w:val="005A473A"/>
    <w:rsid w:val="005A68DE"/>
    <w:rsid w:val="005B3294"/>
    <w:rsid w:val="005C3C51"/>
    <w:rsid w:val="005F153C"/>
    <w:rsid w:val="006142BE"/>
    <w:rsid w:val="00643D8B"/>
    <w:rsid w:val="00661773"/>
    <w:rsid w:val="00687A54"/>
    <w:rsid w:val="006B35E0"/>
    <w:rsid w:val="006B635C"/>
    <w:rsid w:val="006D5672"/>
    <w:rsid w:val="00707A23"/>
    <w:rsid w:val="007259C3"/>
    <w:rsid w:val="0072636A"/>
    <w:rsid w:val="00753C83"/>
    <w:rsid w:val="0076486A"/>
    <w:rsid w:val="007B03B3"/>
    <w:rsid w:val="007E6264"/>
    <w:rsid w:val="00817392"/>
    <w:rsid w:val="00826552"/>
    <w:rsid w:val="008375E0"/>
    <w:rsid w:val="008577D0"/>
    <w:rsid w:val="00901CB0"/>
    <w:rsid w:val="009032CE"/>
    <w:rsid w:val="00910D2B"/>
    <w:rsid w:val="009124E5"/>
    <w:rsid w:val="00947B62"/>
    <w:rsid w:val="00986072"/>
    <w:rsid w:val="009C2283"/>
    <w:rsid w:val="009E1D12"/>
    <w:rsid w:val="009E41F1"/>
    <w:rsid w:val="00A1757F"/>
    <w:rsid w:val="00A2496F"/>
    <w:rsid w:val="00A3192B"/>
    <w:rsid w:val="00A7271F"/>
    <w:rsid w:val="00A87D7A"/>
    <w:rsid w:val="00B52A59"/>
    <w:rsid w:val="00BA0EDB"/>
    <w:rsid w:val="00BE08D4"/>
    <w:rsid w:val="00C117DE"/>
    <w:rsid w:val="00C23EFB"/>
    <w:rsid w:val="00C634DB"/>
    <w:rsid w:val="00C64241"/>
    <w:rsid w:val="00C87758"/>
    <w:rsid w:val="00CA3529"/>
    <w:rsid w:val="00CA4691"/>
    <w:rsid w:val="00CB6F49"/>
    <w:rsid w:val="00CE53B1"/>
    <w:rsid w:val="00D15260"/>
    <w:rsid w:val="00D4139C"/>
    <w:rsid w:val="00D77343"/>
    <w:rsid w:val="00D84B48"/>
    <w:rsid w:val="00DB26B7"/>
    <w:rsid w:val="00DC015C"/>
    <w:rsid w:val="00E0579F"/>
    <w:rsid w:val="00E24C6D"/>
    <w:rsid w:val="00E2660F"/>
    <w:rsid w:val="00E67C8D"/>
    <w:rsid w:val="00E714AF"/>
    <w:rsid w:val="00E85F10"/>
    <w:rsid w:val="00EA04A3"/>
    <w:rsid w:val="00EF21DD"/>
    <w:rsid w:val="00F16560"/>
    <w:rsid w:val="00F208CB"/>
    <w:rsid w:val="00F20C56"/>
    <w:rsid w:val="00F210E8"/>
    <w:rsid w:val="00F259FD"/>
    <w:rsid w:val="00F46F80"/>
    <w:rsid w:val="00F6047E"/>
    <w:rsid w:val="00F63B82"/>
    <w:rsid w:val="00FA16D8"/>
    <w:rsid w:val="00FD6A71"/>
    <w:rsid w:val="00FF42F9"/>
    <w:rsid w:val="00FF643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EF21D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EF21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5pt">
    <w:name w:val="Основной текст (2) + 9;5 pt"/>
    <w:rsid w:val="00EF2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pt">
    <w:name w:val="Основной текст (2) + 9;5 pt;Полужирный;Интервал 0 pt"/>
    <w:rsid w:val="00EF21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EF21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32F1D-0290-4F4C-A5A0-379341C6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