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B4EA8" w:rsidRPr="008025C9" w:rsidP="00AB4EA8">
      <w:pPr>
        <w:spacing w:line="0" w:lineRule="atLeast"/>
        <w:ind w:firstLine="567"/>
        <w:jc w:val="right"/>
        <w:rPr>
          <w:sz w:val="28"/>
          <w:szCs w:val="28"/>
        </w:rPr>
      </w:pPr>
      <w:r w:rsidRPr="008025C9">
        <w:rPr>
          <w:sz w:val="28"/>
          <w:szCs w:val="28"/>
        </w:rPr>
        <w:t>Дело №2-40-488/2018</w:t>
      </w:r>
    </w:p>
    <w:p w:rsidR="00AB4EA8" w:rsidRPr="008025C9" w:rsidP="00AB4EA8">
      <w:pPr>
        <w:spacing w:line="0" w:lineRule="atLeast"/>
        <w:ind w:firstLine="567"/>
        <w:jc w:val="right"/>
        <w:rPr>
          <w:b/>
          <w:sz w:val="28"/>
          <w:szCs w:val="28"/>
        </w:rPr>
      </w:pPr>
    </w:p>
    <w:p w:rsidR="00AB4EA8" w:rsidRPr="008025C9" w:rsidP="00AB4EA8">
      <w:pPr>
        <w:spacing w:line="0" w:lineRule="atLeast"/>
        <w:ind w:firstLine="567"/>
        <w:jc w:val="center"/>
        <w:rPr>
          <w:b/>
          <w:sz w:val="28"/>
          <w:szCs w:val="28"/>
        </w:rPr>
      </w:pPr>
      <w:r w:rsidRPr="008025C9">
        <w:rPr>
          <w:b/>
          <w:sz w:val="28"/>
          <w:szCs w:val="28"/>
        </w:rPr>
        <w:t>РЕШЕНИЕ</w:t>
      </w:r>
    </w:p>
    <w:p w:rsidR="00AB4EA8" w:rsidRPr="008025C9" w:rsidP="00AB4EA8">
      <w:pPr>
        <w:spacing w:line="0" w:lineRule="atLeast"/>
        <w:ind w:firstLine="567"/>
        <w:jc w:val="center"/>
        <w:rPr>
          <w:b/>
          <w:sz w:val="28"/>
          <w:szCs w:val="28"/>
        </w:rPr>
      </w:pPr>
      <w:r w:rsidRPr="008025C9">
        <w:rPr>
          <w:b/>
          <w:sz w:val="28"/>
          <w:szCs w:val="28"/>
        </w:rPr>
        <w:t>Именем Российской Федерации</w:t>
      </w:r>
    </w:p>
    <w:p w:rsidR="00AB4EA8" w:rsidRPr="008025C9" w:rsidP="00AB4EA8">
      <w:pPr>
        <w:spacing w:line="0" w:lineRule="atLeast"/>
        <w:ind w:firstLine="567"/>
        <w:jc w:val="both"/>
        <w:rPr>
          <w:sz w:val="28"/>
          <w:szCs w:val="28"/>
        </w:rPr>
      </w:pPr>
    </w:p>
    <w:p w:rsidR="00AB4EA8" w:rsidRPr="008025C9" w:rsidP="00AB4EA8">
      <w:pPr>
        <w:spacing w:line="0" w:lineRule="atLeast"/>
        <w:ind w:firstLine="567"/>
        <w:jc w:val="both"/>
        <w:rPr>
          <w:sz w:val="28"/>
          <w:szCs w:val="28"/>
        </w:rPr>
      </w:pPr>
      <w:r w:rsidRPr="008025C9">
        <w:rPr>
          <w:sz w:val="28"/>
          <w:szCs w:val="28"/>
        </w:rPr>
        <w:t>19 сентября 2018 г.                                                                          г. Евпатория</w:t>
      </w:r>
    </w:p>
    <w:p w:rsidR="00AB4EA8" w:rsidRPr="008025C9" w:rsidP="00AB4EA8">
      <w:pPr>
        <w:spacing w:line="0" w:lineRule="atLeast"/>
        <w:ind w:firstLine="567"/>
        <w:jc w:val="both"/>
        <w:rPr>
          <w:rStyle w:val="2"/>
          <w:sz w:val="28"/>
          <w:szCs w:val="28"/>
        </w:rPr>
      </w:pPr>
      <w:r w:rsidRPr="008025C9">
        <w:rPr>
          <w:rStyle w:val="2"/>
          <w:sz w:val="28"/>
          <w:szCs w:val="28"/>
        </w:rPr>
        <w:t xml:space="preserve">Мировой судья судебного участка № 40 Евпаторийского судебного района (городской округ Евпатория) </w:t>
      </w:r>
      <w:r w:rsidRPr="008025C9">
        <w:rPr>
          <w:rStyle w:val="2"/>
          <w:sz w:val="28"/>
          <w:szCs w:val="28"/>
        </w:rPr>
        <w:t>Аметова</w:t>
      </w:r>
      <w:r w:rsidRPr="008025C9">
        <w:rPr>
          <w:rStyle w:val="2"/>
          <w:sz w:val="28"/>
          <w:szCs w:val="28"/>
        </w:rPr>
        <w:t xml:space="preserve"> А.Э., </w:t>
      </w:r>
    </w:p>
    <w:p w:rsidR="00AB4EA8" w:rsidRPr="008025C9" w:rsidP="00AB4EA8">
      <w:pPr>
        <w:spacing w:line="0" w:lineRule="atLeast"/>
        <w:jc w:val="both"/>
        <w:rPr>
          <w:sz w:val="28"/>
          <w:szCs w:val="28"/>
        </w:rPr>
      </w:pPr>
      <w:r w:rsidRPr="008025C9">
        <w:rPr>
          <w:sz w:val="28"/>
          <w:szCs w:val="28"/>
        </w:rPr>
        <w:t xml:space="preserve">при секретаре судебного заседания </w:t>
      </w:r>
      <w:r w:rsidRPr="008025C9">
        <w:rPr>
          <w:sz w:val="28"/>
          <w:szCs w:val="28"/>
        </w:rPr>
        <w:t>Ислямовой</w:t>
      </w:r>
      <w:r w:rsidRPr="008025C9">
        <w:rPr>
          <w:sz w:val="28"/>
          <w:szCs w:val="28"/>
        </w:rPr>
        <w:t xml:space="preserve"> М.Р., </w:t>
      </w:r>
    </w:p>
    <w:p w:rsidR="00AB4EA8" w:rsidRPr="008025C9" w:rsidP="00AB4EA8">
      <w:pPr>
        <w:spacing w:line="0" w:lineRule="atLeast"/>
        <w:jc w:val="both"/>
        <w:rPr>
          <w:sz w:val="28"/>
          <w:szCs w:val="28"/>
        </w:rPr>
      </w:pPr>
      <w:r w:rsidRPr="008025C9">
        <w:rPr>
          <w:sz w:val="28"/>
          <w:szCs w:val="28"/>
        </w:rPr>
        <w:t xml:space="preserve">с участием представителя истца </w:t>
      </w:r>
      <w:r w:rsidRPr="008025C9">
        <w:rPr>
          <w:sz w:val="28"/>
          <w:szCs w:val="28"/>
        </w:rPr>
        <w:t>Кияненко</w:t>
      </w:r>
      <w:r w:rsidRPr="008025C9">
        <w:rPr>
          <w:sz w:val="28"/>
          <w:szCs w:val="28"/>
        </w:rPr>
        <w:t xml:space="preserve"> Н.С.,</w:t>
      </w:r>
    </w:p>
    <w:p w:rsidR="00AB4EA8" w:rsidRPr="008025C9" w:rsidP="00AB4EA8">
      <w:pPr>
        <w:spacing w:line="0" w:lineRule="atLeast"/>
        <w:jc w:val="both"/>
        <w:rPr>
          <w:sz w:val="28"/>
          <w:szCs w:val="28"/>
        </w:rPr>
      </w:pPr>
      <w:r w:rsidRPr="008025C9">
        <w:rPr>
          <w:sz w:val="28"/>
          <w:szCs w:val="28"/>
        </w:rPr>
        <w:t>ответчиков Кулеш А.И., Кулеш В.И.,</w:t>
      </w:r>
    </w:p>
    <w:p w:rsidR="00AB4EA8" w:rsidRPr="008025C9" w:rsidP="00AB4EA8">
      <w:pPr>
        <w:spacing w:line="0" w:lineRule="atLeast"/>
        <w:ind w:firstLine="567"/>
        <w:jc w:val="both"/>
        <w:rPr>
          <w:kern w:val="36"/>
          <w:sz w:val="28"/>
          <w:szCs w:val="28"/>
        </w:rPr>
      </w:pPr>
      <w:r w:rsidRPr="008025C9">
        <w:rPr>
          <w:sz w:val="28"/>
          <w:szCs w:val="28"/>
        </w:rPr>
        <w:t xml:space="preserve">рассмотрев в открытом судебном заседании гражданское дело по исковому заявлению Государственного унитарного предприятия Республики Крым «Вода Крыма» в лице Евпаторийского филиала </w:t>
      </w:r>
      <w:r w:rsidRPr="008025C9">
        <w:rPr>
          <w:sz w:val="28"/>
          <w:szCs w:val="28"/>
        </w:rPr>
        <w:t>к</w:t>
      </w:r>
      <w:r w:rsidRPr="008025C9">
        <w:rPr>
          <w:sz w:val="28"/>
          <w:szCs w:val="28"/>
        </w:rPr>
        <w:t xml:space="preserve"> </w:t>
      </w:r>
      <w:r w:rsidRPr="008025C9">
        <w:rPr>
          <w:sz w:val="28"/>
          <w:szCs w:val="28"/>
        </w:rPr>
        <w:t>Кулеш</w:t>
      </w:r>
      <w:r w:rsidRPr="008025C9">
        <w:rPr>
          <w:sz w:val="28"/>
          <w:szCs w:val="28"/>
        </w:rPr>
        <w:t xml:space="preserve"> Анне Ивановне и Кулеш Василию Ивановичу о взыскании задолженности по оплате за услуги водоснабжения и водоотведения</w:t>
      </w:r>
      <w:r w:rsidRPr="008025C9">
        <w:rPr>
          <w:kern w:val="36"/>
          <w:sz w:val="28"/>
          <w:szCs w:val="28"/>
        </w:rPr>
        <w:t xml:space="preserve">,  </w:t>
      </w:r>
    </w:p>
    <w:p w:rsidR="008D2B06" w:rsidRPr="008025C9" w:rsidP="00AB4EA8">
      <w:pPr>
        <w:spacing w:line="0" w:lineRule="atLeast"/>
        <w:ind w:firstLine="567"/>
        <w:jc w:val="center"/>
        <w:rPr>
          <w:sz w:val="28"/>
          <w:szCs w:val="28"/>
        </w:rPr>
      </w:pPr>
      <w:r w:rsidRPr="008025C9">
        <w:rPr>
          <w:sz w:val="28"/>
          <w:szCs w:val="28"/>
        </w:rPr>
        <w:t>УСТАНОВИЛ:</w:t>
      </w:r>
    </w:p>
    <w:p w:rsidR="000C7BF2" w:rsidRPr="008025C9" w:rsidP="00AB4EA8">
      <w:pPr>
        <w:spacing w:line="0" w:lineRule="atLeast"/>
        <w:ind w:firstLine="567"/>
        <w:jc w:val="both"/>
        <w:rPr>
          <w:sz w:val="28"/>
          <w:szCs w:val="28"/>
        </w:rPr>
      </w:pPr>
      <w:r w:rsidRPr="008025C9">
        <w:rPr>
          <w:sz w:val="28"/>
          <w:szCs w:val="28"/>
          <w:lang w:val="uk-UA"/>
        </w:rPr>
        <w:t>18.07</w:t>
      </w:r>
      <w:r w:rsidRPr="008025C9" w:rsidR="00D15260">
        <w:rPr>
          <w:sz w:val="28"/>
          <w:szCs w:val="28"/>
          <w:lang w:val="uk-UA"/>
        </w:rPr>
        <w:t xml:space="preserve">.2018г. ГУП РК </w:t>
      </w:r>
      <w:r w:rsidRPr="008025C9" w:rsidR="006B635C">
        <w:rPr>
          <w:sz w:val="28"/>
          <w:szCs w:val="28"/>
        </w:rPr>
        <w:t xml:space="preserve">«Вода Крыма» в лице Евпаторийского филиала </w:t>
      </w:r>
      <w:r w:rsidRPr="008025C9" w:rsidR="00D15260">
        <w:rPr>
          <w:sz w:val="28"/>
          <w:szCs w:val="28"/>
        </w:rPr>
        <w:t xml:space="preserve">обратилось к мировому судье </w:t>
      </w:r>
      <w:r w:rsidRPr="008025C9" w:rsidR="006B635C">
        <w:rPr>
          <w:sz w:val="28"/>
          <w:szCs w:val="28"/>
        </w:rPr>
        <w:t>с иско</w:t>
      </w:r>
      <w:r w:rsidRPr="008025C9" w:rsidR="00D15260">
        <w:rPr>
          <w:sz w:val="28"/>
          <w:szCs w:val="28"/>
        </w:rPr>
        <w:t xml:space="preserve">вым заявлением </w:t>
      </w:r>
      <w:r w:rsidRPr="008025C9" w:rsidR="006B635C">
        <w:rPr>
          <w:sz w:val="28"/>
          <w:szCs w:val="28"/>
        </w:rPr>
        <w:t xml:space="preserve"> к </w:t>
      </w:r>
      <w:r w:rsidRPr="008025C9">
        <w:rPr>
          <w:sz w:val="28"/>
          <w:szCs w:val="28"/>
        </w:rPr>
        <w:t>Кулеш А.И.</w:t>
      </w:r>
      <w:r w:rsidRPr="008025C9" w:rsidR="006B635C">
        <w:rPr>
          <w:sz w:val="28"/>
          <w:szCs w:val="28"/>
        </w:rPr>
        <w:t xml:space="preserve"> о взыскании задолженности</w:t>
      </w:r>
      <w:r w:rsidRPr="008025C9" w:rsidR="00D15260">
        <w:rPr>
          <w:sz w:val="28"/>
          <w:szCs w:val="28"/>
        </w:rPr>
        <w:t xml:space="preserve"> </w:t>
      </w:r>
      <w:r w:rsidRPr="008025C9" w:rsidR="006B635C">
        <w:rPr>
          <w:sz w:val="28"/>
          <w:szCs w:val="28"/>
        </w:rPr>
        <w:t xml:space="preserve">по оплате за услуги водоснабжения и водоотведения. </w:t>
      </w:r>
    </w:p>
    <w:p w:rsidR="00D15260" w:rsidRPr="008025C9" w:rsidP="00AB4EA8">
      <w:pPr>
        <w:spacing w:line="0" w:lineRule="atLeast"/>
        <w:ind w:firstLine="567"/>
        <w:jc w:val="both"/>
        <w:rPr>
          <w:sz w:val="28"/>
          <w:szCs w:val="28"/>
        </w:rPr>
      </w:pPr>
      <w:r w:rsidRPr="008025C9">
        <w:rPr>
          <w:sz w:val="28"/>
          <w:szCs w:val="28"/>
        </w:rPr>
        <w:t xml:space="preserve">Свои требования мотивирует тем, что </w:t>
      </w:r>
      <w:r w:rsidRPr="008025C9" w:rsidR="00AB4EA8">
        <w:rPr>
          <w:sz w:val="28"/>
          <w:szCs w:val="28"/>
        </w:rPr>
        <w:t>Кулеш А.И.</w:t>
      </w:r>
      <w:r w:rsidRPr="008025C9">
        <w:rPr>
          <w:sz w:val="28"/>
          <w:szCs w:val="28"/>
        </w:rPr>
        <w:t xml:space="preserve"> является потребителем услуг по водоснабжению  и водоотведению, оказываемых ГУП РК «Вода Крыма» в лице Евпаторийского филиала ГУП РК «Вода Крыма»</w:t>
      </w:r>
      <w:r w:rsidRPr="008025C9">
        <w:rPr>
          <w:sz w:val="28"/>
          <w:szCs w:val="28"/>
        </w:rPr>
        <w:t xml:space="preserve">. Оплата должна </w:t>
      </w:r>
      <w:r w:rsidRPr="008025C9">
        <w:rPr>
          <w:sz w:val="28"/>
          <w:szCs w:val="28"/>
        </w:rPr>
        <w:t>производится</w:t>
      </w:r>
      <w:r w:rsidRPr="008025C9">
        <w:rPr>
          <w:sz w:val="28"/>
          <w:szCs w:val="28"/>
        </w:rPr>
        <w:t xml:space="preserve"> на основании лицевого счета, открытого в </w:t>
      </w:r>
      <w:r w:rsidR="00AE2C48">
        <w:rPr>
          <w:rStyle w:val="2"/>
          <w:color w:val="000000"/>
        </w:rPr>
        <w:t>&lt;иные данные&gt;</w:t>
      </w:r>
      <w:r w:rsidRPr="008025C9">
        <w:rPr>
          <w:sz w:val="28"/>
          <w:szCs w:val="28"/>
        </w:rPr>
        <w:t xml:space="preserve">, согласно  Отраслевой инструкции по абонентским  расчетам за услуги  по водоснабжению (Постановление Правительства АРК от 04.06.1996 г. №166 «О мерах по ведению прямых абонентских расчетов с населением за услуги тепло-, водоснабжения и водоотведения»). </w:t>
      </w:r>
      <w:r w:rsidRPr="008025C9">
        <w:rPr>
          <w:sz w:val="28"/>
          <w:szCs w:val="28"/>
        </w:rPr>
        <w:t>Однако</w:t>
      </w:r>
      <w:r w:rsidRPr="008025C9">
        <w:rPr>
          <w:sz w:val="28"/>
          <w:szCs w:val="28"/>
        </w:rPr>
        <w:t>,</w:t>
      </w:r>
      <w:r w:rsidRPr="008025C9">
        <w:rPr>
          <w:sz w:val="28"/>
          <w:szCs w:val="28"/>
        </w:rPr>
        <w:t xml:space="preserve"> абонентом оплата за предоставленные услуги своевременно </w:t>
      </w:r>
      <w:r w:rsidRPr="008025C9" w:rsidR="00AB4EA8">
        <w:rPr>
          <w:sz w:val="28"/>
          <w:szCs w:val="28"/>
        </w:rPr>
        <w:t xml:space="preserve">и в должном размере </w:t>
      </w:r>
      <w:r w:rsidRPr="008025C9">
        <w:rPr>
          <w:sz w:val="28"/>
          <w:szCs w:val="28"/>
        </w:rPr>
        <w:t xml:space="preserve">не производится, что привело к образованию задолженности. </w:t>
      </w:r>
      <w:r w:rsidRPr="008025C9">
        <w:rPr>
          <w:sz w:val="28"/>
          <w:szCs w:val="28"/>
        </w:rPr>
        <w:t xml:space="preserve"> По лицевому счету №</w:t>
      </w:r>
      <w:r w:rsidR="00AE2C48">
        <w:rPr>
          <w:rStyle w:val="2"/>
          <w:color w:val="000000"/>
        </w:rPr>
        <w:t>&lt;иные данные&gt;</w:t>
      </w:r>
      <w:r w:rsidRPr="008025C9">
        <w:rPr>
          <w:sz w:val="28"/>
          <w:szCs w:val="28"/>
        </w:rPr>
        <w:t xml:space="preserve">, открытому на </w:t>
      </w:r>
      <w:r w:rsidRPr="008025C9" w:rsidR="00AB4EA8">
        <w:rPr>
          <w:sz w:val="28"/>
          <w:szCs w:val="28"/>
        </w:rPr>
        <w:t>Кулеш А.И</w:t>
      </w:r>
      <w:r w:rsidRPr="008025C9">
        <w:rPr>
          <w:sz w:val="28"/>
          <w:szCs w:val="28"/>
        </w:rPr>
        <w:t xml:space="preserve">., с </w:t>
      </w:r>
      <w:r w:rsidR="00AE2C48">
        <w:rPr>
          <w:rStyle w:val="2"/>
          <w:color w:val="000000"/>
        </w:rPr>
        <w:t>&lt;иные данные&gt;</w:t>
      </w:r>
      <w:r w:rsidR="00AE2C48">
        <w:rPr>
          <w:rStyle w:val="2"/>
          <w:color w:val="000000"/>
        </w:rPr>
        <w:t xml:space="preserve"> </w:t>
      </w:r>
      <w:r w:rsidRPr="008025C9">
        <w:rPr>
          <w:sz w:val="28"/>
          <w:szCs w:val="28"/>
        </w:rPr>
        <w:t xml:space="preserve">по </w:t>
      </w:r>
      <w:r w:rsidR="00AE2C48">
        <w:rPr>
          <w:rStyle w:val="2"/>
          <w:color w:val="000000"/>
        </w:rPr>
        <w:t>&lt;иные данные&gt;</w:t>
      </w:r>
      <w:r w:rsidR="00AE2C48">
        <w:rPr>
          <w:rStyle w:val="2"/>
          <w:color w:val="000000"/>
        </w:rPr>
        <w:t xml:space="preserve"> </w:t>
      </w:r>
      <w:r w:rsidRPr="008025C9">
        <w:rPr>
          <w:sz w:val="28"/>
          <w:szCs w:val="28"/>
        </w:rPr>
        <w:t xml:space="preserve">образовалась задолженность в размере </w:t>
      </w:r>
      <w:r w:rsidRPr="008025C9" w:rsidR="00AB4EA8">
        <w:rPr>
          <w:sz w:val="28"/>
          <w:szCs w:val="28"/>
        </w:rPr>
        <w:t>11687,81</w:t>
      </w:r>
      <w:r w:rsidRPr="008025C9">
        <w:rPr>
          <w:sz w:val="28"/>
          <w:szCs w:val="28"/>
        </w:rPr>
        <w:t xml:space="preserve"> рублей. </w:t>
      </w:r>
      <w:r w:rsidRPr="008025C9" w:rsidR="00AB4EA8">
        <w:rPr>
          <w:sz w:val="28"/>
          <w:szCs w:val="28"/>
        </w:rPr>
        <w:t>В связи с тем, что должник несвоевременно и не полностью произвел  оплату представленных услуг, ему были начислены пени в размере 38,29 руб.</w:t>
      </w:r>
    </w:p>
    <w:p w:rsidR="000C7BF2" w:rsidRPr="008025C9" w:rsidP="00AB4EA8">
      <w:pPr>
        <w:spacing w:line="0" w:lineRule="atLeast"/>
        <w:ind w:firstLine="567"/>
        <w:jc w:val="both"/>
        <w:rPr>
          <w:sz w:val="28"/>
          <w:szCs w:val="28"/>
        </w:rPr>
      </w:pPr>
      <w:r w:rsidRPr="008025C9">
        <w:rPr>
          <w:sz w:val="28"/>
          <w:szCs w:val="28"/>
        </w:rPr>
        <w:t xml:space="preserve">ГУП РК «Вода Крыма» в лице Евпаторийского филиала </w:t>
      </w:r>
      <w:r w:rsidRPr="008025C9" w:rsidR="006B635C">
        <w:rPr>
          <w:sz w:val="28"/>
          <w:szCs w:val="28"/>
        </w:rPr>
        <w:t xml:space="preserve">просит взыскать с </w:t>
      </w:r>
      <w:r w:rsidRPr="008025C9" w:rsidR="00AB4EA8">
        <w:rPr>
          <w:sz w:val="28"/>
          <w:szCs w:val="28"/>
        </w:rPr>
        <w:t>Кулеш А.И.</w:t>
      </w:r>
      <w:r w:rsidRPr="008025C9">
        <w:rPr>
          <w:sz w:val="28"/>
          <w:szCs w:val="28"/>
        </w:rPr>
        <w:t xml:space="preserve"> </w:t>
      </w:r>
      <w:r w:rsidRPr="008025C9" w:rsidR="006B635C">
        <w:rPr>
          <w:sz w:val="28"/>
          <w:szCs w:val="28"/>
        </w:rPr>
        <w:t xml:space="preserve">сумму задолженности </w:t>
      </w:r>
      <w:r w:rsidRPr="008025C9" w:rsidR="005A473A">
        <w:rPr>
          <w:sz w:val="28"/>
          <w:szCs w:val="28"/>
        </w:rPr>
        <w:t xml:space="preserve"> за услуги по водоснабжению и водоотведению в размере </w:t>
      </w:r>
      <w:r w:rsidRPr="008025C9" w:rsidR="00AB4EA8">
        <w:rPr>
          <w:sz w:val="28"/>
          <w:szCs w:val="28"/>
        </w:rPr>
        <w:t>11687,81</w:t>
      </w:r>
      <w:r w:rsidRPr="008025C9" w:rsidR="005A473A">
        <w:rPr>
          <w:sz w:val="28"/>
          <w:szCs w:val="28"/>
        </w:rPr>
        <w:t xml:space="preserve"> рублей,</w:t>
      </w:r>
      <w:r w:rsidRPr="008025C9" w:rsidR="00AB4EA8">
        <w:rPr>
          <w:sz w:val="28"/>
          <w:szCs w:val="28"/>
        </w:rPr>
        <w:t xml:space="preserve"> пеню в размере 38,29 руб.,</w:t>
      </w:r>
      <w:r w:rsidRPr="008025C9" w:rsidR="005A473A">
        <w:rPr>
          <w:sz w:val="28"/>
          <w:szCs w:val="28"/>
        </w:rPr>
        <w:t xml:space="preserve"> </w:t>
      </w:r>
      <w:r w:rsidRPr="008025C9" w:rsidR="006B635C">
        <w:rPr>
          <w:sz w:val="28"/>
          <w:szCs w:val="28"/>
        </w:rPr>
        <w:t>и расходы по государственной пошлине</w:t>
      </w:r>
      <w:r w:rsidRPr="008025C9" w:rsidR="00AB4EA8">
        <w:rPr>
          <w:sz w:val="28"/>
          <w:szCs w:val="28"/>
        </w:rPr>
        <w:t xml:space="preserve"> в размере 469,04 руб</w:t>
      </w:r>
      <w:r w:rsidRPr="008025C9" w:rsidR="006B635C">
        <w:rPr>
          <w:sz w:val="28"/>
          <w:szCs w:val="28"/>
        </w:rPr>
        <w:t>.</w:t>
      </w:r>
    </w:p>
    <w:p w:rsidR="00AB4EA8" w:rsidRPr="008025C9" w:rsidP="00AB4EA8">
      <w:pPr>
        <w:spacing w:line="0" w:lineRule="atLeast"/>
        <w:ind w:firstLine="567"/>
        <w:jc w:val="both"/>
        <w:rPr>
          <w:sz w:val="28"/>
          <w:szCs w:val="28"/>
        </w:rPr>
      </w:pPr>
      <w:r w:rsidRPr="008025C9">
        <w:rPr>
          <w:sz w:val="28"/>
          <w:szCs w:val="28"/>
        </w:rPr>
        <w:t>Определением суда от 03.08.2018 г. к участию в деле в качестве соответчика привлечен Кулеш В.И.</w:t>
      </w:r>
    </w:p>
    <w:p w:rsidR="00AB4EA8" w:rsidRPr="008025C9" w:rsidP="00AB4EA8">
      <w:pPr>
        <w:spacing w:line="0" w:lineRule="atLeast"/>
        <w:ind w:firstLine="567"/>
        <w:jc w:val="both"/>
        <w:rPr>
          <w:sz w:val="28"/>
          <w:szCs w:val="28"/>
        </w:rPr>
      </w:pPr>
      <w:r w:rsidRPr="008025C9">
        <w:rPr>
          <w:sz w:val="28"/>
          <w:szCs w:val="28"/>
        </w:rPr>
        <w:t xml:space="preserve">В ходе судебного разбирательства, </w:t>
      </w:r>
      <w:r w:rsidRPr="008025C9" w:rsidR="0032084E">
        <w:rPr>
          <w:sz w:val="28"/>
          <w:szCs w:val="28"/>
        </w:rPr>
        <w:t xml:space="preserve"> в связи с частичной оплатой ответчиками  суммы задолженности, </w:t>
      </w:r>
      <w:r w:rsidRPr="008025C9">
        <w:rPr>
          <w:sz w:val="28"/>
          <w:szCs w:val="28"/>
        </w:rPr>
        <w:t>представителем истца уменьшены исковые требования</w:t>
      </w:r>
      <w:r w:rsidRPr="008025C9" w:rsidR="0032084E">
        <w:rPr>
          <w:sz w:val="28"/>
          <w:szCs w:val="28"/>
        </w:rPr>
        <w:t xml:space="preserve">. </w:t>
      </w:r>
    </w:p>
    <w:p w:rsidR="0032084E" w:rsidRPr="008025C9" w:rsidP="00AB4EA8">
      <w:pPr>
        <w:spacing w:line="0" w:lineRule="atLeast"/>
        <w:ind w:firstLine="567"/>
        <w:jc w:val="both"/>
        <w:rPr>
          <w:sz w:val="28"/>
          <w:szCs w:val="28"/>
        </w:rPr>
      </w:pPr>
      <w:r w:rsidRPr="008025C9">
        <w:rPr>
          <w:sz w:val="28"/>
          <w:szCs w:val="28"/>
        </w:rPr>
        <w:t xml:space="preserve">Согласно уточненному исковому заявлению, ГУП РК «Вода Крыма» в лице Евпаторийского филиала просит взыскать с Кулеш А.И.  и Кулеш В.И. </w:t>
      </w:r>
      <w:r w:rsidRPr="008025C9">
        <w:rPr>
          <w:sz w:val="28"/>
          <w:szCs w:val="28"/>
        </w:rPr>
        <w:t>сумму задолженности  за услуги по водоснабжению и водоотведению в размере 7537,14 рублей, пеню в размере 38,29 руб., и расходы по государственной пошлине в размере 469,04 руб.</w:t>
      </w:r>
    </w:p>
    <w:p w:rsidR="0032084E" w:rsidRPr="008025C9" w:rsidP="00AB4EA8">
      <w:pPr>
        <w:spacing w:line="0" w:lineRule="atLeast"/>
        <w:ind w:firstLine="567"/>
        <w:jc w:val="both"/>
        <w:rPr>
          <w:sz w:val="28"/>
          <w:szCs w:val="28"/>
        </w:rPr>
      </w:pPr>
      <w:r w:rsidRPr="008025C9">
        <w:rPr>
          <w:sz w:val="28"/>
          <w:szCs w:val="28"/>
        </w:rPr>
        <w:t>В судебном заседании представитель истца Кияненко Н.С. исковые требования поддержала, просила взыскать с ответчик</w:t>
      </w:r>
      <w:r w:rsidRPr="008025C9" w:rsidR="005A473A">
        <w:rPr>
          <w:sz w:val="28"/>
          <w:szCs w:val="28"/>
        </w:rPr>
        <w:t xml:space="preserve">ов </w:t>
      </w:r>
      <w:r w:rsidRPr="008025C9">
        <w:rPr>
          <w:sz w:val="28"/>
          <w:szCs w:val="28"/>
        </w:rPr>
        <w:t xml:space="preserve"> задолженность за </w:t>
      </w:r>
      <w:r w:rsidRPr="008025C9">
        <w:rPr>
          <w:sz w:val="28"/>
          <w:szCs w:val="28"/>
        </w:rPr>
        <w:t xml:space="preserve">услуги по водоснабжению и водоотведению за </w:t>
      </w:r>
      <w:r w:rsidRPr="008025C9">
        <w:rPr>
          <w:sz w:val="28"/>
          <w:szCs w:val="28"/>
        </w:rPr>
        <w:t xml:space="preserve">период </w:t>
      </w:r>
      <w:r w:rsidRPr="008025C9">
        <w:rPr>
          <w:sz w:val="28"/>
          <w:szCs w:val="28"/>
        </w:rPr>
        <w:t xml:space="preserve">с марта 2017 </w:t>
      </w:r>
      <w:r w:rsidRPr="008025C9" w:rsidR="005A473A">
        <w:rPr>
          <w:sz w:val="28"/>
          <w:szCs w:val="28"/>
        </w:rPr>
        <w:t xml:space="preserve">г. по </w:t>
      </w:r>
      <w:r w:rsidRPr="008025C9">
        <w:rPr>
          <w:sz w:val="28"/>
          <w:szCs w:val="28"/>
        </w:rPr>
        <w:t>июнь</w:t>
      </w:r>
      <w:r w:rsidRPr="008025C9" w:rsidR="005A473A">
        <w:rPr>
          <w:sz w:val="28"/>
          <w:szCs w:val="28"/>
        </w:rPr>
        <w:t xml:space="preserve"> 2018г. в размере </w:t>
      </w:r>
      <w:r w:rsidRPr="008025C9">
        <w:rPr>
          <w:sz w:val="28"/>
          <w:szCs w:val="28"/>
        </w:rPr>
        <w:t>7537,14 рублей, пеню в размере 38,29 руб., и расходы по государственной пошлине в размере 469,04 руб</w:t>
      </w:r>
      <w:r w:rsidRPr="008025C9">
        <w:rPr>
          <w:sz w:val="28"/>
          <w:szCs w:val="28"/>
        </w:rPr>
        <w:t xml:space="preserve">.  </w:t>
      </w:r>
      <w:r w:rsidRPr="008025C9" w:rsidR="005A473A">
        <w:rPr>
          <w:sz w:val="28"/>
          <w:szCs w:val="28"/>
        </w:rPr>
        <w:t>Кияненко</w:t>
      </w:r>
      <w:r w:rsidRPr="008025C9" w:rsidR="005A473A">
        <w:rPr>
          <w:sz w:val="28"/>
          <w:szCs w:val="28"/>
        </w:rPr>
        <w:t xml:space="preserve"> Н.С. пояснила, что </w:t>
      </w:r>
      <w:r w:rsidRPr="008025C9">
        <w:rPr>
          <w:sz w:val="28"/>
          <w:szCs w:val="28"/>
        </w:rPr>
        <w:t>в период с марта 2017г. по</w:t>
      </w:r>
      <w:r w:rsidRPr="008025C9">
        <w:rPr>
          <w:sz w:val="28"/>
          <w:szCs w:val="28"/>
        </w:rPr>
        <w:t xml:space="preserve"> июнь 2018г. по квартире ответчиков начислена плата за водоснабжение и водоотведение по установленным тарифам на двоих человек, с учетом льготы </w:t>
      </w:r>
      <w:r w:rsidR="00AE2C48">
        <w:rPr>
          <w:rStyle w:val="2"/>
          <w:color w:val="000000"/>
        </w:rPr>
        <w:t>&lt;иные данные&gt;</w:t>
      </w:r>
      <w:r w:rsidR="00AE2C48">
        <w:rPr>
          <w:rStyle w:val="2"/>
          <w:color w:val="000000"/>
        </w:rPr>
        <w:t xml:space="preserve"> </w:t>
      </w:r>
      <w:r w:rsidRPr="008025C9">
        <w:rPr>
          <w:sz w:val="28"/>
          <w:szCs w:val="28"/>
        </w:rPr>
        <w:t>на одного человека</w:t>
      </w:r>
      <w:r w:rsidRPr="008025C9" w:rsidR="00F22D66">
        <w:rPr>
          <w:sz w:val="28"/>
          <w:szCs w:val="28"/>
        </w:rPr>
        <w:t xml:space="preserve"> – Кулеш В.И</w:t>
      </w:r>
      <w:r w:rsidRPr="008025C9">
        <w:rPr>
          <w:sz w:val="28"/>
          <w:szCs w:val="28"/>
        </w:rPr>
        <w:t xml:space="preserve">. Ранее в квартире ответчиков были установлены приборы учета </w:t>
      </w:r>
      <w:r w:rsidRPr="008025C9" w:rsidR="005D3307">
        <w:rPr>
          <w:sz w:val="28"/>
          <w:szCs w:val="28"/>
        </w:rPr>
        <w:t xml:space="preserve">потребленной воды, по два на холодную и горячую воду, однако срок поверки приборов истек, </w:t>
      </w:r>
      <w:r w:rsidRPr="008025C9" w:rsidR="00F22D66">
        <w:rPr>
          <w:sz w:val="28"/>
          <w:szCs w:val="28"/>
        </w:rPr>
        <w:t>в</w:t>
      </w:r>
      <w:r w:rsidRPr="008025C9" w:rsidR="005D3307">
        <w:rPr>
          <w:sz w:val="28"/>
          <w:szCs w:val="28"/>
        </w:rPr>
        <w:t xml:space="preserve"> </w:t>
      </w:r>
      <w:r w:rsidRPr="008025C9" w:rsidR="005D3307">
        <w:rPr>
          <w:sz w:val="28"/>
          <w:szCs w:val="28"/>
        </w:rPr>
        <w:t>связи</w:t>
      </w:r>
      <w:r w:rsidRPr="008025C9" w:rsidR="005D3307">
        <w:rPr>
          <w:sz w:val="28"/>
          <w:szCs w:val="28"/>
        </w:rPr>
        <w:t xml:space="preserve"> с чем приборы были сняты с абонентского обслуживания</w:t>
      </w:r>
      <w:r w:rsidRPr="008025C9" w:rsidR="005D3307">
        <w:rPr>
          <w:color w:val="FF0000"/>
          <w:sz w:val="28"/>
          <w:szCs w:val="28"/>
        </w:rPr>
        <w:t>.</w:t>
      </w:r>
      <w:r w:rsidRPr="008025C9">
        <w:rPr>
          <w:sz w:val="28"/>
          <w:szCs w:val="28"/>
        </w:rPr>
        <w:t xml:space="preserve"> </w:t>
      </w:r>
      <w:r w:rsidRPr="008025C9" w:rsidR="005D3307">
        <w:rPr>
          <w:sz w:val="28"/>
          <w:szCs w:val="28"/>
        </w:rPr>
        <w:t xml:space="preserve">Документов подтверждающих поверку </w:t>
      </w:r>
      <w:r w:rsidRPr="008025C9" w:rsidR="00F22D66">
        <w:rPr>
          <w:sz w:val="28"/>
          <w:szCs w:val="28"/>
        </w:rPr>
        <w:t xml:space="preserve">всех </w:t>
      </w:r>
      <w:r w:rsidRPr="008025C9" w:rsidR="005D3307">
        <w:rPr>
          <w:sz w:val="28"/>
          <w:szCs w:val="28"/>
        </w:rPr>
        <w:t xml:space="preserve">приборов учета или приобретение новых приборов учета ответчиками в ГУП РК «Вода Крыма» не предоставлялось.  </w:t>
      </w:r>
    </w:p>
    <w:p w:rsidR="005A473A" w:rsidRPr="008025C9" w:rsidP="005D3307">
      <w:pPr>
        <w:spacing w:line="0" w:lineRule="atLeast"/>
        <w:ind w:firstLine="567"/>
        <w:jc w:val="both"/>
        <w:rPr>
          <w:color w:val="FF0000"/>
          <w:sz w:val="28"/>
          <w:szCs w:val="28"/>
        </w:rPr>
      </w:pPr>
      <w:r w:rsidRPr="008025C9">
        <w:rPr>
          <w:sz w:val="28"/>
          <w:szCs w:val="28"/>
        </w:rPr>
        <w:t>Ответчик</w:t>
      </w:r>
      <w:r w:rsidRPr="008025C9">
        <w:rPr>
          <w:sz w:val="28"/>
          <w:szCs w:val="28"/>
        </w:rPr>
        <w:t xml:space="preserve">и </w:t>
      </w:r>
      <w:r w:rsidRPr="008025C9" w:rsidR="005D3307">
        <w:rPr>
          <w:sz w:val="28"/>
          <w:szCs w:val="28"/>
        </w:rPr>
        <w:t>Кулеш А.И. и Кулеш В.И.</w:t>
      </w:r>
      <w:r w:rsidRPr="008025C9">
        <w:rPr>
          <w:sz w:val="28"/>
          <w:szCs w:val="28"/>
        </w:rPr>
        <w:t xml:space="preserve"> в судебно</w:t>
      </w:r>
      <w:r w:rsidRPr="008025C9" w:rsidR="005D3307">
        <w:rPr>
          <w:sz w:val="28"/>
          <w:szCs w:val="28"/>
        </w:rPr>
        <w:t>м</w:t>
      </w:r>
      <w:r w:rsidRPr="008025C9">
        <w:rPr>
          <w:sz w:val="28"/>
          <w:szCs w:val="28"/>
        </w:rPr>
        <w:t xml:space="preserve"> заседани</w:t>
      </w:r>
      <w:r w:rsidRPr="008025C9" w:rsidR="005D3307">
        <w:rPr>
          <w:sz w:val="28"/>
          <w:szCs w:val="28"/>
        </w:rPr>
        <w:t>и исковые требования не признали, считали их необоснованными и не подлежащими удовлетворению. Ответчики пояснили, что в их квартире установлены приборы учета потребленной воды, по два прибора на холодную и горячую воду. Они оплачивали услугу по водоснабжению по показаниям данных приборов, при этом горячей водой они не пользовались, в связи с чем показания приборов на протяжении длительного времени не менялись</w:t>
      </w:r>
      <w:r w:rsidRPr="008025C9" w:rsidR="005D3307">
        <w:rPr>
          <w:color w:val="FF0000"/>
          <w:sz w:val="28"/>
          <w:szCs w:val="28"/>
        </w:rPr>
        <w:t xml:space="preserve">, </w:t>
      </w:r>
      <w:r w:rsidRPr="008025C9" w:rsidR="005D3307">
        <w:rPr>
          <w:sz w:val="28"/>
          <w:szCs w:val="28"/>
        </w:rPr>
        <w:t>труб</w:t>
      </w:r>
      <w:r w:rsidRPr="008025C9" w:rsidR="00052D4B">
        <w:rPr>
          <w:sz w:val="28"/>
          <w:szCs w:val="28"/>
        </w:rPr>
        <w:t>ы</w:t>
      </w:r>
      <w:r w:rsidRPr="008025C9" w:rsidR="005D3307">
        <w:rPr>
          <w:sz w:val="28"/>
          <w:szCs w:val="28"/>
        </w:rPr>
        <w:t xml:space="preserve"> подающ</w:t>
      </w:r>
      <w:r w:rsidRPr="008025C9" w:rsidR="00052D4B">
        <w:rPr>
          <w:sz w:val="28"/>
          <w:szCs w:val="28"/>
        </w:rPr>
        <w:t>ие горячую воду были ими заглушены</w:t>
      </w:r>
      <w:r w:rsidRPr="008025C9" w:rsidR="005D3307">
        <w:rPr>
          <w:sz w:val="28"/>
          <w:szCs w:val="28"/>
        </w:rPr>
        <w:t>.</w:t>
      </w:r>
      <w:r w:rsidRPr="008025C9" w:rsidR="005D3307">
        <w:rPr>
          <w:color w:val="FF0000"/>
          <w:sz w:val="28"/>
          <w:szCs w:val="28"/>
        </w:rPr>
        <w:t xml:space="preserve"> </w:t>
      </w:r>
      <w:r w:rsidRPr="008025C9" w:rsidR="00E472F8">
        <w:rPr>
          <w:sz w:val="28"/>
          <w:szCs w:val="28"/>
        </w:rPr>
        <w:t xml:space="preserve">В </w:t>
      </w:r>
      <w:r w:rsidRPr="008025C9" w:rsidR="00F22D66">
        <w:rPr>
          <w:sz w:val="28"/>
          <w:szCs w:val="28"/>
        </w:rPr>
        <w:t>ноябре</w:t>
      </w:r>
      <w:r w:rsidRPr="008025C9" w:rsidR="00E472F8">
        <w:rPr>
          <w:sz w:val="28"/>
          <w:szCs w:val="28"/>
        </w:rPr>
        <w:t xml:space="preserve"> 2016г.</w:t>
      </w:r>
      <w:r w:rsidRPr="008025C9" w:rsidR="00E472F8">
        <w:rPr>
          <w:color w:val="FF0000"/>
          <w:sz w:val="28"/>
          <w:szCs w:val="28"/>
        </w:rPr>
        <w:t xml:space="preserve"> </w:t>
      </w:r>
      <w:r w:rsidRPr="008025C9" w:rsidR="00E472F8">
        <w:rPr>
          <w:sz w:val="28"/>
          <w:szCs w:val="28"/>
        </w:rPr>
        <w:t>срок поверки</w:t>
      </w:r>
      <w:r w:rsidRPr="008025C9" w:rsidR="00E472F8">
        <w:rPr>
          <w:color w:val="FF0000"/>
          <w:sz w:val="28"/>
          <w:szCs w:val="28"/>
        </w:rPr>
        <w:t xml:space="preserve"> </w:t>
      </w:r>
      <w:r w:rsidRPr="008025C9" w:rsidR="00E472F8">
        <w:rPr>
          <w:sz w:val="28"/>
          <w:szCs w:val="28"/>
        </w:rPr>
        <w:t>всех приборов учета истек</w:t>
      </w:r>
      <w:r w:rsidRPr="008025C9" w:rsidR="008E3A0F">
        <w:rPr>
          <w:sz w:val="28"/>
          <w:szCs w:val="28"/>
        </w:rPr>
        <w:t>,</w:t>
      </w:r>
      <w:r w:rsidRPr="008025C9" w:rsidR="008E3A0F">
        <w:rPr>
          <w:color w:val="FF0000"/>
          <w:sz w:val="28"/>
          <w:szCs w:val="28"/>
        </w:rPr>
        <w:t xml:space="preserve"> </w:t>
      </w:r>
      <w:r w:rsidRPr="008025C9" w:rsidR="008E3A0F">
        <w:rPr>
          <w:sz w:val="28"/>
          <w:szCs w:val="28"/>
        </w:rPr>
        <w:t>но организации проводящей поверку данных приборов в Крыму не имеется. Далее ими были приобретены два новых прибора учета для холодной воды, но принимать их в эксплуатацию ГУП РК «Вода Крыма» отказывается, ссылаюсь на необходимость замены всех четырех приборов учета. Менять приборы учета по горяче</w:t>
      </w:r>
      <w:r w:rsidRPr="008025C9" w:rsidR="00F22D66">
        <w:rPr>
          <w:sz w:val="28"/>
          <w:szCs w:val="28"/>
        </w:rPr>
        <w:t xml:space="preserve">му водоснабжению </w:t>
      </w:r>
      <w:r w:rsidRPr="008025C9" w:rsidR="008E3A0F">
        <w:rPr>
          <w:sz w:val="28"/>
          <w:szCs w:val="28"/>
        </w:rPr>
        <w:t>ответчики считаю нецелесообразным ввиду их незначительного использования.</w:t>
      </w:r>
      <w:r w:rsidRPr="008025C9" w:rsidR="008E3A0F">
        <w:rPr>
          <w:color w:val="FF0000"/>
          <w:sz w:val="28"/>
          <w:szCs w:val="28"/>
        </w:rPr>
        <w:t xml:space="preserve"> </w:t>
      </w:r>
    </w:p>
    <w:p w:rsidR="00F03123" w:rsidRPr="008025C9" w:rsidP="00AB4EA8">
      <w:pPr>
        <w:spacing w:line="0" w:lineRule="atLeast"/>
        <w:ind w:firstLine="567"/>
        <w:jc w:val="both"/>
        <w:rPr>
          <w:sz w:val="28"/>
          <w:szCs w:val="28"/>
        </w:rPr>
      </w:pPr>
      <w:r w:rsidRPr="008025C9">
        <w:rPr>
          <w:sz w:val="28"/>
          <w:szCs w:val="28"/>
        </w:rPr>
        <w:t xml:space="preserve">Выслушав </w:t>
      </w:r>
      <w:r w:rsidRPr="008025C9" w:rsidR="008E3A0F">
        <w:rPr>
          <w:sz w:val="28"/>
          <w:szCs w:val="28"/>
        </w:rPr>
        <w:t>стороны</w:t>
      </w:r>
      <w:r w:rsidRPr="008025C9">
        <w:rPr>
          <w:sz w:val="28"/>
          <w:szCs w:val="28"/>
        </w:rPr>
        <w:t>, изучив материалы дела, суд</w:t>
      </w:r>
      <w:r w:rsidRPr="008025C9" w:rsidR="0010289C">
        <w:rPr>
          <w:sz w:val="28"/>
          <w:szCs w:val="28"/>
        </w:rPr>
        <w:t xml:space="preserve"> считает</w:t>
      </w:r>
      <w:r w:rsidRPr="008025C9">
        <w:rPr>
          <w:sz w:val="28"/>
          <w:szCs w:val="28"/>
        </w:rPr>
        <w:t xml:space="preserve"> исковые требования подлежа</w:t>
      </w:r>
      <w:r w:rsidRPr="008025C9" w:rsidR="0010289C">
        <w:rPr>
          <w:sz w:val="28"/>
          <w:szCs w:val="28"/>
        </w:rPr>
        <w:t>щими</w:t>
      </w:r>
      <w:r w:rsidRPr="008025C9">
        <w:rPr>
          <w:sz w:val="28"/>
          <w:szCs w:val="28"/>
        </w:rPr>
        <w:t xml:space="preserve"> удовлетворению по следующим основаниям. </w:t>
      </w:r>
    </w:p>
    <w:p w:rsidR="0010289C" w:rsidRPr="008025C9" w:rsidP="00AB4EA8">
      <w:pPr>
        <w:spacing w:line="0" w:lineRule="atLeast"/>
        <w:ind w:firstLine="567"/>
        <w:jc w:val="both"/>
        <w:rPr>
          <w:sz w:val="28"/>
          <w:szCs w:val="28"/>
        </w:rPr>
      </w:pPr>
      <w:r w:rsidRPr="008025C9">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10289C" w:rsidRPr="008025C9" w:rsidP="00AB4EA8">
      <w:pPr>
        <w:spacing w:line="0" w:lineRule="atLeast"/>
        <w:ind w:firstLine="567"/>
        <w:jc w:val="both"/>
        <w:rPr>
          <w:sz w:val="28"/>
          <w:szCs w:val="28"/>
        </w:rPr>
      </w:pPr>
      <w:r w:rsidRPr="008025C9">
        <w:rPr>
          <w:sz w:val="28"/>
          <w:szCs w:val="28"/>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10289C" w:rsidRPr="008025C9" w:rsidP="00AB4EA8">
      <w:pPr>
        <w:spacing w:line="0" w:lineRule="atLeast"/>
        <w:ind w:firstLine="567"/>
        <w:jc w:val="both"/>
        <w:rPr>
          <w:sz w:val="28"/>
          <w:szCs w:val="28"/>
        </w:rPr>
      </w:pPr>
      <w:r w:rsidRPr="008025C9">
        <w:rPr>
          <w:sz w:val="28"/>
          <w:szCs w:val="28"/>
        </w:rPr>
        <w:t xml:space="preserve">Как следует из материалов дела, </w:t>
      </w:r>
      <w:r w:rsidRPr="008025C9" w:rsidR="008E3A0F">
        <w:rPr>
          <w:sz w:val="28"/>
          <w:szCs w:val="28"/>
        </w:rPr>
        <w:t xml:space="preserve">Кулеш Анна Ивановна и Кулеш Василий Иванович являются  собственниками квартиры </w:t>
      </w:r>
      <w:r w:rsidR="00AE2C48">
        <w:rPr>
          <w:rStyle w:val="2"/>
          <w:color w:val="000000"/>
        </w:rPr>
        <w:t>&lt;иные данные&gt;</w:t>
      </w:r>
      <w:r w:rsidR="00AE2C48">
        <w:rPr>
          <w:rStyle w:val="2"/>
          <w:color w:val="000000"/>
        </w:rPr>
        <w:t xml:space="preserve"> </w:t>
      </w:r>
      <w:r w:rsidRPr="008025C9" w:rsidR="008E3A0F">
        <w:rPr>
          <w:sz w:val="28"/>
          <w:szCs w:val="28"/>
        </w:rPr>
        <w:t xml:space="preserve">в равных долях, на основании свидетельства о праве собственности от </w:t>
      </w:r>
      <w:r w:rsidR="00AE2C48">
        <w:rPr>
          <w:rStyle w:val="2"/>
          <w:color w:val="000000"/>
        </w:rPr>
        <w:t>&lt;иные данные&gt;</w:t>
      </w:r>
      <w:r w:rsidR="00AE2C48">
        <w:rPr>
          <w:rStyle w:val="2"/>
          <w:color w:val="000000"/>
        </w:rPr>
        <w:t xml:space="preserve">, </w:t>
      </w:r>
      <w:r w:rsidRPr="008025C9" w:rsidR="008E3A0F">
        <w:rPr>
          <w:sz w:val="28"/>
          <w:szCs w:val="28"/>
        </w:rPr>
        <w:t xml:space="preserve">выданного исполнительным комитетом Евпаторийского городского совета, что подтверждается ответом филиала ГУП РК «Крым БТИ» в г. Евпатории от </w:t>
      </w:r>
      <w:r w:rsidR="00AE2C48">
        <w:rPr>
          <w:rStyle w:val="2"/>
          <w:color w:val="000000"/>
        </w:rPr>
        <w:t>&lt;иные данные&gt;</w:t>
      </w:r>
      <w:r w:rsidRPr="008025C9" w:rsidR="00AE2C48">
        <w:rPr>
          <w:sz w:val="28"/>
          <w:szCs w:val="28"/>
        </w:rPr>
        <w:t xml:space="preserve"> </w:t>
      </w:r>
      <w:r w:rsidR="00AE2C48">
        <w:rPr>
          <w:sz w:val="28"/>
          <w:szCs w:val="28"/>
        </w:rPr>
        <w:t xml:space="preserve"> </w:t>
      </w:r>
      <w:r w:rsidRPr="008025C9" w:rsidR="008E3A0F">
        <w:rPr>
          <w:sz w:val="28"/>
          <w:szCs w:val="28"/>
        </w:rPr>
        <w:t>(</w:t>
      </w:r>
      <w:r w:rsidRPr="008025C9" w:rsidR="008E3A0F">
        <w:rPr>
          <w:sz w:val="28"/>
          <w:szCs w:val="28"/>
        </w:rPr>
        <w:t>л.д</w:t>
      </w:r>
      <w:r w:rsidRPr="008025C9" w:rsidR="008E3A0F">
        <w:rPr>
          <w:sz w:val="28"/>
          <w:szCs w:val="28"/>
        </w:rPr>
        <w:t>. 23)</w:t>
      </w:r>
      <w:r w:rsidRPr="008025C9">
        <w:rPr>
          <w:sz w:val="28"/>
          <w:szCs w:val="28"/>
        </w:rPr>
        <w:t xml:space="preserve"> </w:t>
      </w:r>
    </w:p>
    <w:p w:rsidR="00F82BD0" w:rsidRPr="008025C9" w:rsidP="00AB4EA8">
      <w:pPr>
        <w:spacing w:line="0" w:lineRule="atLeast"/>
        <w:ind w:firstLine="567"/>
        <w:jc w:val="both"/>
        <w:rPr>
          <w:sz w:val="28"/>
          <w:szCs w:val="28"/>
        </w:rPr>
      </w:pPr>
      <w:r w:rsidRPr="008025C9">
        <w:rPr>
          <w:sz w:val="28"/>
          <w:szCs w:val="28"/>
        </w:rPr>
        <w:t xml:space="preserve">Согласно ответов отдела по вопросам миграции ОМВД России по г. Евпатории  </w:t>
      </w:r>
      <w:r w:rsidRPr="008025C9">
        <w:rPr>
          <w:sz w:val="28"/>
          <w:szCs w:val="28"/>
        </w:rPr>
        <w:t>от</w:t>
      </w:r>
      <w:r w:rsidRPr="008025C9">
        <w:rPr>
          <w:sz w:val="28"/>
          <w:szCs w:val="28"/>
        </w:rPr>
        <w:t xml:space="preserve"> </w:t>
      </w:r>
      <w:r w:rsidR="00AE2C48">
        <w:rPr>
          <w:rStyle w:val="2"/>
          <w:color w:val="000000"/>
        </w:rPr>
        <w:t>&lt;иные данные&gt;</w:t>
      </w:r>
      <w:r w:rsidR="00AE2C48">
        <w:rPr>
          <w:rStyle w:val="2"/>
          <w:color w:val="000000"/>
        </w:rPr>
        <w:t xml:space="preserve"> </w:t>
      </w:r>
      <w:r w:rsidRPr="008025C9">
        <w:rPr>
          <w:sz w:val="28"/>
          <w:szCs w:val="28"/>
        </w:rPr>
        <w:t>и</w:t>
      </w:r>
      <w:r w:rsidRPr="008025C9" w:rsidR="00EE2C86">
        <w:rPr>
          <w:sz w:val="28"/>
          <w:szCs w:val="28"/>
        </w:rPr>
        <w:t xml:space="preserve"> </w:t>
      </w:r>
      <w:r w:rsidR="00AE2C48">
        <w:rPr>
          <w:rStyle w:val="2"/>
          <w:color w:val="000000"/>
        </w:rPr>
        <w:t>&lt;иные данные&gt;</w:t>
      </w:r>
      <w:r w:rsidR="00AE2C48">
        <w:rPr>
          <w:rStyle w:val="2"/>
          <w:color w:val="000000"/>
        </w:rPr>
        <w:t xml:space="preserve"> </w:t>
      </w:r>
      <w:r w:rsidRPr="008025C9">
        <w:rPr>
          <w:sz w:val="28"/>
          <w:szCs w:val="28"/>
        </w:rPr>
        <w:t xml:space="preserve">Кулеш Анна Ивановна и Кулеш Василий Иванович зарегистрированы по адресу: </w:t>
      </w:r>
      <w:r w:rsidR="00AE2C48">
        <w:rPr>
          <w:rStyle w:val="2"/>
          <w:color w:val="000000"/>
        </w:rPr>
        <w:t>&lt;иные данные&gt;</w:t>
      </w:r>
      <w:r w:rsidRPr="008025C9">
        <w:rPr>
          <w:sz w:val="28"/>
          <w:szCs w:val="28"/>
        </w:rPr>
        <w:t xml:space="preserve"> (</w:t>
      </w:r>
      <w:r w:rsidRPr="008025C9">
        <w:rPr>
          <w:sz w:val="28"/>
          <w:szCs w:val="28"/>
        </w:rPr>
        <w:t>л.д</w:t>
      </w:r>
      <w:r w:rsidRPr="008025C9">
        <w:rPr>
          <w:sz w:val="28"/>
          <w:szCs w:val="28"/>
        </w:rPr>
        <w:t>. 24, 38)</w:t>
      </w:r>
    </w:p>
    <w:p w:rsidR="009B38E8" w:rsidRPr="008025C9" w:rsidP="009B38E8">
      <w:pPr>
        <w:spacing w:line="0" w:lineRule="atLeast"/>
        <w:ind w:firstLine="567"/>
        <w:jc w:val="both"/>
        <w:rPr>
          <w:sz w:val="28"/>
          <w:szCs w:val="28"/>
        </w:rPr>
      </w:pPr>
      <w:r w:rsidRPr="008025C9">
        <w:rPr>
          <w:sz w:val="28"/>
          <w:szCs w:val="28"/>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9B38E8" w:rsidRPr="008025C9" w:rsidP="009B38E8">
      <w:pPr>
        <w:spacing w:line="0" w:lineRule="atLeast"/>
        <w:ind w:firstLine="567"/>
        <w:jc w:val="both"/>
        <w:rPr>
          <w:sz w:val="28"/>
          <w:szCs w:val="28"/>
        </w:rPr>
      </w:pPr>
      <w:r w:rsidRPr="008025C9">
        <w:rPr>
          <w:sz w:val="28"/>
          <w:szCs w:val="28"/>
        </w:rPr>
        <w:t>Согласно ч. 3 ст. 30 ГК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B38E8" w:rsidRPr="008025C9" w:rsidP="009B38E8">
      <w:pPr>
        <w:spacing w:line="0" w:lineRule="atLeast"/>
        <w:ind w:firstLine="567"/>
        <w:jc w:val="both"/>
        <w:rPr>
          <w:sz w:val="28"/>
          <w:szCs w:val="28"/>
        </w:rPr>
      </w:pPr>
      <w:r w:rsidRPr="008025C9">
        <w:rPr>
          <w:sz w:val="28"/>
          <w:szCs w:val="28"/>
        </w:rPr>
        <w:t>На основании п. 5 ч.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9B38E8" w:rsidRPr="008025C9" w:rsidP="009B38E8">
      <w:pPr>
        <w:spacing w:line="0" w:lineRule="atLeast"/>
        <w:ind w:firstLine="567"/>
        <w:jc w:val="both"/>
        <w:rPr>
          <w:sz w:val="28"/>
          <w:szCs w:val="28"/>
        </w:rPr>
      </w:pPr>
      <w:r w:rsidRPr="008025C9">
        <w:rPr>
          <w:sz w:val="28"/>
          <w:szCs w:val="28"/>
        </w:rPr>
        <w:t>Согласно ч. 1 ст. 153 ЖК РФ граждане и организации обязаны своевременно и полностью вносить плату за жилое помещение и коммунальные услуги.</w:t>
      </w:r>
    </w:p>
    <w:p w:rsidR="00EE2C86" w:rsidRPr="008025C9" w:rsidP="009B38E8">
      <w:pPr>
        <w:spacing w:line="0" w:lineRule="atLeast"/>
        <w:ind w:firstLine="567"/>
        <w:jc w:val="both"/>
        <w:rPr>
          <w:sz w:val="28"/>
          <w:szCs w:val="28"/>
        </w:rPr>
      </w:pPr>
      <w:r w:rsidRPr="008025C9">
        <w:rPr>
          <w:sz w:val="28"/>
          <w:szCs w:val="28"/>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w:t>
      </w:r>
      <w:r w:rsidRPr="008025C9">
        <w:rPr>
          <w:sz w:val="28"/>
          <w:szCs w:val="28"/>
        </w:rPr>
        <w:t xml:space="preserve"> в многоквартирном доме; взнос на капитальный ремонт; плату за коммунальные услуги.</w:t>
      </w:r>
    </w:p>
    <w:p w:rsidR="009B38E8" w:rsidRPr="008025C9" w:rsidP="009B38E8">
      <w:pPr>
        <w:spacing w:line="0" w:lineRule="atLeast"/>
        <w:ind w:firstLine="567"/>
        <w:jc w:val="both"/>
        <w:rPr>
          <w:sz w:val="28"/>
          <w:szCs w:val="28"/>
        </w:rPr>
      </w:pPr>
      <w:r w:rsidRPr="008025C9">
        <w:rPr>
          <w:sz w:val="28"/>
          <w:szCs w:val="28"/>
        </w:rPr>
        <w:t>В соответствии с ч.4 ст. 154 ЖК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24A02" w:rsidRPr="008025C9" w:rsidP="00F24A02">
      <w:pPr>
        <w:spacing w:line="0" w:lineRule="atLeast"/>
        <w:ind w:firstLine="567"/>
        <w:jc w:val="both"/>
        <w:rPr>
          <w:sz w:val="28"/>
          <w:szCs w:val="28"/>
        </w:rPr>
      </w:pPr>
      <w:r w:rsidRPr="008025C9">
        <w:rPr>
          <w:sz w:val="28"/>
          <w:szCs w:val="28"/>
        </w:rPr>
        <w:t>Также в судебном заседании установлено, что Государственное унитарное предприятие Республики Крым «Вода Крыма» через Евпаторийский филиал по месту жительства ответчиков оказывает услуги по централизованному водоснабжению и водоотведению согласно установленным тарифам</w:t>
      </w:r>
      <w:r w:rsidRPr="008025C9">
        <w:rPr>
          <w:sz w:val="28"/>
          <w:szCs w:val="28"/>
        </w:rPr>
        <w:t>.</w:t>
      </w:r>
      <w:r w:rsidRPr="008025C9">
        <w:rPr>
          <w:sz w:val="28"/>
          <w:szCs w:val="28"/>
        </w:rPr>
        <w:t xml:space="preserve"> (</w:t>
      </w:r>
      <w:r w:rsidRPr="008025C9">
        <w:rPr>
          <w:sz w:val="28"/>
          <w:szCs w:val="28"/>
        </w:rPr>
        <w:t>л</w:t>
      </w:r>
      <w:r w:rsidRPr="008025C9">
        <w:rPr>
          <w:sz w:val="28"/>
          <w:szCs w:val="28"/>
        </w:rPr>
        <w:t>.д.7-11)</w:t>
      </w:r>
    </w:p>
    <w:p w:rsidR="00EE2C86" w:rsidRPr="008025C9" w:rsidP="00F24A02">
      <w:pPr>
        <w:spacing w:line="0" w:lineRule="atLeast"/>
        <w:ind w:firstLine="567"/>
        <w:jc w:val="both"/>
        <w:rPr>
          <w:sz w:val="28"/>
          <w:szCs w:val="28"/>
        </w:rPr>
      </w:pPr>
      <w:r w:rsidRPr="008025C9">
        <w:rPr>
          <w:sz w:val="28"/>
          <w:szCs w:val="28"/>
        </w:rPr>
        <w:t>В Евпаторийском филиале ГУП РК «Вода Крыма» на имя ответчика Кулеш Анны Ивановны открыт лицевой счет №</w:t>
      </w:r>
      <w:r w:rsidR="00AE2C48">
        <w:rPr>
          <w:rStyle w:val="2"/>
          <w:color w:val="000000"/>
        </w:rPr>
        <w:t>&lt;иные данные&gt;</w:t>
      </w:r>
      <w:r w:rsidR="00AE2C48">
        <w:rPr>
          <w:rStyle w:val="2"/>
          <w:color w:val="000000"/>
        </w:rPr>
        <w:t xml:space="preserve"> </w:t>
      </w:r>
      <w:r w:rsidRPr="008025C9">
        <w:rPr>
          <w:sz w:val="28"/>
          <w:szCs w:val="28"/>
        </w:rPr>
        <w:t xml:space="preserve"> на потребление услуг по водоснабжению и водоотведению по адресу: </w:t>
      </w:r>
      <w:r w:rsidR="00AE2C48">
        <w:rPr>
          <w:rStyle w:val="2"/>
          <w:color w:val="000000"/>
        </w:rPr>
        <w:t>&lt;иные данные&gt;</w:t>
      </w:r>
      <w:r w:rsidRPr="008025C9">
        <w:rPr>
          <w:sz w:val="28"/>
          <w:szCs w:val="28"/>
        </w:rPr>
        <w:t>, что подтверждено сторонами в судебном заседании.</w:t>
      </w:r>
    </w:p>
    <w:p w:rsidR="00F24A02" w:rsidRPr="008025C9" w:rsidP="00F24A02">
      <w:pPr>
        <w:spacing w:line="0" w:lineRule="atLeast"/>
        <w:ind w:firstLine="567"/>
        <w:jc w:val="both"/>
        <w:rPr>
          <w:sz w:val="28"/>
          <w:szCs w:val="28"/>
        </w:rPr>
      </w:pPr>
      <w:r w:rsidRPr="008025C9">
        <w:rPr>
          <w:sz w:val="28"/>
          <w:szCs w:val="28"/>
        </w:rPr>
        <w:t>Также в судебном заседании установлено, что ответчик Кулеш В.И. пользуется мерами социальной поддержки по оплате коммунальных услуг по категории «</w:t>
      </w:r>
      <w:r w:rsidR="00AE2C48">
        <w:rPr>
          <w:rStyle w:val="2"/>
          <w:color w:val="000000"/>
        </w:rPr>
        <w:t>&lt;иные данные&gt;</w:t>
      </w:r>
      <w:r w:rsidRPr="008025C9">
        <w:rPr>
          <w:sz w:val="28"/>
          <w:szCs w:val="28"/>
        </w:rPr>
        <w:t xml:space="preserve">» в размере </w:t>
      </w:r>
      <w:r w:rsidR="00AE2C48">
        <w:rPr>
          <w:rStyle w:val="2"/>
          <w:color w:val="000000"/>
        </w:rPr>
        <w:t>&lt;иные данные&gt;</w:t>
      </w:r>
      <w:r w:rsidRPr="008025C9" w:rsidR="00B23E92">
        <w:rPr>
          <w:sz w:val="28"/>
          <w:szCs w:val="28"/>
        </w:rPr>
        <w:t>, что также подтверждено сторонами в судебном заседании</w:t>
      </w:r>
      <w:r w:rsidRPr="008025C9">
        <w:rPr>
          <w:sz w:val="28"/>
          <w:szCs w:val="28"/>
        </w:rPr>
        <w:t>.</w:t>
      </w:r>
    </w:p>
    <w:p w:rsidR="00280E6B" w:rsidRPr="008025C9" w:rsidP="00280E6B">
      <w:pPr>
        <w:spacing w:line="0" w:lineRule="atLeast"/>
        <w:ind w:firstLine="567"/>
        <w:jc w:val="both"/>
        <w:rPr>
          <w:sz w:val="28"/>
          <w:szCs w:val="28"/>
        </w:rPr>
      </w:pPr>
      <w:r w:rsidRPr="008025C9">
        <w:rPr>
          <w:sz w:val="28"/>
          <w:szCs w:val="28"/>
        </w:rPr>
        <w:t>Согласно расчету задолженности, приложенному истцом к исковому заявлению, с учетом уточненных исковых требований,  по лицевому счету №</w:t>
      </w:r>
      <w:r w:rsidR="00AE2C48">
        <w:rPr>
          <w:rStyle w:val="2"/>
          <w:color w:val="000000"/>
        </w:rPr>
        <w:t>&lt;иные данные&gt;</w:t>
      </w:r>
      <w:r w:rsidRPr="008025C9">
        <w:rPr>
          <w:sz w:val="28"/>
          <w:szCs w:val="28"/>
        </w:rPr>
        <w:t xml:space="preserve"> открытому на имя Кулеш А.И. числится задолженность за услуги по водоснабжению и водоотведению в сумме  7537,14 руб. за период с марта 2018г. по июнь 2018г. </w:t>
      </w:r>
      <w:r w:rsidRPr="008025C9">
        <w:rPr>
          <w:sz w:val="28"/>
          <w:szCs w:val="28"/>
        </w:rPr>
        <w:t>(</w:t>
      </w:r>
      <w:r w:rsidRPr="008025C9">
        <w:rPr>
          <w:sz w:val="28"/>
          <w:szCs w:val="28"/>
        </w:rPr>
        <w:t>л.д</w:t>
      </w:r>
      <w:r w:rsidRPr="008025C9">
        <w:rPr>
          <w:sz w:val="28"/>
          <w:szCs w:val="28"/>
        </w:rPr>
        <w:t>. 5, 47) Из представленного расчета задолженности и оборотной ведомости усматривается, что начисление по оплате</w:t>
      </w:r>
      <w:r w:rsidRPr="008025C9">
        <w:rPr>
          <w:sz w:val="28"/>
          <w:szCs w:val="28"/>
        </w:rPr>
        <w:t xml:space="preserve"> </w:t>
      </w:r>
      <w:r w:rsidRPr="008025C9">
        <w:rPr>
          <w:sz w:val="28"/>
          <w:szCs w:val="28"/>
        </w:rPr>
        <w:t>услуг</w:t>
      </w:r>
      <w:r w:rsidRPr="008025C9">
        <w:rPr>
          <w:sz w:val="28"/>
          <w:szCs w:val="28"/>
        </w:rPr>
        <w:t xml:space="preserve"> водоснабжения, водоотведения производилось по норме потребления на двоих человек, при начислении сумм к оплате учтена предоставляемая Кулеш В.И. сумма льгот</w:t>
      </w:r>
      <w:r w:rsidRPr="008025C9">
        <w:rPr>
          <w:sz w:val="28"/>
          <w:szCs w:val="28"/>
        </w:rPr>
        <w:t>.</w:t>
      </w:r>
      <w:r w:rsidRPr="008025C9">
        <w:rPr>
          <w:sz w:val="28"/>
          <w:szCs w:val="28"/>
        </w:rPr>
        <w:t xml:space="preserve"> (</w:t>
      </w:r>
      <w:r w:rsidRPr="008025C9">
        <w:rPr>
          <w:sz w:val="28"/>
          <w:szCs w:val="28"/>
        </w:rPr>
        <w:t>л</w:t>
      </w:r>
      <w:r w:rsidRPr="008025C9">
        <w:rPr>
          <w:sz w:val="28"/>
          <w:szCs w:val="28"/>
        </w:rPr>
        <w:t>.д.46)</w:t>
      </w:r>
    </w:p>
    <w:p w:rsidR="0018606B" w:rsidRPr="008025C9" w:rsidP="00F24A02">
      <w:pPr>
        <w:spacing w:line="0" w:lineRule="atLeast"/>
        <w:ind w:firstLine="567"/>
        <w:jc w:val="both"/>
        <w:rPr>
          <w:sz w:val="28"/>
          <w:szCs w:val="28"/>
        </w:rPr>
      </w:pPr>
      <w:r w:rsidRPr="008025C9">
        <w:rPr>
          <w:sz w:val="28"/>
          <w:szCs w:val="28"/>
        </w:rPr>
        <w:t xml:space="preserve">Указанная задолженность ответчиками не признается, поскольку, согласно их пояснениям в судебном заседании, они оплачивают </w:t>
      </w:r>
      <w:r w:rsidRPr="008025C9" w:rsidR="002F5144">
        <w:rPr>
          <w:sz w:val="28"/>
          <w:szCs w:val="28"/>
        </w:rPr>
        <w:t xml:space="preserve">услуги по холодному и горячему водоснабжению </w:t>
      </w:r>
      <w:r w:rsidRPr="008025C9">
        <w:rPr>
          <w:sz w:val="28"/>
          <w:szCs w:val="28"/>
        </w:rPr>
        <w:t xml:space="preserve"> </w:t>
      </w:r>
      <w:r w:rsidRPr="008025C9" w:rsidR="002F5144">
        <w:rPr>
          <w:sz w:val="28"/>
          <w:szCs w:val="28"/>
        </w:rPr>
        <w:t xml:space="preserve">согласно приборам учета, установленным в их квартире. </w:t>
      </w:r>
    </w:p>
    <w:p w:rsidR="002F5144" w:rsidRPr="008025C9" w:rsidP="002F5144">
      <w:pPr>
        <w:spacing w:line="0" w:lineRule="atLeast"/>
        <w:ind w:firstLine="567"/>
        <w:jc w:val="both"/>
        <w:rPr>
          <w:sz w:val="28"/>
          <w:szCs w:val="28"/>
        </w:rPr>
      </w:pPr>
      <w:r w:rsidRPr="008025C9">
        <w:rPr>
          <w:sz w:val="28"/>
          <w:szCs w:val="28"/>
        </w:rPr>
        <w:t>Вместе с тем, и</w:t>
      </w:r>
      <w:r w:rsidRPr="008025C9" w:rsidR="00B23E92">
        <w:rPr>
          <w:sz w:val="28"/>
          <w:szCs w:val="28"/>
        </w:rPr>
        <w:t xml:space="preserve">з представленных сторонами документов усматривается, что </w:t>
      </w:r>
      <w:r w:rsidRPr="008025C9">
        <w:rPr>
          <w:sz w:val="28"/>
          <w:szCs w:val="28"/>
        </w:rPr>
        <w:t>с</w:t>
      </w:r>
      <w:r w:rsidRPr="008025C9" w:rsidR="00F24A02">
        <w:rPr>
          <w:sz w:val="28"/>
          <w:szCs w:val="28"/>
        </w:rPr>
        <w:t xml:space="preserve">рок поверки </w:t>
      </w:r>
      <w:r w:rsidRPr="008025C9">
        <w:rPr>
          <w:sz w:val="28"/>
          <w:szCs w:val="28"/>
        </w:rPr>
        <w:t xml:space="preserve">приборов учета холодного и горячего водоснабжения, установленных в квартире ответчиков, </w:t>
      </w:r>
      <w:r w:rsidRPr="008025C9" w:rsidR="00F24A02">
        <w:rPr>
          <w:sz w:val="28"/>
          <w:szCs w:val="28"/>
        </w:rPr>
        <w:t xml:space="preserve"> истек</w:t>
      </w:r>
      <w:r w:rsidRPr="008025C9">
        <w:rPr>
          <w:sz w:val="28"/>
          <w:szCs w:val="28"/>
        </w:rPr>
        <w:t xml:space="preserve"> в ноябре 2016г. </w:t>
      </w:r>
    </w:p>
    <w:p w:rsidR="00B23E92" w:rsidRPr="008025C9" w:rsidP="00F24A02">
      <w:pPr>
        <w:spacing w:line="0" w:lineRule="atLeast"/>
        <w:ind w:firstLine="567"/>
        <w:jc w:val="both"/>
        <w:rPr>
          <w:sz w:val="28"/>
          <w:szCs w:val="28"/>
        </w:rPr>
      </w:pPr>
      <w:r w:rsidRPr="008025C9">
        <w:rPr>
          <w:sz w:val="28"/>
          <w:szCs w:val="28"/>
        </w:rPr>
        <w:t xml:space="preserve">Документов подтверждающих наличие в квартире ответчиков приборов учета </w:t>
      </w:r>
      <w:r w:rsidRPr="008025C9" w:rsidR="002F5144">
        <w:rPr>
          <w:sz w:val="28"/>
          <w:szCs w:val="28"/>
        </w:rPr>
        <w:t>холодного и горячего водоснабжения</w:t>
      </w:r>
      <w:r w:rsidRPr="008025C9" w:rsidR="00F22D66">
        <w:rPr>
          <w:sz w:val="28"/>
          <w:szCs w:val="28"/>
        </w:rPr>
        <w:t>,</w:t>
      </w:r>
      <w:r w:rsidRPr="008025C9">
        <w:rPr>
          <w:sz w:val="28"/>
          <w:szCs w:val="28"/>
        </w:rPr>
        <w:t xml:space="preserve"> принятых </w:t>
      </w:r>
      <w:r w:rsidRPr="008025C9" w:rsidR="002F5144">
        <w:rPr>
          <w:sz w:val="28"/>
          <w:szCs w:val="28"/>
        </w:rPr>
        <w:t>на абонентский учет</w:t>
      </w:r>
      <w:r w:rsidRPr="008025C9">
        <w:rPr>
          <w:sz w:val="28"/>
          <w:szCs w:val="28"/>
        </w:rPr>
        <w:t xml:space="preserve"> </w:t>
      </w:r>
      <w:r w:rsidRPr="008025C9" w:rsidR="002F5144">
        <w:rPr>
          <w:sz w:val="28"/>
          <w:szCs w:val="28"/>
        </w:rPr>
        <w:t>истцом</w:t>
      </w:r>
      <w:r w:rsidRPr="008025C9" w:rsidR="00F22D66">
        <w:rPr>
          <w:sz w:val="28"/>
          <w:szCs w:val="28"/>
        </w:rPr>
        <w:t xml:space="preserve"> в спорный период</w:t>
      </w:r>
      <w:r w:rsidRPr="008025C9" w:rsidR="00280E6B">
        <w:rPr>
          <w:sz w:val="28"/>
          <w:szCs w:val="28"/>
        </w:rPr>
        <w:t>,</w:t>
      </w:r>
      <w:r w:rsidRPr="008025C9" w:rsidR="002F5144">
        <w:rPr>
          <w:sz w:val="28"/>
          <w:szCs w:val="28"/>
        </w:rPr>
        <w:t xml:space="preserve"> </w:t>
      </w:r>
      <w:r w:rsidRPr="008025C9">
        <w:rPr>
          <w:sz w:val="28"/>
          <w:szCs w:val="28"/>
        </w:rPr>
        <w:t xml:space="preserve">суду не </w:t>
      </w:r>
      <w:r w:rsidRPr="008025C9" w:rsidR="006461D2">
        <w:rPr>
          <w:sz w:val="28"/>
          <w:szCs w:val="28"/>
        </w:rPr>
        <w:t>представлено</w:t>
      </w:r>
      <w:r w:rsidRPr="008025C9">
        <w:rPr>
          <w:sz w:val="28"/>
          <w:szCs w:val="28"/>
        </w:rPr>
        <w:t xml:space="preserve"> и в материалах дела не имеется. </w:t>
      </w:r>
    </w:p>
    <w:p w:rsidR="00280E6B" w:rsidRPr="008025C9" w:rsidP="00C86324">
      <w:pPr>
        <w:spacing w:line="0" w:lineRule="atLeast"/>
        <w:ind w:firstLine="567"/>
        <w:jc w:val="both"/>
        <w:rPr>
          <w:sz w:val="28"/>
          <w:szCs w:val="28"/>
        </w:rPr>
      </w:pPr>
      <w:r w:rsidRPr="008025C9">
        <w:rPr>
          <w:sz w:val="28"/>
          <w:szCs w:val="28"/>
        </w:rPr>
        <w:t xml:space="preserve">Доводы ответчиков относительно </w:t>
      </w:r>
      <w:r w:rsidRPr="008025C9" w:rsidR="00C86324">
        <w:rPr>
          <w:sz w:val="28"/>
          <w:szCs w:val="28"/>
        </w:rPr>
        <w:t xml:space="preserve">того, что обязанность по поверке приборов учета возложена на истца является несостоятельными и идут вразрез с положениями </w:t>
      </w:r>
      <w:r w:rsidRPr="008025C9">
        <w:rPr>
          <w:sz w:val="28"/>
          <w:szCs w:val="28"/>
        </w:rPr>
        <w:t xml:space="preserve"> ст. 81</w:t>
      </w:r>
      <w:r w:rsidRPr="008025C9" w:rsidR="00C86324">
        <w:rPr>
          <w:sz w:val="28"/>
          <w:szCs w:val="28"/>
        </w:rPr>
        <w:t xml:space="preserve"> и ст. 80 П</w:t>
      </w:r>
      <w:r w:rsidRPr="008025C9">
        <w:rPr>
          <w:sz w:val="28"/>
          <w:szCs w:val="28"/>
        </w:rPr>
        <w:t xml:space="preserve">остановления Правительства Российской Федерации от 06.05.2011 г. №354 </w:t>
      </w:r>
      <w:r w:rsidRPr="008025C9" w:rsidR="00C86324">
        <w:rPr>
          <w:sz w:val="28"/>
          <w:szCs w:val="28"/>
        </w:rPr>
        <w:t>«</w:t>
      </w:r>
      <w:r w:rsidRPr="008025C9">
        <w:rPr>
          <w:sz w:val="28"/>
          <w:szCs w:val="28"/>
        </w:rPr>
        <w:t xml:space="preserve">О предоставлении коммунальных услуг </w:t>
      </w:r>
      <w:r w:rsidRPr="008025C9" w:rsidR="00C86324">
        <w:rPr>
          <w:sz w:val="28"/>
          <w:szCs w:val="28"/>
        </w:rPr>
        <w:t>собственникам и пользователям помещений в многоквартирных домах и жилых домов» предусматривающих, что о</w:t>
      </w:r>
      <w:r w:rsidRPr="008025C9">
        <w:rPr>
          <w:sz w:val="28"/>
          <w:szCs w:val="28"/>
        </w:rPr>
        <w:t>снащение жилого или нежилого помещения приборами учета, ввод установленных приборов учета</w:t>
      </w:r>
      <w:r w:rsidRPr="008025C9">
        <w:rPr>
          <w:sz w:val="28"/>
          <w:szCs w:val="28"/>
        </w:rPr>
        <w:t xml:space="preserve">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280E6B" w:rsidRPr="008025C9" w:rsidP="00F24A02">
      <w:pPr>
        <w:spacing w:line="0" w:lineRule="atLeast"/>
        <w:ind w:firstLine="567"/>
        <w:jc w:val="both"/>
        <w:rPr>
          <w:color w:val="FF0000"/>
          <w:sz w:val="28"/>
          <w:szCs w:val="28"/>
        </w:rPr>
      </w:pPr>
      <w:r w:rsidRPr="008025C9">
        <w:rPr>
          <w:sz w:val="28"/>
          <w:szCs w:val="28"/>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r w:rsidRPr="008025C9">
        <w:rPr>
          <w:sz w:val="28"/>
          <w:szCs w:val="28"/>
        </w:rPr>
        <w:t>межповерочном</w:t>
      </w:r>
      <w:r w:rsidRPr="008025C9">
        <w:rPr>
          <w:sz w:val="28"/>
          <w:szCs w:val="28"/>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r w:rsidRPr="008025C9">
        <w:rPr>
          <w:color w:val="FF0000"/>
          <w:sz w:val="28"/>
          <w:szCs w:val="28"/>
        </w:rPr>
        <w:t xml:space="preserve"> </w:t>
      </w:r>
    </w:p>
    <w:p w:rsidR="00817C83" w:rsidRPr="008025C9" w:rsidP="00817C83">
      <w:pPr>
        <w:spacing w:line="0" w:lineRule="atLeast"/>
        <w:ind w:firstLine="567"/>
        <w:jc w:val="both"/>
        <w:rPr>
          <w:sz w:val="28"/>
          <w:szCs w:val="28"/>
        </w:rPr>
      </w:pPr>
      <w:r w:rsidRPr="008025C9">
        <w:rPr>
          <w:sz w:val="28"/>
          <w:szCs w:val="28"/>
        </w:rPr>
        <w:t xml:space="preserve">В силу п. </w:t>
      </w:r>
      <w:r w:rsidRPr="008025C9">
        <w:rPr>
          <w:sz w:val="28"/>
          <w:szCs w:val="28"/>
        </w:rPr>
        <w:t>г</w:t>
      </w:r>
      <w:r w:rsidRPr="008025C9">
        <w:rPr>
          <w:sz w:val="28"/>
          <w:szCs w:val="28"/>
        </w:rPr>
        <w:t xml:space="preserve"> и п. д ст. 34 вышеуказанного Постановления потребитель обязан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законодательства Российской Федерации об обеспечении единства измерений и прошедшие поверку; </w:t>
      </w:r>
      <w:r w:rsidRPr="008025C9">
        <w:rPr>
          <w:sz w:val="28"/>
          <w:szCs w:val="28"/>
        </w:rPr>
        <w:t xml:space="preserve">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w:t>
      </w:r>
      <w:r w:rsidRPr="008025C9">
        <w:rPr>
          <w:sz w:val="28"/>
          <w:szCs w:val="28"/>
        </w:rPr>
        <w:t>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w:t>
      </w:r>
      <w:r w:rsidRPr="008025C9">
        <w:rPr>
          <w:sz w:val="28"/>
          <w:szCs w:val="28"/>
        </w:rPr>
        <w:t xml:space="preserve">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035D01" w:rsidRPr="008025C9" w:rsidP="00F24A02">
      <w:pPr>
        <w:spacing w:line="0" w:lineRule="atLeast"/>
        <w:ind w:firstLine="567"/>
        <w:jc w:val="both"/>
        <w:rPr>
          <w:sz w:val="28"/>
          <w:szCs w:val="28"/>
        </w:rPr>
      </w:pPr>
      <w:r w:rsidRPr="008025C9">
        <w:rPr>
          <w:sz w:val="28"/>
          <w:szCs w:val="28"/>
        </w:rPr>
        <w:t xml:space="preserve">Таким образом, в силу вышеуказанных норм, именно на собственнике жилого помещения лежит обязанность оснастить жилое помещение приборами учета и обеспечить  их </w:t>
      </w:r>
      <w:r w:rsidRPr="008025C9" w:rsidR="00F22D66">
        <w:rPr>
          <w:sz w:val="28"/>
          <w:szCs w:val="28"/>
        </w:rPr>
        <w:t xml:space="preserve">своевременную </w:t>
      </w:r>
      <w:r w:rsidRPr="008025C9">
        <w:rPr>
          <w:sz w:val="28"/>
          <w:szCs w:val="28"/>
        </w:rPr>
        <w:t>поверку, или при необходимости замену.</w:t>
      </w:r>
    </w:p>
    <w:p w:rsidR="00C86324" w:rsidRPr="008025C9" w:rsidP="00F24A02">
      <w:pPr>
        <w:spacing w:line="0" w:lineRule="atLeast"/>
        <w:ind w:firstLine="567"/>
        <w:jc w:val="both"/>
        <w:rPr>
          <w:sz w:val="28"/>
          <w:szCs w:val="28"/>
        </w:rPr>
      </w:pPr>
      <w:r w:rsidRPr="008025C9">
        <w:rPr>
          <w:sz w:val="28"/>
          <w:szCs w:val="28"/>
        </w:rPr>
        <w:t xml:space="preserve">Представленные ответчиками два паспорта на счетчики воды с датой поверки от 03.01.2017г. не свидетельствуют об исполнении ответчиками обязанности </w:t>
      </w:r>
      <w:r w:rsidRPr="008025C9" w:rsidR="0031718C">
        <w:rPr>
          <w:sz w:val="28"/>
          <w:szCs w:val="28"/>
        </w:rPr>
        <w:t>по оснащению жилого помещения приборами учета потребленной воды, поскольку, поверка или замена двух других приборов учета потребленной воды произведена ими не была, что  следует из пояснений ответчиков в судебном заседании, согласно которых  в квартире ответчиков имеется четыре прибора учета потребленной воды</w:t>
      </w:r>
      <w:r w:rsidRPr="008025C9" w:rsidR="0031718C">
        <w:rPr>
          <w:sz w:val="28"/>
          <w:szCs w:val="28"/>
        </w:rPr>
        <w:t xml:space="preserve">, </w:t>
      </w:r>
      <w:r w:rsidRPr="008025C9" w:rsidR="0031718C">
        <w:rPr>
          <w:sz w:val="28"/>
          <w:szCs w:val="28"/>
        </w:rPr>
        <w:t>два</w:t>
      </w:r>
      <w:r w:rsidRPr="008025C9" w:rsidR="0031718C">
        <w:rPr>
          <w:sz w:val="28"/>
          <w:szCs w:val="28"/>
        </w:rPr>
        <w:t xml:space="preserve"> из которых они заменили ввиду истечения срока поверки, а два других продолжают использовать по истечению срока поверки.  </w:t>
      </w:r>
    </w:p>
    <w:p w:rsidR="00280E6B" w:rsidP="00817C83">
      <w:pPr>
        <w:spacing w:line="0" w:lineRule="atLeast"/>
        <w:ind w:firstLine="567"/>
        <w:jc w:val="both"/>
        <w:rPr>
          <w:sz w:val="28"/>
          <w:szCs w:val="28"/>
        </w:rPr>
      </w:pPr>
      <w:r w:rsidRPr="008025C9">
        <w:rPr>
          <w:sz w:val="28"/>
          <w:szCs w:val="28"/>
        </w:rPr>
        <w:t>При этом ответчикам достоверно известно о том, что данные приборы учета не приняты ГУП РК «Вода Крыма» на абонентский учет, что прослеживается из переписки ответчиков с истцом, представленной ответчиками в судебном заседании.</w:t>
      </w:r>
    </w:p>
    <w:p w:rsidR="002448A9" w:rsidRPr="008025C9" w:rsidP="00817C83">
      <w:pPr>
        <w:spacing w:line="0" w:lineRule="atLeast"/>
        <w:ind w:firstLine="567"/>
        <w:jc w:val="both"/>
        <w:rPr>
          <w:sz w:val="28"/>
          <w:szCs w:val="28"/>
        </w:rPr>
      </w:pPr>
      <w:r>
        <w:rPr>
          <w:sz w:val="28"/>
          <w:szCs w:val="28"/>
        </w:rPr>
        <w:t xml:space="preserve">В связи </w:t>
      </w:r>
      <w:r>
        <w:rPr>
          <w:sz w:val="28"/>
          <w:szCs w:val="28"/>
        </w:rPr>
        <w:t>с</w:t>
      </w:r>
      <w:r>
        <w:rPr>
          <w:sz w:val="28"/>
          <w:szCs w:val="28"/>
        </w:rPr>
        <w:t xml:space="preserve"> </w:t>
      </w:r>
      <w:r>
        <w:rPr>
          <w:sz w:val="28"/>
          <w:szCs w:val="28"/>
        </w:rPr>
        <w:t>вышеизложенным</w:t>
      </w:r>
      <w:r>
        <w:rPr>
          <w:sz w:val="28"/>
          <w:szCs w:val="28"/>
        </w:rPr>
        <w:t xml:space="preserve">, начисление ответчикам со стороны истца платы за услуги по водоснабжению и водоотведению за спорный период по установленным нормативам потребления суд находит  обоснованным. </w:t>
      </w:r>
    </w:p>
    <w:p w:rsidR="00817C83" w:rsidRPr="008025C9" w:rsidP="00817C83">
      <w:pPr>
        <w:spacing w:line="0" w:lineRule="atLeast"/>
        <w:ind w:firstLine="567"/>
        <w:jc w:val="both"/>
        <w:rPr>
          <w:sz w:val="28"/>
          <w:szCs w:val="28"/>
        </w:rPr>
      </w:pPr>
      <w:r w:rsidRPr="008025C9">
        <w:rPr>
          <w:sz w:val="28"/>
          <w:szCs w:val="28"/>
        </w:rPr>
        <w:t>В силу пункт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r w:rsidRPr="008025C9">
        <w:rPr>
          <w:sz w:val="28"/>
          <w:szCs w:val="28"/>
        </w:rPr>
        <w:t xml:space="preserve"> </w:t>
      </w:r>
      <w:r w:rsidRPr="008025C9">
        <w:rPr>
          <w:sz w:val="28"/>
          <w:szCs w:val="28"/>
        </w:rPr>
        <w:t xml:space="preserve">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p>
    <w:p w:rsidR="001A589F" w:rsidP="00817C83">
      <w:pPr>
        <w:spacing w:line="0" w:lineRule="atLeast"/>
        <w:ind w:firstLine="567"/>
        <w:jc w:val="both"/>
        <w:rPr>
          <w:sz w:val="28"/>
          <w:szCs w:val="28"/>
        </w:rPr>
      </w:pPr>
      <w:r w:rsidRPr="008025C9">
        <w:rPr>
          <w:sz w:val="28"/>
          <w:szCs w:val="28"/>
        </w:rPr>
        <w:t>В соответствии со ст. 42 Постановления Правительства Российской Федерации от 06.05.2011 г. №354 «О предоставлении коммунальных услуг собственникам и пользователям помещений в многоквартирных домах и жилых домов»</w:t>
      </w:r>
      <w:r w:rsidRPr="008025C9">
        <w:rPr>
          <w:sz w:val="28"/>
          <w:szCs w:val="28"/>
        </w:rPr>
        <w:t xml:space="preserve"> </w:t>
      </w:r>
      <w:r w:rsidRPr="008025C9">
        <w:rPr>
          <w:sz w:val="28"/>
          <w:szCs w:val="28"/>
        </w:rPr>
        <w:t>п</w:t>
      </w:r>
      <w:r w:rsidRPr="008025C9">
        <w:rPr>
          <w:sz w:val="28"/>
          <w:szCs w:val="28"/>
        </w:rPr>
        <w:t>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w:t>
      </w:r>
      <w:r w:rsidRPr="008025C9">
        <w:rPr>
          <w:sz w:val="28"/>
          <w:szCs w:val="28"/>
        </w:rPr>
        <w:t xml:space="preserve"> </w:t>
      </w:r>
      <w:r w:rsidRPr="008025C9">
        <w:rPr>
          <w:sz w:val="28"/>
          <w:szCs w:val="28"/>
        </w:rPr>
        <w:t>и (или) электроснабжению, предоставленную потребителю в жилом помещении, определяется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исходя из</w:t>
      </w:r>
      <w:r w:rsidRPr="008025C9">
        <w:rPr>
          <w:sz w:val="28"/>
          <w:szCs w:val="28"/>
        </w:rPr>
        <w:t xml:space="preserve"> норматива потребления горячей воды с применением повышающего коэффициента.</w:t>
      </w:r>
    </w:p>
    <w:p w:rsidR="00FC3A7D" w:rsidP="00817C83">
      <w:pPr>
        <w:spacing w:line="0" w:lineRule="atLeast"/>
        <w:ind w:firstLine="567"/>
        <w:jc w:val="both"/>
        <w:rPr>
          <w:sz w:val="28"/>
          <w:szCs w:val="28"/>
        </w:rPr>
      </w:pPr>
      <w:r>
        <w:rPr>
          <w:sz w:val="28"/>
          <w:szCs w:val="28"/>
        </w:rPr>
        <w:t>Р</w:t>
      </w:r>
      <w:r w:rsidRPr="00FC3A7D">
        <w:rPr>
          <w:sz w:val="28"/>
          <w:szCs w:val="28"/>
        </w:rPr>
        <w:t>асче</w:t>
      </w:r>
      <w:r>
        <w:rPr>
          <w:sz w:val="28"/>
          <w:szCs w:val="28"/>
        </w:rPr>
        <w:t>том задолженности</w:t>
      </w:r>
      <w:r w:rsidRPr="00FC3A7D">
        <w:rPr>
          <w:sz w:val="28"/>
          <w:szCs w:val="28"/>
        </w:rPr>
        <w:t xml:space="preserve"> по лицевому счету №</w:t>
      </w:r>
      <w:r w:rsidR="00AE2C48">
        <w:rPr>
          <w:rStyle w:val="2"/>
          <w:color w:val="000000"/>
        </w:rPr>
        <w:t>&lt;иные данные&gt;</w:t>
      </w:r>
      <w:r w:rsidR="00AE2C48">
        <w:rPr>
          <w:rStyle w:val="2"/>
          <w:color w:val="000000"/>
        </w:rPr>
        <w:t xml:space="preserve">, </w:t>
      </w:r>
      <w:r w:rsidRPr="00FC3A7D">
        <w:rPr>
          <w:sz w:val="28"/>
          <w:szCs w:val="28"/>
        </w:rPr>
        <w:t xml:space="preserve"> открытому на имя Кулеш А.И.</w:t>
      </w:r>
      <w:r>
        <w:rPr>
          <w:sz w:val="28"/>
          <w:szCs w:val="28"/>
        </w:rPr>
        <w:t xml:space="preserve"> подтверждается наличие у ответчиков </w:t>
      </w:r>
      <w:r w:rsidRPr="00FC3A7D">
        <w:rPr>
          <w:sz w:val="28"/>
          <w:szCs w:val="28"/>
        </w:rPr>
        <w:t xml:space="preserve"> задолженност</w:t>
      </w:r>
      <w:r>
        <w:rPr>
          <w:sz w:val="28"/>
          <w:szCs w:val="28"/>
        </w:rPr>
        <w:t>и</w:t>
      </w:r>
      <w:r w:rsidRPr="00FC3A7D">
        <w:rPr>
          <w:sz w:val="28"/>
          <w:szCs w:val="28"/>
        </w:rPr>
        <w:t xml:space="preserve"> за услуги по водоснабжению и водоотведению в сумме  7537,14 руб. </w:t>
      </w:r>
      <w:r>
        <w:rPr>
          <w:sz w:val="28"/>
          <w:szCs w:val="28"/>
        </w:rPr>
        <w:t xml:space="preserve">по состоянию на </w:t>
      </w:r>
      <w:r w:rsidRPr="00FC3A7D">
        <w:rPr>
          <w:sz w:val="28"/>
          <w:szCs w:val="28"/>
        </w:rPr>
        <w:t>июнь 2018г</w:t>
      </w:r>
      <w:r>
        <w:rPr>
          <w:sz w:val="28"/>
          <w:szCs w:val="28"/>
        </w:rPr>
        <w:t xml:space="preserve">. включительно. </w:t>
      </w:r>
    </w:p>
    <w:p w:rsidR="00FC3A7D" w:rsidP="00FC3A7D">
      <w:pPr>
        <w:spacing w:line="0" w:lineRule="atLeast"/>
        <w:ind w:firstLine="567"/>
        <w:jc w:val="both"/>
        <w:rPr>
          <w:sz w:val="28"/>
          <w:szCs w:val="28"/>
        </w:rPr>
      </w:pPr>
      <w:r w:rsidRPr="00FC3A7D">
        <w:rPr>
          <w:sz w:val="28"/>
          <w:szCs w:val="28"/>
        </w:rPr>
        <w:t>Представленный истцом расчет задолженности суд находит арифметически верным.</w:t>
      </w:r>
    </w:p>
    <w:p w:rsidR="00FC3A7D" w:rsidRPr="00FC3A7D" w:rsidP="00FC3A7D">
      <w:pPr>
        <w:spacing w:line="0" w:lineRule="atLeast"/>
        <w:ind w:firstLine="567"/>
        <w:jc w:val="both"/>
        <w:rPr>
          <w:sz w:val="28"/>
          <w:szCs w:val="28"/>
        </w:rPr>
      </w:pPr>
      <w:r w:rsidRPr="00FC3A7D">
        <w:rPr>
          <w:sz w:val="28"/>
          <w:szCs w:val="28"/>
        </w:rPr>
        <w:t>Факт оказания истцом услуг по централизованному холодному водоснабжению и водоотведению ответчик</w:t>
      </w:r>
      <w:r>
        <w:rPr>
          <w:sz w:val="28"/>
          <w:szCs w:val="28"/>
        </w:rPr>
        <w:t>ами</w:t>
      </w:r>
      <w:r w:rsidRPr="00FC3A7D">
        <w:rPr>
          <w:sz w:val="28"/>
          <w:szCs w:val="28"/>
        </w:rPr>
        <w:t xml:space="preserve"> не опровергнут. Доказательств ненадлежащего предоставления услуги со стороны истца материалы дела не содержат и сторонами не представлено. </w:t>
      </w:r>
    </w:p>
    <w:p w:rsidR="00FC3A7D" w:rsidRPr="008025C9" w:rsidP="00FC3A7D">
      <w:pPr>
        <w:spacing w:line="0" w:lineRule="atLeast"/>
        <w:ind w:firstLine="567"/>
        <w:jc w:val="both"/>
        <w:rPr>
          <w:sz w:val="28"/>
          <w:szCs w:val="28"/>
        </w:rPr>
      </w:pPr>
      <w:r w:rsidRPr="00FC3A7D">
        <w:rPr>
          <w:sz w:val="28"/>
          <w:szCs w:val="28"/>
        </w:rPr>
        <w:t xml:space="preserve">Также ответчиками не оспорен представленный истцом расчет, </w:t>
      </w:r>
      <w:r w:rsidRPr="00FC3A7D">
        <w:rPr>
          <w:sz w:val="28"/>
          <w:szCs w:val="28"/>
        </w:rPr>
        <w:t>контррасчет</w:t>
      </w:r>
      <w:r w:rsidRPr="00FC3A7D">
        <w:rPr>
          <w:sz w:val="28"/>
          <w:szCs w:val="28"/>
        </w:rPr>
        <w:t xml:space="preserve"> либо доказательства  погашения задолженности по оплате жилищно-коммунальных услуг в спорный период, которые не </w:t>
      </w:r>
      <w:r>
        <w:rPr>
          <w:sz w:val="28"/>
          <w:szCs w:val="28"/>
        </w:rPr>
        <w:t>учтены истцом, не представлены.</w:t>
      </w:r>
    </w:p>
    <w:p w:rsidR="00915845" w:rsidRPr="008025C9" w:rsidP="00AB4EA8">
      <w:pPr>
        <w:spacing w:line="0" w:lineRule="atLeast"/>
        <w:ind w:firstLine="567"/>
        <w:jc w:val="both"/>
        <w:rPr>
          <w:sz w:val="28"/>
          <w:szCs w:val="28"/>
        </w:rPr>
      </w:pPr>
      <w:r w:rsidRPr="008025C9">
        <w:rPr>
          <w:sz w:val="28"/>
          <w:szCs w:val="28"/>
        </w:rPr>
        <w:t>Согласно ч.1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8025C9">
        <w:rPr>
          <w:sz w:val="28"/>
          <w:szCs w:val="28"/>
        </w:rPr>
        <w:t xml:space="preserve"> с федеральным законом о таком  кооперативе.</w:t>
      </w:r>
    </w:p>
    <w:p w:rsidR="00915845" w:rsidRPr="008025C9" w:rsidP="00AB4EA8">
      <w:pPr>
        <w:spacing w:line="0" w:lineRule="atLeast"/>
        <w:ind w:firstLine="567"/>
        <w:jc w:val="both"/>
        <w:rPr>
          <w:rStyle w:val="apple-converted-space"/>
          <w:sz w:val="28"/>
          <w:szCs w:val="28"/>
          <w:shd w:val="clear" w:color="auto" w:fill="FFFFFF"/>
        </w:rPr>
      </w:pPr>
      <w:r w:rsidRPr="008025C9">
        <w:rPr>
          <w:sz w:val="28"/>
          <w:szCs w:val="28"/>
          <w:shd w:val="clear" w:color="auto" w:fill="FFFFFF"/>
        </w:rPr>
        <w:t>Согласно пунктов</w:t>
      </w:r>
      <w:r w:rsidRPr="008025C9">
        <w:rPr>
          <w:sz w:val="28"/>
          <w:szCs w:val="28"/>
          <w:shd w:val="clear" w:color="auto" w:fill="FFFFFF"/>
        </w:rPr>
        <w:t xml:space="preserve"> 34, 37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потребитель обязан своевременно и в полном объеме вносить плату за коммунальные услуги. Расчетный период для оплаты коммунальных услуг устанавливается равным календарному месяцу.</w:t>
      </w:r>
      <w:r w:rsidRPr="008025C9">
        <w:rPr>
          <w:rStyle w:val="apple-converted-space"/>
          <w:sz w:val="28"/>
          <w:szCs w:val="28"/>
          <w:shd w:val="clear" w:color="auto" w:fill="FFFFFF"/>
        </w:rPr>
        <w:t> </w:t>
      </w:r>
    </w:p>
    <w:p w:rsidR="00FC3A7D" w:rsidP="00FC3A7D">
      <w:pPr>
        <w:spacing w:line="0" w:lineRule="atLeast"/>
        <w:ind w:firstLine="567"/>
        <w:jc w:val="both"/>
        <w:rPr>
          <w:sz w:val="28"/>
          <w:szCs w:val="28"/>
        </w:rPr>
      </w:pPr>
      <w:r w:rsidRPr="008025C9">
        <w:rPr>
          <w:sz w:val="28"/>
          <w:szCs w:val="28"/>
          <w:shd w:val="clear" w:color="auto" w:fill="FFFFFF"/>
        </w:rPr>
        <w:t>В соответствии с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первого фактического подключения абонента в установленном порядке к присоединенной сети.</w:t>
      </w:r>
    </w:p>
    <w:p w:rsidR="0078583F" w:rsidRPr="00FC3A7D" w:rsidP="00FC3A7D">
      <w:pPr>
        <w:spacing w:line="0" w:lineRule="atLeast"/>
        <w:ind w:firstLine="567"/>
        <w:jc w:val="both"/>
        <w:rPr>
          <w:sz w:val="28"/>
          <w:szCs w:val="28"/>
        </w:rPr>
      </w:pPr>
      <w:r w:rsidRPr="008025C9">
        <w:rPr>
          <w:sz w:val="28"/>
          <w:szCs w:val="28"/>
          <w:shd w:val="clear" w:color="auto" w:fill="FFFFFF"/>
        </w:rPr>
        <w:t>Статья 548 Гражданского кодекса Российской Федерации предусматривает применение правил об энергоснабжении к отношениям по снабжению водой</w:t>
      </w:r>
      <w:r w:rsidRPr="008025C9">
        <w:rPr>
          <w:rStyle w:val="apple-converted-space"/>
          <w:sz w:val="28"/>
          <w:szCs w:val="28"/>
          <w:shd w:val="clear" w:color="auto" w:fill="FFFFFF"/>
        </w:rPr>
        <w:t> </w:t>
      </w:r>
      <w:r w:rsidRPr="008025C9">
        <w:rPr>
          <w:sz w:val="28"/>
          <w:szCs w:val="28"/>
          <w:shd w:val="clear" w:color="auto" w:fill="FFFFFF"/>
        </w:rPr>
        <w:t>через присоединительную сеть.</w:t>
      </w:r>
    </w:p>
    <w:p w:rsidR="00915845" w:rsidRPr="008025C9" w:rsidP="00AB4EA8">
      <w:pPr>
        <w:spacing w:line="0" w:lineRule="atLeast"/>
        <w:ind w:firstLine="567"/>
        <w:jc w:val="both"/>
        <w:rPr>
          <w:sz w:val="28"/>
          <w:szCs w:val="28"/>
          <w:shd w:val="clear" w:color="auto" w:fill="FFFFFF"/>
        </w:rPr>
      </w:pPr>
      <w:r w:rsidRPr="008025C9">
        <w:rPr>
          <w:sz w:val="28"/>
          <w:szCs w:val="28"/>
        </w:rPr>
        <w:t>Согласно пункта 69 Правил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года № 167, о</w:t>
      </w:r>
      <w:r w:rsidRPr="008025C9">
        <w:rPr>
          <w:sz w:val="28"/>
          <w:szCs w:val="28"/>
          <w:shd w:val="clear" w:color="auto" w:fill="FFFFFF"/>
        </w:rPr>
        <w:t>плата абонентом полученной питьевой воды и сброшенных сточных вод производится в соответствии с данными учета, если иное не предусмотрено настоящими Правилами или договором, а фактического количества загрязняющих веществ, сброшенных со сточными водами в систему канализации, - в</w:t>
      </w:r>
      <w:r w:rsidRPr="008025C9">
        <w:rPr>
          <w:sz w:val="28"/>
          <w:szCs w:val="28"/>
          <w:shd w:val="clear" w:color="auto" w:fill="FFFFFF"/>
        </w:rPr>
        <w:t xml:space="preserve"> </w:t>
      </w:r>
      <w:r w:rsidRPr="008025C9">
        <w:rPr>
          <w:sz w:val="28"/>
          <w:szCs w:val="28"/>
          <w:shd w:val="clear" w:color="auto" w:fill="FFFFFF"/>
        </w:rPr>
        <w:t>соответствии</w:t>
      </w:r>
      <w:r w:rsidRPr="008025C9">
        <w:rPr>
          <w:sz w:val="28"/>
          <w:szCs w:val="28"/>
          <w:shd w:val="clear" w:color="auto" w:fill="FFFFFF"/>
        </w:rPr>
        <w:t xml:space="preserve"> с данными учета, полученными на основании лабораторного контроля.</w:t>
      </w:r>
    </w:p>
    <w:p w:rsidR="00915845" w:rsidRPr="008025C9" w:rsidP="00AB4EA8">
      <w:pPr>
        <w:spacing w:line="0" w:lineRule="atLeast"/>
        <w:ind w:firstLine="567"/>
        <w:jc w:val="both"/>
        <w:rPr>
          <w:sz w:val="28"/>
          <w:szCs w:val="28"/>
        </w:rPr>
      </w:pPr>
      <w:r w:rsidRPr="008025C9">
        <w:rPr>
          <w:sz w:val="28"/>
          <w:szCs w:val="28"/>
        </w:rPr>
        <w:t>Обязанность оплачивать услуги водоснабжения и водоотведения также предусмотрена Правилами холодного водоснабжения и водоотведения, утвержденными Постановлением Правительства РФ от 29 июля 2013 года №644.</w:t>
      </w:r>
    </w:p>
    <w:p w:rsidR="00C87758" w:rsidP="00AB4EA8">
      <w:pPr>
        <w:spacing w:line="0" w:lineRule="atLeast"/>
        <w:ind w:firstLine="567"/>
        <w:jc w:val="both"/>
        <w:rPr>
          <w:sz w:val="28"/>
          <w:szCs w:val="28"/>
        </w:rPr>
      </w:pPr>
      <w:r w:rsidRPr="008025C9">
        <w:rPr>
          <w:sz w:val="28"/>
          <w:szCs w:val="28"/>
        </w:rPr>
        <w:t>Таким образом</w:t>
      </w:r>
      <w:r w:rsidR="00796B6C">
        <w:rPr>
          <w:sz w:val="28"/>
          <w:szCs w:val="28"/>
        </w:rPr>
        <w:t>,</w:t>
      </w:r>
      <w:r w:rsidRPr="008025C9">
        <w:rPr>
          <w:sz w:val="28"/>
          <w:szCs w:val="28"/>
        </w:rPr>
        <w:t xml:space="preserve"> суд пришел к выводу о взыскании с </w:t>
      </w:r>
      <w:r w:rsidRPr="008025C9" w:rsidR="007E443D">
        <w:rPr>
          <w:sz w:val="28"/>
          <w:szCs w:val="28"/>
        </w:rPr>
        <w:t xml:space="preserve">Кулеш А.И. и Кулеш В.И. </w:t>
      </w:r>
      <w:r w:rsidRPr="008025C9">
        <w:rPr>
          <w:sz w:val="28"/>
          <w:szCs w:val="28"/>
        </w:rPr>
        <w:t>образовавшуюся задолженность за услуги по водоснабжению и водоотведению</w:t>
      </w:r>
      <w:r w:rsidRPr="008025C9" w:rsidR="007E443D">
        <w:rPr>
          <w:sz w:val="28"/>
          <w:szCs w:val="28"/>
        </w:rPr>
        <w:t xml:space="preserve"> </w:t>
      </w:r>
      <w:r w:rsidR="00796B6C">
        <w:rPr>
          <w:sz w:val="28"/>
          <w:szCs w:val="28"/>
        </w:rPr>
        <w:t xml:space="preserve"> в сумме 7537,14 руб. </w:t>
      </w:r>
      <w:r w:rsidRPr="008025C9" w:rsidR="007E443D">
        <w:rPr>
          <w:sz w:val="28"/>
          <w:szCs w:val="28"/>
        </w:rPr>
        <w:t>в равных долях</w:t>
      </w:r>
      <w:r w:rsidR="00FC3A7D">
        <w:rPr>
          <w:sz w:val="28"/>
          <w:szCs w:val="28"/>
        </w:rPr>
        <w:t>,</w:t>
      </w:r>
      <w:r w:rsidRPr="008025C9" w:rsidR="007E443D">
        <w:rPr>
          <w:sz w:val="28"/>
          <w:szCs w:val="28"/>
        </w:rPr>
        <w:t xml:space="preserve"> с учетом </w:t>
      </w:r>
      <w:r w:rsidR="00AE2C48">
        <w:rPr>
          <w:rStyle w:val="2"/>
          <w:color w:val="000000"/>
        </w:rPr>
        <w:t>&lt;иные данные&gt;</w:t>
      </w:r>
      <w:r w:rsidR="00AE2C48">
        <w:rPr>
          <w:rStyle w:val="2"/>
          <w:color w:val="000000"/>
        </w:rPr>
        <w:t xml:space="preserve"> </w:t>
      </w:r>
      <w:r w:rsidRPr="008025C9" w:rsidR="007E443D">
        <w:rPr>
          <w:sz w:val="28"/>
          <w:szCs w:val="28"/>
        </w:rPr>
        <w:t xml:space="preserve"> льготы имеющейся </w:t>
      </w:r>
      <w:r w:rsidRPr="008025C9" w:rsidR="007E443D">
        <w:rPr>
          <w:sz w:val="28"/>
          <w:szCs w:val="28"/>
        </w:rPr>
        <w:t>у</w:t>
      </w:r>
      <w:r w:rsidRPr="008025C9" w:rsidR="007E443D">
        <w:rPr>
          <w:sz w:val="28"/>
          <w:szCs w:val="28"/>
        </w:rPr>
        <w:t xml:space="preserve"> Кулеш В.И</w:t>
      </w:r>
      <w:r w:rsidRPr="008025C9">
        <w:rPr>
          <w:sz w:val="28"/>
          <w:szCs w:val="28"/>
        </w:rPr>
        <w:t xml:space="preserve">. </w:t>
      </w:r>
    </w:p>
    <w:p w:rsidR="00B224B9" w:rsidRPr="008025C9" w:rsidP="00FC3A7D">
      <w:pPr>
        <w:spacing w:line="0" w:lineRule="atLeast"/>
        <w:ind w:firstLine="567"/>
        <w:jc w:val="both"/>
        <w:rPr>
          <w:sz w:val="28"/>
          <w:szCs w:val="28"/>
        </w:rPr>
      </w:pPr>
      <w:r>
        <w:rPr>
          <w:sz w:val="28"/>
          <w:szCs w:val="28"/>
        </w:rPr>
        <w:t xml:space="preserve">Разрешая требования истца о взыскании пени за неоплату коммунальных услуг по водоснабжению и водоотведению суд исходит из положений </w:t>
      </w:r>
      <w:r w:rsidRPr="008025C9">
        <w:rPr>
          <w:sz w:val="28"/>
          <w:szCs w:val="28"/>
        </w:rPr>
        <w:t xml:space="preserve">п.14 ст. 155 ЖК РФ </w:t>
      </w:r>
      <w:r>
        <w:rPr>
          <w:sz w:val="28"/>
          <w:szCs w:val="28"/>
        </w:rPr>
        <w:t xml:space="preserve">согласно которых </w:t>
      </w:r>
      <w:r w:rsidRPr="008025C9">
        <w:rPr>
          <w:sz w:val="28"/>
          <w:szCs w:val="28"/>
        </w:rPr>
        <w:t>лица</w:t>
      </w:r>
      <w:r>
        <w:rPr>
          <w:sz w:val="28"/>
          <w:szCs w:val="28"/>
        </w:rPr>
        <w:t>,</w:t>
      </w:r>
      <w:r w:rsidRPr="008025C9">
        <w:rPr>
          <w:sz w:val="28"/>
          <w:szCs w:val="28"/>
        </w:rPr>
        <w:t xml:space="preserve"> </w:t>
      </w:r>
      <w:r w:rsidRPr="008025C9">
        <w:rPr>
          <w:sz w:val="28"/>
          <w:szCs w:val="28"/>
        </w:rPr>
        <w:t>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w:t>
      </w:r>
      <w:r w:rsidRPr="008025C9">
        <w:rPr>
          <w:sz w:val="28"/>
          <w:szCs w:val="28"/>
        </w:rPr>
        <w:t xml:space="preserve"> не выплаченной в срок </w:t>
      </w:r>
      <w:r w:rsidRPr="008025C9">
        <w:rPr>
          <w:sz w:val="28"/>
          <w:szCs w:val="28"/>
        </w:rPr>
        <w:t>суммы</w:t>
      </w:r>
      <w:r w:rsidRPr="008025C9">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025C9">
        <w:rPr>
          <w:sz w:val="28"/>
          <w:szCs w:val="28"/>
        </w:rPr>
        <w:t>стотридцатой</w:t>
      </w:r>
      <w:r w:rsidRPr="008025C9">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B224B9" w:rsidRPr="008025C9" w:rsidP="00B224B9">
      <w:pPr>
        <w:spacing w:line="0" w:lineRule="atLeast"/>
        <w:ind w:firstLine="567"/>
        <w:jc w:val="both"/>
        <w:rPr>
          <w:sz w:val="28"/>
          <w:szCs w:val="28"/>
        </w:rPr>
      </w:pPr>
      <w:r w:rsidRPr="008025C9">
        <w:rPr>
          <w:sz w:val="28"/>
          <w:szCs w:val="28"/>
        </w:rPr>
        <w:t>Расчет пени</w:t>
      </w:r>
      <w:r w:rsidRPr="008025C9" w:rsidR="008025C9">
        <w:rPr>
          <w:sz w:val="28"/>
          <w:szCs w:val="28"/>
        </w:rPr>
        <w:t>,</w:t>
      </w:r>
      <w:r w:rsidRPr="008025C9">
        <w:rPr>
          <w:sz w:val="28"/>
          <w:szCs w:val="28"/>
        </w:rPr>
        <w:t xml:space="preserve"> представленный истцом</w:t>
      </w:r>
      <w:r w:rsidRPr="008025C9" w:rsidR="008025C9">
        <w:rPr>
          <w:sz w:val="28"/>
          <w:szCs w:val="28"/>
        </w:rPr>
        <w:t>,</w:t>
      </w:r>
      <w:r w:rsidRPr="008025C9">
        <w:rPr>
          <w:sz w:val="28"/>
          <w:szCs w:val="28"/>
        </w:rPr>
        <w:t xml:space="preserve"> не находится в противоречии с указанными положениями о начислении пени за несвоевременную плату за </w:t>
      </w:r>
      <w:r w:rsidRPr="008025C9" w:rsidR="008025C9">
        <w:rPr>
          <w:sz w:val="28"/>
          <w:szCs w:val="28"/>
        </w:rPr>
        <w:t>коммунальные услуги</w:t>
      </w:r>
      <w:r w:rsidRPr="008025C9">
        <w:rPr>
          <w:sz w:val="28"/>
          <w:szCs w:val="28"/>
        </w:rPr>
        <w:t xml:space="preserve"> в спорный период, и также подлежит взысканию с ответчиков</w:t>
      </w:r>
      <w:r w:rsidRPr="00FC3A7D" w:rsidR="00FC3A7D">
        <w:t xml:space="preserve"> </w:t>
      </w:r>
      <w:r w:rsidRPr="00FC3A7D" w:rsidR="00FC3A7D">
        <w:rPr>
          <w:sz w:val="28"/>
          <w:szCs w:val="28"/>
        </w:rPr>
        <w:t xml:space="preserve">в равных долях, с учетом </w:t>
      </w:r>
      <w:r w:rsidR="00AE2C48">
        <w:rPr>
          <w:rStyle w:val="2"/>
          <w:color w:val="000000"/>
        </w:rPr>
        <w:t>&lt;иные данные&gt;</w:t>
      </w:r>
      <w:r w:rsidR="00AE2C48">
        <w:rPr>
          <w:rStyle w:val="2"/>
          <w:color w:val="000000"/>
        </w:rPr>
        <w:t xml:space="preserve"> </w:t>
      </w:r>
      <w:r w:rsidRPr="00FC3A7D" w:rsidR="00FC3A7D">
        <w:rPr>
          <w:sz w:val="28"/>
          <w:szCs w:val="28"/>
        </w:rPr>
        <w:t xml:space="preserve"> льготы имеющейся </w:t>
      </w:r>
      <w:r w:rsidRPr="00FC3A7D" w:rsidR="00FC3A7D">
        <w:rPr>
          <w:sz w:val="28"/>
          <w:szCs w:val="28"/>
        </w:rPr>
        <w:t>у</w:t>
      </w:r>
      <w:r w:rsidRPr="00FC3A7D" w:rsidR="00FC3A7D">
        <w:rPr>
          <w:sz w:val="28"/>
          <w:szCs w:val="28"/>
        </w:rPr>
        <w:t xml:space="preserve"> Кулеш В.И.</w:t>
      </w:r>
    </w:p>
    <w:p w:rsidR="00B224B9" w:rsidRPr="008025C9" w:rsidP="00796B6C">
      <w:pPr>
        <w:spacing w:line="0" w:lineRule="atLeast"/>
        <w:ind w:firstLine="567"/>
        <w:jc w:val="both"/>
        <w:rPr>
          <w:sz w:val="28"/>
          <w:szCs w:val="28"/>
        </w:rPr>
      </w:pPr>
      <w:r w:rsidRPr="008025C9">
        <w:rPr>
          <w:sz w:val="28"/>
          <w:szCs w:val="28"/>
        </w:rPr>
        <w:t xml:space="preserve">В соответствии с положениями ч.1 ст. 98 ГПК РФ, стороне, в пользу которой состоялось решение суда, суд присуждает возместить с другой стороны все понесенные по делу судебные расходы, таким </w:t>
      </w:r>
      <w:r w:rsidRPr="008025C9">
        <w:rPr>
          <w:sz w:val="28"/>
          <w:szCs w:val="28"/>
        </w:rPr>
        <w:t>образом</w:t>
      </w:r>
      <w:r w:rsidRPr="008025C9" w:rsidR="007B03B3">
        <w:rPr>
          <w:sz w:val="28"/>
          <w:szCs w:val="28"/>
        </w:rPr>
        <w:t xml:space="preserve"> </w:t>
      </w:r>
      <w:r w:rsidRPr="008025C9">
        <w:rPr>
          <w:sz w:val="28"/>
          <w:szCs w:val="28"/>
        </w:rPr>
        <w:t>с ответчик</w:t>
      </w:r>
      <w:r w:rsidRPr="008025C9" w:rsidR="007B03B3">
        <w:rPr>
          <w:sz w:val="28"/>
          <w:szCs w:val="28"/>
        </w:rPr>
        <w:t>ов также подлежат взысканию</w:t>
      </w:r>
      <w:r w:rsidRPr="008025C9">
        <w:rPr>
          <w:sz w:val="28"/>
          <w:szCs w:val="28"/>
        </w:rPr>
        <w:t xml:space="preserve"> расходы по оплате государственной пошлины, понесенные истцом при обращении в суд в размере </w:t>
      </w:r>
      <w:r w:rsidRPr="008025C9">
        <w:rPr>
          <w:sz w:val="28"/>
          <w:szCs w:val="28"/>
        </w:rPr>
        <w:t xml:space="preserve">469,04 </w:t>
      </w:r>
      <w:r w:rsidRPr="008025C9">
        <w:rPr>
          <w:sz w:val="28"/>
          <w:szCs w:val="28"/>
        </w:rPr>
        <w:t>руб.</w:t>
      </w:r>
      <w:r w:rsidR="00796B6C">
        <w:rPr>
          <w:sz w:val="28"/>
          <w:szCs w:val="28"/>
        </w:rPr>
        <w:t xml:space="preserve"> пропорционально удовлетворённым исковым требованиям.</w:t>
      </w:r>
    </w:p>
    <w:p w:rsidR="00CF7BD9" w:rsidRPr="008025C9" w:rsidP="00AB4EA8">
      <w:pPr>
        <w:spacing w:line="0" w:lineRule="atLeast"/>
        <w:ind w:firstLine="567"/>
        <w:jc w:val="both"/>
        <w:rPr>
          <w:sz w:val="28"/>
          <w:szCs w:val="28"/>
        </w:rPr>
      </w:pPr>
      <w:r w:rsidRPr="008025C9">
        <w:rPr>
          <w:sz w:val="28"/>
          <w:szCs w:val="28"/>
        </w:rPr>
        <w:t>На основании изложенного, руководствуясь ст.</w:t>
      </w:r>
      <w:r w:rsidRPr="008025C9" w:rsidR="001357CA">
        <w:rPr>
          <w:sz w:val="28"/>
          <w:szCs w:val="28"/>
        </w:rPr>
        <w:t xml:space="preserve"> </w:t>
      </w:r>
      <w:r w:rsidRPr="008025C9">
        <w:rPr>
          <w:sz w:val="28"/>
          <w:szCs w:val="28"/>
        </w:rPr>
        <w:t>ст.</w:t>
      </w:r>
      <w:r w:rsidRPr="008025C9" w:rsidR="001357CA">
        <w:rPr>
          <w:sz w:val="28"/>
          <w:szCs w:val="28"/>
        </w:rPr>
        <w:t xml:space="preserve"> 98,</w:t>
      </w:r>
      <w:r w:rsidRPr="008025C9">
        <w:rPr>
          <w:sz w:val="28"/>
          <w:szCs w:val="28"/>
        </w:rPr>
        <w:t xml:space="preserve"> 194-196</w:t>
      </w:r>
      <w:r w:rsidR="00796B6C">
        <w:rPr>
          <w:sz w:val="28"/>
          <w:szCs w:val="28"/>
        </w:rPr>
        <w:t xml:space="preserve"> </w:t>
      </w:r>
      <w:r w:rsidRPr="008025C9">
        <w:rPr>
          <w:sz w:val="28"/>
          <w:szCs w:val="28"/>
        </w:rPr>
        <w:t>Гражданского процессуального кодекса Российской Федерации, суд,</w:t>
      </w:r>
    </w:p>
    <w:p w:rsidR="00CF7BD9" w:rsidRPr="008025C9" w:rsidP="00AB4EA8">
      <w:pPr>
        <w:tabs>
          <w:tab w:val="left" w:pos="284"/>
        </w:tabs>
        <w:spacing w:line="0" w:lineRule="atLeast"/>
        <w:ind w:firstLine="567"/>
        <w:jc w:val="center"/>
        <w:rPr>
          <w:sz w:val="28"/>
          <w:szCs w:val="28"/>
        </w:rPr>
      </w:pPr>
      <w:r w:rsidRPr="008025C9">
        <w:rPr>
          <w:sz w:val="28"/>
          <w:szCs w:val="28"/>
        </w:rPr>
        <w:t>РЕШИЛ:</w:t>
      </w:r>
    </w:p>
    <w:p w:rsidR="00AB4EA8" w:rsidRPr="008025C9" w:rsidP="00AB4EA8">
      <w:pPr>
        <w:shd w:val="clear" w:color="auto" w:fill="FFFFFF"/>
        <w:spacing w:line="0" w:lineRule="atLeast"/>
        <w:ind w:firstLine="567"/>
        <w:jc w:val="both"/>
        <w:textAlignment w:val="baseline"/>
        <w:rPr>
          <w:sz w:val="28"/>
          <w:szCs w:val="28"/>
        </w:rPr>
      </w:pPr>
      <w:r w:rsidRPr="008025C9">
        <w:rPr>
          <w:sz w:val="28"/>
          <w:szCs w:val="28"/>
        </w:rPr>
        <w:t>Исковое заявление Государственного унитарного предприятия Республики Крым «Вода Крыма» в лице Евпаторийского филиала к Кулеш Анне Ивановне и Кулеш Василию Ивановичу о взыскании задолженности по оплате за услуги водоснабжения и водоотведени</w:t>
      </w:r>
      <w:r w:rsidRPr="008025C9">
        <w:rPr>
          <w:sz w:val="28"/>
          <w:szCs w:val="28"/>
        </w:rPr>
        <w:t>я-</w:t>
      </w:r>
      <w:r w:rsidRPr="008025C9">
        <w:rPr>
          <w:sz w:val="28"/>
          <w:szCs w:val="28"/>
        </w:rPr>
        <w:t xml:space="preserve"> удовлетворить.</w:t>
      </w:r>
    </w:p>
    <w:p w:rsidR="00AB4EA8" w:rsidRPr="008025C9" w:rsidP="00AB4EA8">
      <w:pPr>
        <w:pStyle w:val="20"/>
        <w:shd w:val="clear" w:color="auto" w:fill="auto"/>
        <w:spacing w:after="0" w:line="0" w:lineRule="atLeast"/>
        <w:ind w:firstLine="567"/>
        <w:jc w:val="both"/>
        <w:rPr>
          <w:sz w:val="28"/>
          <w:szCs w:val="28"/>
        </w:rPr>
      </w:pPr>
      <w:r w:rsidRPr="008025C9">
        <w:rPr>
          <w:sz w:val="28"/>
          <w:szCs w:val="28"/>
        </w:rPr>
        <w:t xml:space="preserve">Взыскать с  Кулеш Василия Ивановича в пользу </w:t>
      </w:r>
      <w:r w:rsidRPr="008025C9">
        <w:rPr>
          <w:rStyle w:val="2"/>
          <w:sz w:val="28"/>
          <w:szCs w:val="28"/>
        </w:rPr>
        <w:t>Государственного Унитарного Предприятия Республики Крым «Вода Крыма» в лице Евпаторийского филиала задолженность по оплате за услуги водоснабжения и водоотведения в размере 2826 (две тысячи восемьсот двадцать шесть) рублей 43 копеек, пеню в размере 14 (четырнадцать) рублей 36 копеек, государственную пошлину в размере 175 (сто семьдесят пять) рублей 89 копеек.</w:t>
      </w:r>
    </w:p>
    <w:p w:rsidR="00AB4EA8" w:rsidRPr="008025C9" w:rsidP="00AB4EA8">
      <w:pPr>
        <w:spacing w:line="0" w:lineRule="atLeast"/>
        <w:ind w:firstLine="567"/>
        <w:jc w:val="both"/>
        <w:rPr>
          <w:rStyle w:val="2"/>
          <w:sz w:val="28"/>
          <w:szCs w:val="28"/>
        </w:rPr>
      </w:pPr>
      <w:r w:rsidRPr="008025C9">
        <w:rPr>
          <w:rStyle w:val="2"/>
          <w:sz w:val="28"/>
          <w:szCs w:val="28"/>
        </w:rPr>
        <w:t>Взыскать с  Кулеш Анны Ивановны в пользу Государственного Унитарного Предприятия Республики Крым «Вода Крыма» в лице Евпаторийского филиала задолженность по оплате за услуги водоснабжения и водоотведения в размере 4710 (четыре тысячи семьсот десять) рублей 71 копеек, пеню в размере 23 (двадцать три) рублей 94 копеек, государственную пошлину в размере 293 (двести девяносто три) рублей 15 копеек.</w:t>
      </w:r>
    </w:p>
    <w:p w:rsidR="00AB4EA8" w:rsidRPr="008025C9" w:rsidP="00AB4EA8">
      <w:pPr>
        <w:tabs>
          <w:tab w:val="left" w:pos="9637"/>
        </w:tabs>
        <w:spacing w:line="0" w:lineRule="atLeast"/>
        <w:ind w:firstLine="567"/>
        <w:jc w:val="both"/>
        <w:rPr>
          <w:sz w:val="28"/>
          <w:szCs w:val="28"/>
        </w:rPr>
      </w:pPr>
      <w:r w:rsidRPr="008025C9">
        <w:rPr>
          <w:sz w:val="28"/>
          <w:szCs w:val="28"/>
        </w:rPr>
        <w:t xml:space="preserve">Решение может быть обжаловано </w:t>
      </w:r>
      <w:r w:rsidRPr="008025C9">
        <w:rPr>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8025C9">
        <w:rPr>
          <w:sz w:val="28"/>
          <w:szCs w:val="28"/>
        </w:rPr>
        <w:t xml:space="preserve"> судебного участка №40 Евпаторийского судебного района (городской округ Евпатория).</w:t>
      </w:r>
    </w:p>
    <w:p w:rsidR="001357CA" w:rsidRPr="008025C9" w:rsidP="00AB4EA8">
      <w:pPr>
        <w:spacing w:line="0" w:lineRule="atLeast"/>
        <w:ind w:firstLine="567"/>
        <w:rPr>
          <w:sz w:val="28"/>
          <w:szCs w:val="28"/>
        </w:rPr>
      </w:pPr>
    </w:p>
    <w:p w:rsidR="001357CA" w:rsidRPr="008025C9" w:rsidP="00AB4EA8">
      <w:pPr>
        <w:spacing w:line="0" w:lineRule="atLeast"/>
        <w:ind w:firstLine="567"/>
        <w:rPr>
          <w:sz w:val="28"/>
          <w:szCs w:val="28"/>
        </w:rPr>
      </w:pPr>
      <w:r w:rsidRPr="008025C9">
        <w:rPr>
          <w:sz w:val="28"/>
          <w:szCs w:val="28"/>
        </w:rPr>
        <w:t xml:space="preserve">Мотивированное решение изготовлено </w:t>
      </w:r>
      <w:r w:rsidR="00796B6C">
        <w:rPr>
          <w:sz w:val="28"/>
          <w:szCs w:val="28"/>
        </w:rPr>
        <w:t>24</w:t>
      </w:r>
      <w:r w:rsidRPr="008025C9">
        <w:rPr>
          <w:sz w:val="28"/>
          <w:szCs w:val="28"/>
        </w:rPr>
        <w:t>.0</w:t>
      </w:r>
      <w:r w:rsidR="00796B6C">
        <w:rPr>
          <w:sz w:val="28"/>
          <w:szCs w:val="28"/>
        </w:rPr>
        <w:t>9</w:t>
      </w:r>
      <w:r w:rsidRPr="008025C9">
        <w:rPr>
          <w:sz w:val="28"/>
          <w:szCs w:val="28"/>
        </w:rPr>
        <w:t>.2018г.</w:t>
      </w:r>
    </w:p>
    <w:p w:rsidR="001357CA" w:rsidRPr="008025C9" w:rsidP="00AB4EA8">
      <w:pPr>
        <w:spacing w:line="0" w:lineRule="atLeast"/>
        <w:ind w:firstLine="567"/>
        <w:rPr>
          <w:sz w:val="28"/>
          <w:szCs w:val="28"/>
        </w:rPr>
      </w:pPr>
    </w:p>
    <w:p w:rsidR="001357CA" w:rsidP="00AB4EA8">
      <w:pPr>
        <w:spacing w:line="0" w:lineRule="atLeast"/>
        <w:ind w:firstLine="567"/>
        <w:rPr>
          <w:sz w:val="28"/>
          <w:szCs w:val="28"/>
        </w:rPr>
      </w:pPr>
      <w:r w:rsidRPr="008025C9">
        <w:rPr>
          <w:sz w:val="28"/>
          <w:szCs w:val="28"/>
        </w:rPr>
        <w:t xml:space="preserve">Мировой судья                                                                  А.Э. </w:t>
      </w:r>
      <w:r w:rsidRPr="008025C9">
        <w:rPr>
          <w:sz w:val="28"/>
          <w:szCs w:val="28"/>
        </w:rPr>
        <w:t>Аметова</w:t>
      </w:r>
    </w:p>
    <w:p w:rsidR="00AE2C48" w:rsidP="00AB4EA8">
      <w:pPr>
        <w:spacing w:line="0" w:lineRule="atLeast"/>
        <w:ind w:firstLine="567"/>
        <w:rPr>
          <w:sz w:val="28"/>
          <w:szCs w:val="28"/>
        </w:rPr>
      </w:pPr>
    </w:p>
    <w:p w:rsidR="00AE2C48" w:rsidP="00AE2C48">
      <w:pPr>
        <w:spacing w:line="0" w:lineRule="atLeast"/>
        <w:ind w:firstLine="567"/>
        <w:jc w:val="center"/>
        <w:rPr>
          <w:sz w:val="28"/>
          <w:szCs w:val="28"/>
        </w:rPr>
      </w:pPr>
      <w:r>
        <w:rPr>
          <w:sz w:val="28"/>
          <w:szCs w:val="28"/>
        </w:rPr>
        <w:t>СОГЛАС</w:t>
      </w:r>
      <w:r>
        <w:rPr>
          <w:sz w:val="28"/>
          <w:szCs w:val="28"/>
        </w:rPr>
        <w:t>ОВАНО</w:t>
      </w:r>
    </w:p>
    <w:p w:rsidR="00AE2C48" w:rsidP="00AB4EA8">
      <w:pPr>
        <w:spacing w:line="0" w:lineRule="atLeast"/>
        <w:ind w:firstLine="567"/>
        <w:rPr>
          <w:sz w:val="28"/>
          <w:szCs w:val="28"/>
        </w:rPr>
      </w:pPr>
    </w:p>
    <w:p w:rsidR="00AE2C48" w:rsidRPr="008025C9" w:rsidP="00AB4EA8">
      <w:pPr>
        <w:spacing w:line="0" w:lineRule="atLeast"/>
        <w:ind w:firstLine="567"/>
        <w:rPr>
          <w:sz w:val="28"/>
          <w:szCs w:val="28"/>
        </w:rPr>
      </w:pPr>
      <w:r>
        <w:rPr>
          <w:sz w:val="28"/>
          <w:szCs w:val="28"/>
        </w:rPr>
        <w:t xml:space="preserve">Мировой судья                                                                 А.Э. </w:t>
      </w:r>
      <w:r>
        <w:rPr>
          <w:sz w:val="28"/>
          <w:szCs w:val="28"/>
        </w:rPr>
        <w:t>Аметова</w:t>
      </w:r>
    </w:p>
    <w:p w:rsidR="00AA3081" w:rsidRPr="008025C9" w:rsidP="00AB4EA8">
      <w:pPr>
        <w:spacing w:line="0" w:lineRule="atLeast"/>
        <w:ind w:firstLine="567"/>
        <w:rPr>
          <w:sz w:val="28"/>
          <w:szCs w:val="28"/>
        </w:rPr>
      </w:pPr>
      <w:r w:rsidRPr="008025C9">
        <w:rPr>
          <w:sz w:val="28"/>
          <w:szCs w:val="28"/>
        </w:rPr>
        <w:tab/>
      </w:r>
    </w:p>
    <w:p w:rsidR="001357CA" w:rsidRPr="008025C9" w:rsidP="00D15260">
      <w:pPr>
        <w:spacing w:line="0" w:lineRule="atLeast"/>
        <w:ind w:right="283"/>
        <w:rPr>
          <w:color w:val="000000" w:themeColor="text1"/>
          <w:sz w:val="28"/>
          <w:szCs w:val="28"/>
        </w:rPr>
      </w:pPr>
    </w:p>
    <w:p w:rsidR="001357CA" w:rsidRPr="008025C9" w:rsidP="00D15260">
      <w:pPr>
        <w:spacing w:line="0" w:lineRule="atLeast"/>
        <w:ind w:right="283"/>
        <w:rPr>
          <w:color w:val="000000" w:themeColor="text1"/>
          <w:sz w:val="28"/>
          <w:szCs w:val="28"/>
        </w:rPr>
      </w:pPr>
    </w:p>
    <w:p w:rsidR="001357CA" w:rsidRPr="008025C9" w:rsidP="00D15260">
      <w:pPr>
        <w:spacing w:line="0" w:lineRule="atLeast"/>
        <w:ind w:right="283"/>
        <w:rPr>
          <w:color w:val="000000" w:themeColor="text1"/>
          <w:sz w:val="28"/>
          <w:szCs w:val="28"/>
        </w:rPr>
      </w:pPr>
    </w:p>
    <w:p w:rsidR="00AA3081" w:rsidRPr="008025C9" w:rsidP="00D15260">
      <w:pPr>
        <w:spacing w:line="0" w:lineRule="atLeast"/>
        <w:ind w:right="-142" w:firstLine="567"/>
        <w:jc w:val="both"/>
        <w:rPr>
          <w:color w:val="000000" w:themeColor="text1"/>
          <w:sz w:val="28"/>
          <w:szCs w:val="28"/>
        </w:rPr>
      </w:pPr>
    </w:p>
    <w:p w:rsidR="00CF7BD9" w:rsidRPr="008025C9" w:rsidP="00D15260">
      <w:pPr>
        <w:spacing w:line="0" w:lineRule="atLeast"/>
        <w:rPr>
          <w:sz w:val="28"/>
          <w:szCs w:val="28"/>
        </w:rPr>
      </w:pPr>
    </w:p>
    <w:p w:rsidR="00D22A98" w:rsidRPr="008025C9" w:rsidP="00D15260">
      <w:pPr>
        <w:spacing w:line="0" w:lineRule="atLeast"/>
        <w:rPr>
          <w:sz w:val="28"/>
          <w:szCs w:val="28"/>
        </w:rPr>
      </w:pPr>
    </w:p>
    <w:sectPr w:rsidSect="008025C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35D01"/>
    <w:rsid w:val="00052D4B"/>
    <w:rsid w:val="000C7BF2"/>
    <w:rsid w:val="0010289C"/>
    <w:rsid w:val="001357CA"/>
    <w:rsid w:val="0018606B"/>
    <w:rsid w:val="001A589F"/>
    <w:rsid w:val="002448A9"/>
    <w:rsid w:val="00280E6B"/>
    <w:rsid w:val="002F5144"/>
    <w:rsid w:val="0031718C"/>
    <w:rsid w:val="0032084E"/>
    <w:rsid w:val="0049240B"/>
    <w:rsid w:val="00563AD1"/>
    <w:rsid w:val="005A473A"/>
    <w:rsid w:val="005D3307"/>
    <w:rsid w:val="006461D2"/>
    <w:rsid w:val="006B635C"/>
    <w:rsid w:val="0078583F"/>
    <w:rsid w:val="00796B6C"/>
    <w:rsid w:val="007B03B3"/>
    <w:rsid w:val="007E443D"/>
    <w:rsid w:val="008025C9"/>
    <w:rsid w:val="00817C83"/>
    <w:rsid w:val="008D2B06"/>
    <w:rsid w:val="008E3A0F"/>
    <w:rsid w:val="00915845"/>
    <w:rsid w:val="009B38E8"/>
    <w:rsid w:val="00A3192B"/>
    <w:rsid w:val="00AA3081"/>
    <w:rsid w:val="00AB4EA8"/>
    <w:rsid w:val="00AE1BA9"/>
    <w:rsid w:val="00AE2C48"/>
    <w:rsid w:val="00B224B9"/>
    <w:rsid w:val="00B23E92"/>
    <w:rsid w:val="00BA0EDB"/>
    <w:rsid w:val="00C64241"/>
    <w:rsid w:val="00C86324"/>
    <w:rsid w:val="00C87758"/>
    <w:rsid w:val="00CF7BD9"/>
    <w:rsid w:val="00D0242E"/>
    <w:rsid w:val="00D15260"/>
    <w:rsid w:val="00D22A98"/>
    <w:rsid w:val="00E472F8"/>
    <w:rsid w:val="00EE2C86"/>
    <w:rsid w:val="00F03123"/>
    <w:rsid w:val="00F22D66"/>
    <w:rsid w:val="00F24A02"/>
    <w:rsid w:val="00F259FD"/>
    <w:rsid w:val="00F82BD0"/>
    <w:rsid w:val="00FC3A7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