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F5312" w:rsidRPr="00F2178E" w:rsidP="009F5312">
      <w:pPr>
        <w:spacing w:after="0" w:line="240" w:lineRule="auto"/>
        <w:jc w:val="right"/>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fldChar w:fldCharType="begin"/>
      </w:r>
      <w:r w:rsidRPr="00F2178E">
        <w:rPr>
          <w:rFonts w:ascii="Times New Roman" w:eastAsia="Times New Roman" w:hAnsi="Times New Roman" w:cs="Times New Roman"/>
          <w:sz w:val="16"/>
          <w:szCs w:val="28"/>
          <w:lang w:eastAsia="ru-RU"/>
        </w:rPr>
        <w:instrText xml:space="preserve"> HYPERLINK "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 "_blank" </w:instrText>
      </w:r>
      <w:r w:rsidRPr="00F2178E">
        <w:rPr>
          <w:rFonts w:ascii="Times New Roman" w:eastAsia="Times New Roman" w:hAnsi="Times New Roman" w:cs="Times New Roman"/>
          <w:sz w:val="16"/>
          <w:szCs w:val="28"/>
          <w:lang w:eastAsia="ru-RU"/>
        </w:rPr>
        <w:fldChar w:fldCharType="separate"/>
      </w:r>
      <w:r w:rsidRPr="00F2178E">
        <w:rPr>
          <w:rFonts w:ascii="Times New Roman" w:eastAsia="Times New Roman" w:hAnsi="Times New Roman" w:cs="Times New Roman"/>
          <w:sz w:val="16"/>
          <w:szCs w:val="28"/>
          <w:lang w:eastAsia="ru-RU"/>
        </w:rPr>
        <w:fldChar w:fldCharType="end"/>
      </w:r>
      <w:hyperlink r:id="rId4" w:tgtFrame="_blank" w:history="1"/>
      <w:r w:rsidRPr="00F2178E">
        <w:rPr>
          <w:rFonts w:ascii="Times New Roman" w:eastAsia="Times New Roman" w:hAnsi="Times New Roman" w:cs="Times New Roman"/>
          <w:sz w:val="16"/>
          <w:szCs w:val="28"/>
          <w:lang w:eastAsia="ru-RU"/>
        </w:rPr>
        <w:t>Дело №2-</w:t>
      </w:r>
      <w:r w:rsidRPr="00F2178E" w:rsidR="00341513">
        <w:rPr>
          <w:rFonts w:ascii="Times New Roman" w:eastAsia="Times New Roman" w:hAnsi="Times New Roman" w:cs="Times New Roman"/>
          <w:sz w:val="16"/>
          <w:szCs w:val="28"/>
          <w:lang w:eastAsia="ru-RU"/>
        </w:rPr>
        <w:t>40-</w:t>
      </w:r>
      <w:r w:rsidRPr="00F2178E" w:rsidR="00514DFE">
        <w:rPr>
          <w:rFonts w:ascii="Times New Roman" w:eastAsia="Times New Roman" w:hAnsi="Times New Roman" w:cs="Times New Roman"/>
          <w:sz w:val="16"/>
          <w:szCs w:val="28"/>
          <w:lang w:eastAsia="ru-RU"/>
        </w:rPr>
        <w:t>1175</w:t>
      </w:r>
      <w:r w:rsidRPr="00F2178E">
        <w:rPr>
          <w:rFonts w:ascii="Times New Roman" w:eastAsia="Times New Roman" w:hAnsi="Times New Roman" w:cs="Times New Roman"/>
          <w:sz w:val="16"/>
          <w:szCs w:val="28"/>
          <w:lang w:eastAsia="ru-RU"/>
        </w:rPr>
        <w:t>/20</w:t>
      </w:r>
      <w:r w:rsidRPr="00F2178E" w:rsidR="004A60ED">
        <w:rPr>
          <w:rFonts w:ascii="Times New Roman" w:eastAsia="Times New Roman" w:hAnsi="Times New Roman" w:cs="Times New Roman"/>
          <w:sz w:val="16"/>
          <w:szCs w:val="28"/>
          <w:lang w:eastAsia="ru-RU"/>
        </w:rPr>
        <w:t>2</w:t>
      </w:r>
      <w:r w:rsidRPr="00F2178E" w:rsidR="009F233A">
        <w:rPr>
          <w:rFonts w:ascii="Times New Roman" w:eastAsia="Times New Roman" w:hAnsi="Times New Roman" w:cs="Times New Roman"/>
          <w:sz w:val="16"/>
          <w:szCs w:val="28"/>
          <w:lang w:eastAsia="ru-RU"/>
        </w:rPr>
        <w:t>2</w:t>
      </w:r>
    </w:p>
    <w:p w:rsidR="009F5312" w:rsidRPr="00F2178E" w:rsidP="009F5312">
      <w:pPr>
        <w:spacing w:after="0" w:line="240" w:lineRule="auto"/>
        <w:jc w:val="right"/>
        <w:rPr>
          <w:rFonts w:ascii="Times New Roman" w:eastAsia="Times New Roman" w:hAnsi="Times New Roman" w:cs="Times New Roman"/>
          <w:sz w:val="16"/>
          <w:szCs w:val="28"/>
          <w:lang w:eastAsia="ru-RU"/>
        </w:rPr>
      </w:pPr>
    </w:p>
    <w:p w:rsidR="009F5312" w:rsidRPr="00F2178E" w:rsidP="009766A4">
      <w:pPr>
        <w:spacing w:after="0" w:line="240" w:lineRule="auto"/>
        <w:jc w:val="center"/>
        <w:rPr>
          <w:rFonts w:ascii="Times New Roman" w:eastAsia="Times New Roman" w:hAnsi="Times New Roman" w:cs="Times New Roman"/>
          <w:b/>
          <w:sz w:val="16"/>
          <w:szCs w:val="28"/>
          <w:lang w:eastAsia="ru-RU"/>
        </w:rPr>
      </w:pPr>
      <w:r w:rsidRPr="00F2178E">
        <w:rPr>
          <w:rFonts w:ascii="Times New Roman" w:eastAsia="Times New Roman" w:hAnsi="Times New Roman" w:cs="Times New Roman"/>
          <w:b/>
          <w:sz w:val="16"/>
          <w:szCs w:val="28"/>
          <w:lang w:eastAsia="ru-RU"/>
        </w:rPr>
        <w:t>РЕШЕНИЕ</w:t>
      </w:r>
    </w:p>
    <w:p w:rsidR="009F5312" w:rsidRPr="00F2178E" w:rsidP="009F5312">
      <w:pPr>
        <w:spacing w:after="0" w:line="240" w:lineRule="auto"/>
        <w:jc w:val="center"/>
        <w:rPr>
          <w:rFonts w:ascii="Times New Roman" w:eastAsia="Times New Roman" w:hAnsi="Times New Roman" w:cs="Times New Roman"/>
          <w:b/>
          <w:sz w:val="16"/>
          <w:szCs w:val="28"/>
          <w:lang w:eastAsia="ru-RU"/>
        </w:rPr>
      </w:pPr>
      <w:r w:rsidRPr="00F2178E">
        <w:rPr>
          <w:rFonts w:ascii="Times New Roman" w:eastAsia="Times New Roman" w:hAnsi="Times New Roman" w:cs="Times New Roman"/>
          <w:b/>
          <w:sz w:val="16"/>
          <w:szCs w:val="28"/>
          <w:lang w:eastAsia="ru-RU"/>
        </w:rPr>
        <w:t>ИМЕНЕМ РОССИЙСКОЙ ФЕДЕРАЦИИ</w:t>
      </w:r>
    </w:p>
    <w:p w:rsidR="009F5312" w:rsidRPr="00F2178E" w:rsidP="003C1DC8">
      <w:pPr>
        <w:spacing w:after="0" w:line="240" w:lineRule="auto"/>
        <w:rPr>
          <w:rFonts w:ascii="Times New Roman" w:eastAsia="Times New Roman" w:hAnsi="Times New Roman" w:cs="Times New Roman"/>
          <w:sz w:val="16"/>
          <w:szCs w:val="28"/>
          <w:lang w:eastAsia="ru-RU"/>
        </w:rPr>
      </w:pPr>
    </w:p>
    <w:p w:rsidR="009F5312" w:rsidRPr="00F2178E" w:rsidP="009F5312">
      <w:pPr>
        <w:spacing w:after="0" w:line="240" w:lineRule="auto"/>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ab/>
      </w:r>
      <w:r w:rsidRPr="00F2178E" w:rsidR="00F936B9">
        <w:rPr>
          <w:rFonts w:ascii="Times New Roman" w:eastAsia="Times New Roman" w:hAnsi="Times New Roman" w:cs="Times New Roman"/>
          <w:sz w:val="16"/>
          <w:szCs w:val="28"/>
          <w:lang w:eastAsia="ru-RU"/>
        </w:rPr>
        <w:t>2</w:t>
      </w:r>
      <w:r w:rsidRPr="00F2178E" w:rsidR="00514DFE">
        <w:rPr>
          <w:rFonts w:ascii="Times New Roman" w:eastAsia="Times New Roman" w:hAnsi="Times New Roman" w:cs="Times New Roman"/>
          <w:sz w:val="16"/>
          <w:szCs w:val="28"/>
          <w:lang w:eastAsia="ru-RU"/>
        </w:rPr>
        <w:t>4</w:t>
      </w:r>
      <w:r w:rsidRPr="00F2178E" w:rsidR="00F936B9">
        <w:rPr>
          <w:rFonts w:ascii="Times New Roman" w:eastAsia="Times New Roman" w:hAnsi="Times New Roman" w:cs="Times New Roman"/>
          <w:sz w:val="16"/>
          <w:szCs w:val="28"/>
          <w:lang w:eastAsia="ru-RU"/>
        </w:rPr>
        <w:t xml:space="preserve"> октября</w:t>
      </w:r>
      <w:r w:rsidRPr="00F2178E" w:rsidR="00E15F25">
        <w:rPr>
          <w:rFonts w:ascii="Times New Roman" w:eastAsia="Times New Roman" w:hAnsi="Times New Roman" w:cs="Times New Roman"/>
          <w:sz w:val="16"/>
          <w:szCs w:val="28"/>
          <w:lang w:eastAsia="ru-RU"/>
        </w:rPr>
        <w:t xml:space="preserve"> </w:t>
      </w:r>
      <w:r w:rsidRPr="00F2178E" w:rsidR="00D73491">
        <w:rPr>
          <w:rFonts w:ascii="Times New Roman" w:eastAsia="Times New Roman" w:hAnsi="Times New Roman" w:cs="Times New Roman"/>
          <w:sz w:val="16"/>
          <w:szCs w:val="28"/>
          <w:lang w:eastAsia="ru-RU"/>
        </w:rPr>
        <w:t xml:space="preserve"> </w:t>
      </w:r>
      <w:r w:rsidRPr="00F2178E">
        <w:rPr>
          <w:rFonts w:ascii="Times New Roman" w:eastAsia="Times New Roman" w:hAnsi="Times New Roman" w:cs="Times New Roman"/>
          <w:sz w:val="16"/>
          <w:szCs w:val="28"/>
          <w:lang w:eastAsia="ru-RU"/>
        </w:rPr>
        <w:t>20</w:t>
      </w:r>
      <w:r w:rsidRPr="00F2178E" w:rsidR="004A60ED">
        <w:rPr>
          <w:rFonts w:ascii="Times New Roman" w:eastAsia="Times New Roman" w:hAnsi="Times New Roman" w:cs="Times New Roman"/>
          <w:sz w:val="16"/>
          <w:szCs w:val="28"/>
          <w:lang w:eastAsia="ru-RU"/>
        </w:rPr>
        <w:t>2</w:t>
      </w:r>
      <w:r w:rsidRPr="00F2178E" w:rsidR="009F233A">
        <w:rPr>
          <w:rFonts w:ascii="Times New Roman" w:eastAsia="Times New Roman" w:hAnsi="Times New Roman" w:cs="Times New Roman"/>
          <w:sz w:val="16"/>
          <w:szCs w:val="28"/>
          <w:lang w:eastAsia="ru-RU"/>
        </w:rPr>
        <w:t>2</w:t>
      </w:r>
      <w:r w:rsidRPr="00F2178E" w:rsidR="00FD21A0">
        <w:rPr>
          <w:rFonts w:ascii="Times New Roman" w:eastAsia="Times New Roman" w:hAnsi="Times New Roman" w:cs="Times New Roman"/>
          <w:sz w:val="16"/>
          <w:szCs w:val="28"/>
          <w:lang w:eastAsia="ru-RU"/>
        </w:rPr>
        <w:t xml:space="preserve"> г.    </w:t>
      </w:r>
      <w:r w:rsidRPr="00F2178E">
        <w:rPr>
          <w:rFonts w:ascii="Times New Roman" w:eastAsia="Times New Roman" w:hAnsi="Times New Roman" w:cs="Times New Roman"/>
          <w:sz w:val="16"/>
          <w:szCs w:val="28"/>
          <w:lang w:eastAsia="ru-RU"/>
        </w:rPr>
        <w:t xml:space="preserve">     </w:t>
      </w:r>
      <w:r w:rsidRPr="00F2178E" w:rsidR="00FD21A0">
        <w:rPr>
          <w:rFonts w:ascii="Times New Roman" w:eastAsia="Times New Roman" w:hAnsi="Times New Roman" w:cs="Times New Roman"/>
          <w:sz w:val="16"/>
          <w:szCs w:val="28"/>
          <w:lang w:eastAsia="ru-RU"/>
        </w:rPr>
        <w:t xml:space="preserve">     </w:t>
      </w:r>
      <w:r w:rsidRPr="00F2178E" w:rsidR="00D73491">
        <w:rPr>
          <w:rFonts w:ascii="Times New Roman" w:eastAsia="Times New Roman" w:hAnsi="Times New Roman" w:cs="Times New Roman"/>
          <w:sz w:val="16"/>
          <w:szCs w:val="28"/>
          <w:lang w:eastAsia="ru-RU"/>
        </w:rPr>
        <w:t xml:space="preserve">             </w:t>
      </w:r>
      <w:r w:rsidRPr="00F2178E">
        <w:rPr>
          <w:rFonts w:ascii="Times New Roman" w:eastAsia="Times New Roman" w:hAnsi="Times New Roman" w:cs="Times New Roman"/>
          <w:sz w:val="16"/>
          <w:szCs w:val="28"/>
          <w:lang w:eastAsia="ru-RU"/>
        </w:rPr>
        <w:t xml:space="preserve"> </w:t>
      </w:r>
      <w:r w:rsidRPr="00F2178E" w:rsidR="00612EC5">
        <w:rPr>
          <w:rFonts w:ascii="Times New Roman" w:eastAsia="Times New Roman" w:hAnsi="Times New Roman" w:cs="Times New Roman"/>
          <w:sz w:val="16"/>
          <w:szCs w:val="28"/>
          <w:lang w:eastAsia="ru-RU"/>
        </w:rPr>
        <w:t xml:space="preserve">                       </w:t>
      </w:r>
      <w:r w:rsidRPr="00F2178E">
        <w:rPr>
          <w:rFonts w:ascii="Times New Roman" w:eastAsia="Times New Roman" w:hAnsi="Times New Roman" w:cs="Times New Roman"/>
          <w:sz w:val="16"/>
          <w:szCs w:val="28"/>
          <w:lang w:eastAsia="ru-RU"/>
        </w:rPr>
        <w:t xml:space="preserve">                 г. Евпатория</w:t>
      </w:r>
    </w:p>
    <w:p w:rsidR="006809E7" w:rsidRPr="00F2178E" w:rsidP="006809E7">
      <w:pPr>
        <w:spacing w:after="0" w:line="240" w:lineRule="auto"/>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 xml:space="preserve">Мировой  судья судебного участка № 40 Евпаторийского судебного района (городской округ Евпатория) Республики Крым </w:t>
      </w:r>
      <w:r w:rsidRPr="00F2178E">
        <w:rPr>
          <w:rFonts w:ascii="Times New Roman" w:eastAsia="Times New Roman" w:hAnsi="Times New Roman" w:cs="Times New Roman"/>
          <w:sz w:val="16"/>
          <w:szCs w:val="28"/>
          <w:lang w:eastAsia="ru-RU"/>
        </w:rPr>
        <w:t>Аметова</w:t>
      </w:r>
      <w:r w:rsidRPr="00F2178E">
        <w:rPr>
          <w:rFonts w:ascii="Times New Roman" w:eastAsia="Times New Roman" w:hAnsi="Times New Roman" w:cs="Times New Roman"/>
          <w:sz w:val="16"/>
          <w:szCs w:val="28"/>
          <w:lang w:eastAsia="ru-RU"/>
        </w:rPr>
        <w:t xml:space="preserve"> А.Э.,</w:t>
      </w:r>
    </w:p>
    <w:p w:rsidR="006809E7" w:rsidRPr="00F2178E" w:rsidP="006809E7">
      <w:pPr>
        <w:spacing w:after="0" w:line="240" w:lineRule="auto"/>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при </w:t>
      </w:r>
      <w:r w:rsidRPr="00F2178E" w:rsidR="00F936B9">
        <w:rPr>
          <w:rFonts w:ascii="Times New Roman" w:eastAsia="Times New Roman" w:hAnsi="Times New Roman" w:cs="Times New Roman"/>
          <w:sz w:val="16"/>
          <w:szCs w:val="28"/>
          <w:lang w:eastAsia="ru-RU"/>
        </w:rPr>
        <w:t xml:space="preserve">секретаре судебного заседания </w:t>
      </w:r>
      <w:r w:rsidRPr="00F2178E" w:rsidR="00F936B9">
        <w:rPr>
          <w:rFonts w:ascii="Times New Roman" w:eastAsia="Times New Roman" w:hAnsi="Times New Roman" w:cs="Times New Roman"/>
          <w:sz w:val="16"/>
          <w:szCs w:val="28"/>
          <w:lang w:eastAsia="ru-RU"/>
        </w:rPr>
        <w:t>Скорицкой</w:t>
      </w:r>
      <w:r w:rsidRPr="00F2178E" w:rsidR="00F936B9">
        <w:rPr>
          <w:rFonts w:ascii="Times New Roman" w:eastAsia="Times New Roman" w:hAnsi="Times New Roman" w:cs="Times New Roman"/>
          <w:sz w:val="16"/>
          <w:szCs w:val="28"/>
          <w:lang w:eastAsia="ru-RU"/>
        </w:rPr>
        <w:t xml:space="preserve"> О.Д</w:t>
      </w:r>
      <w:r w:rsidRPr="00F2178E">
        <w:rPr>
          <w:rFonts w:ascii="Times New Roman" w:eastAsia="Times New Roman" w:hAnsi="Times New Roman" w:cs="Times New Roman"/>
          <w:sz w:val="16"/>
          <w:szCs w:val="28"/>
          <w:lang w:eastAsia="ru-RU"/>
        </w:rPr>
        <w:t>.,</w:t>
      </w:r>
    </w:p>
    <w:p w:rsidR="006809E7" w:rsidRPr="00F2178E" w:rsidP="006809E7">
      <w:pPr>
        <w:spacing w:after="0" w:line="240" w:lineRule="auto"/>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с участием представителя истца </w:t>
      </w:r>
      <w:r w:rsidRPr="00F2178E" w:rsidR="00F2178E">
        <w:rPr>
          <w:sz w:val="16"/>
          <w:szCs w:val="28"/>
        </w:rPr>
        <w:t>***</w:t>
      </w:r>
      <w:r w:rsidRPr="00F2178E">
        <w:rPr>
          <w:rFonts w:ascii="Times New Roman" w:eastAsia="Times New Roman" w:hAnsi="Times New Roman" w:cs="Times New Roman"/>
          <w:sz w:val="16"/>
          <w:szCs w:val="28"/>
          <w:lang w:eastAsia="ru-RU"/>
        </w:rPr>
        <w:t>.,</w:t>
      </w:r>
    </w:p>
    <w:p w:rsidR="00514DFE" w:rsidRPr="00F2178E" w:rsidP="006809E7">
      <w:pPr>
        <w:spacing w:after="0" w:line="240" w:lineRule="auto"/>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ответчика Крымовой Т.Г., </w:t>
      </w:r>
    </w:p>
    <w:p w:rsidR="00F936B9" w:rsidRPr="00F2178E" w:rsidP="00514DFE">
      <w:pPr>
        <w:spacing w:after="0" w:line="240" w:lineRule="auto"/>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представителя </w:t>
      </w:r>
      <w:r w:rsidRPr="00F2178E" w:rsidR="009F233A">
        <w:rPr>
          <w:rFonts w:ascii="Times New Roman" w:eastAsia="Times New Roman" w:hAnsi="Times New Roman" w:cs="Times New Roman"/>
          <w:sz w:val="16"/>
          <w:szCs w:val="28"/>
          <w:lang w:eastAsia="ru-RU"/>
        </w:rPr>
        <w:t>ответчик</w:t>
      </w:r>
      <w:r w:rsidRPr="00F2178E">
        <w:rPr>
          <w:rFonts w:ascii="Times New Roman" w:eastAsia="Times New Roman" w:hAnsi="Times New Roman" w:cs="Times New Roman"/>
          <w:sz w:val="16"/>
          <w:szCs w:val="28"/>
          <w:lang w:eastAsia="ru-RU"/>
        </w:rPr>
        <w:t xml:space="preserve">а </w:t>
      </w:r>
      <w:r w:rsidRPr="00F2178E" w:rsidR="00F2178E">
        <w:rPr>
          <w:sz w:val="16"/>
          <w:szCs w:val="28"/>
        </w:rPr>
        <w:t>***</w:t>
      </w:r>
      <w:r w:rsidRPr="00F2178E">
        <w:rPr>
          <w:rFonts w:ascii="Times New Roman" w:eastAsia="Times New Roman" w:hAnsi="Times New Roman" w:cs="Times New Roman"/>
          <w:sz w:val="16"/>
          <w:szCs w:val="28"/>
          <w:lang w:eastAsia="ru-RU"/>
        </w:rPr>
        <w:t xml:space="preserve">., </w:t>
      </w:r>
    </w:p>
    <w:p w:rsidR="00341513" w:rsidRPr="00F2178E" w:rsidP="006809E7">
      <w:pPr>
        <w:spacing w:after="0" w:line="240" w:lineRule="auto"/>
        <w:ind w:firstLine="708"/>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рассмотрев в открытом судебном заседании гражданское дело по исковому заявлению </w:t>
      </w:r>
      <w:r w:rsidRPr="00F2178E" w:rsidR="009F233A">
        <w:rPr>
          <w:rFonts w:ascii="Times New Roman" w:eastAsia="Times New Roman" w:hAnsi="Times New Roman" w:cs="Times New Roman"/>
          <w:sz w:val="16"/>
          <w:szCs w:val="28"/>
          <w:lang w:eastAsia="ru-RU"/>
        </w:rPr>
        <w:t>Государственного унитарного предприятия Республики Крым «</w:t>
      </w:r>
      <w:r w:rsidRPr="00F2178E" w:rsidR="009F233A">
        <w:rPr>
          <w:rFonts w:ascii="Times New Roman" w:eastAsia="Times New Roman" w:hAnsi="Times New Roman" w:cs="Times New Roman"/>
          <w:sz w:val="16"/>
          <w:szCs w:val="28"/>
          <w:lang w:eastAsia="ru-RU"/>
        </w:rPr>
        <w:t>Крымтеплокоммунэнерго</w:t>
      </w:r>
      <w:r w:rsidRPr="00F2178E" w:rsidR="009F233A">
        <w:rPr>
          <w:rFonts w:ascii="Times New Roman" w:eastAsia="Times New Roman" w:hAnsi="Times New Roman" w:cs="Times New Roman"/>
          <w:sz w:val="16"/>
          <w:szCs w:val="28"/>
          <w:lang w:eastAsia="ru-RU"/>
        </w:rPr>
        <w:t>»  в лице филиала Государственного унитарного  предприятия Республики Крым «</w:t>
      </w:r>
      <w:r w:rsidRPr="00F2178E" w:rsidR="009F233A">
        <w:rPr>
          <w:rFonts w:ascii="Times New Roman" w:eastAsia="Times New Roman" w:hAnsi="Times New Roman" w:cs="Times New Roman"/>
          <w:sz w:val="16"/>
          <w:szCs w:val="28"/>
          <w:lang w:eastAsia="ru-RU"/>
        </w:rPr>
        <w:t>Крымтеплокоммунэнерго</w:t>
      </w:r>
      <w:r w:rsidRPr="00F2178E" w:rsidR="009F233A">
        <w:rPr>
          <w:rFonts w:ascii="Times New Roman" w:eastAsia="Times New Roman" w:hAnsi="Times New Roman" w:cs="Times New Roman"/>
          <w:sz w:val="16"/>
          <w:szCs w:val="28"/>
          <w:lang w:eastAsia="ru-RU"/>
        </w:rPr>
        <w:t xml:space="preserve">» в г. Евпатории к </w:t>
      </w:r>
      <w:r w:rsidRPr="00F2178E" w:rsidR="00514DFE">
        <w:rPr>
          <w:rFonts w:ascii="Times New Roman" w:eastAsia="Times New Roman" w:hAnsi="Times New Roman" w:cs="Times New Roman"/>
          <w:sz w:val="16"/>
          <w:szCs w:val="28"/>
          <w:lang w:eastAsia="ru-RU"/>
        </w:rPr>
        <w:t>Крымовой Тамаре Григорьевне</w:t>
      </w:r>
      <w:r w:rsidRPr="00F2178E" w:rsidR="00F936B9">
        <w:rPr>
          <w:rFonts w:ascii="Times New Roman" w:eastAsia="Times New Roman" w:hAnsi="Times New Roman" w:cs="Times New Roman"/>
          <w:sz w:val="16"/>
          <w:szCs w:val="28"/>
          <w:lang w:eastAsia="ru-RU"/>
        </w:rPr>
        <w:t>, треть</w:t>
      </w:r>
      <w:r w:rsidRPr="00F2178E" w:rsidR="00514DFE">
        <w:rPr>
          <w:rFonts w:ascii="Times New Roman" w:eastAsia="Times New Roman" w:hAnsi="Times New Roman" w:cs="Times New Roman"/>
          <w:sz w:val="16"/>
          <w:szCs w:val="28"/>
          <w:lang w:eastAsia="ru-RU"/>
        </w:rPr>
        <w:t>и</w:t>
      </w:r>
      <w:r w:rsidRPr="00F2178E" w:rsidR="00F936B9">
        <w:rPr>
          <w:rFonts w:ascii="Times New Roman" w:eastAsia="Times New Roman" w:hAnsi="Times New Roman" w:cs="Times New Roman"/>
          <w:sz w:val="16"/>
          <w:szCs w:val="28"/>
          <w:lang w:eastAsia="ru-RU"/>
        </w:rPr>
        <w:t xml:space="preserve"> лиц</w:t>
      </w:r>
      <w:r w:rsidRPr="00F2178E" w:rsidR="00514DFE">
        <w:rPr>
          <w:rFonts w:ascii="Times New Roman" w:eastAsia="Times New Roman" w:hAnsi="Times New Roman" w:cs="Times New Roman"/>
          <w:sz w:val="16"/>
          <w:szCs w:val="28"/>
          <w:lang w:eastAsia="ru-RU"/>
        </w:rPr>
        <w:t>а</w:t>
      </w:r>
      <w:r w:rsidRPr="00F2178E" w:rsidR="00F936B9">
        <w:rPr>
          <w:rFonts w:ascii="Times New Roman" w:eastAsia="Times New Roman" w:hAnsi="Times New Roman" w:cs="Times New Roman"/>
          <w:sz w:val="16"/>
          <w:szCs w:val="28"/>
          <w:lang w:eastAsia="ru-RU"/>
        </w:rPr>
        <w:t xml:space="preserve"> </w:t>
      </w:r>
      <w:r w:rsidRPr="00F2178E" w:rsidR="00514DFE">
        <w:rPr>
          <w:rFonts w:ascii="Times New Roman" w:eastAsia="Times New Roman" w:hAnsi="Times New Roman" w:cs="Times New Roman"/>
          <w:sz w:val="16"/>
          <w:szCs w:val="28"/>
          <w:lang w:eastAsia="ru-RU"/>
        </w:rPr>
        <w:t>Департамент городского хозяйства  администрации г. Евпатории, Общество с ограниченной ответственностью «Единое домоуправление»</w:t>
      </w:r>
      <w:r w:rsidRPr="00F2178E" w:rsidR="00F936B9">
        <w:rPr>
          <w:rFonts w:ascii="Times New Roman" w:eastAsia="Times New Roman" w:hAnsi="Times New Roman" w:cs="Times New Roman"/>
          <w:sz w:val="16"/>
          <w:szCs w:val="28"/>
          <w:lang w:eastAsia="ru-RU"/>
        </w:rPr>
        <w:t xml:space="preserve"> о взыскании задолженности  за потребленную тепловую энергию для обогрева помещений общего пользования, входящих в</w:t>
      </w:r>
      <w:r w:rsidRPr="00F2178E" w:rsidR="00F936B9">
        <w:rPr>
          <w:rFonts w:ascii="Times New Roman" w:eastAsia="Times New Roman" w:hAnsi="Times New Roman" w:cs="Times New Roman"/>
          <w:sz w:val="16"/>
          <w:szCs w:val="28"/>
          <w:lang w:eastAsia="ru-RU"/>
        </w:rPr>
        <w:t xml:space="preserve"> состав  общего имущества многоквартирного дома и пени</w:t>
      </w:r>
      <w:r w:rsidRPr="00F2178E" w:rsidR="009F5312">
        <w:rPr>
          <w:rFonts w:ascii="Times New Roman" w:eastAsia="Times New Roman" w:hAnsi="Times New Roman" w:cs="Times New Roman"/>
          <w:sz w:val="16"/>
          <w:szCs w:val="28"/>
          <w:lang w:eastAsia="ru-RU"/>
        </w:rPr>
        <w:t>,</w:t>
      </w:r>
    </w:p>
    <w:p w:rsidR="00341513" w:rsidRPr="00F2178E" w:rsidP="009766A4">
      <w:pPr>
        <w:spacing w:after="0" w:line="240" w:lineRule="auto"/>
        <w:jc w:val="center"/>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УСТАНОВИЛ:</w:t>
      </w:r>
    </w:p>
    <w:p w:rsidR="003C7941" w:rsidRPr="00F2178E" w:rsidP="003C7941">
      <w:pPr>
        <w:widowControl w:val="0"/>
        <w:spacing w:after="0" w:line="240" w:lineRule="atLeast"/>
        <w:ind w:right="-2" w:firstLine="567"/>
        <w:jc w:val="both"/>
        <w:rPr>
          <w:rFonts w:ascii="Times New Roman" w:eastAsia="Times New Roman" w:hAnsi="Times New Roman" w:cs="Times New Roman"/>
          <w:sz w:val="16"/>
          <w:szCs w:val="28"/>
          <w:lang w:eastAsia="ru-RU"/>
        </w:rPr>
      </w:pPr>
      <w:r w:rsidRPr="00F2178E">
        <w:rPr>
          <w:sz w:val="16"/>
          <w:szCs w:val="28"/>
        </w:rPr>
        <w:t>***</w:t>
      </w:r>
      <w:r w:rsidRPr="00F2178E">
        <w:rPr>
          <w:rFonts w:ascii="Times New Roman" w:eastAsia="Times New Roman" w:hAnsi="Times New Roman" w:cs="Times New Roman"/>
          <w:sz w:val="16"/>
          <w:szCs w:val="28"/>
          <w:lang w:eastAsia="ru-RU"/>
        </w:rPr>
        <w:t>г. ГУП РК «</w:t>
      </w:r>
      <w:r w:rsidRPr="00F2178E">
        <w:rPr>
          <w:rFonts w:ascii="Times New Roman" w:eastAsia="Times New Roman" w:hAnsi="Times New Roman" w:cs="Times New Roman"/>
          <w:sz w:val="16"/>
          <w:szCs w:val="28"/>
          <w:lang w:eastAsia="ru-RU"/>
        </w:rPr>
        <w:t>Крымтеплокоммунэнерго</w:t>
      </w:r>
      <w:r w:rsidRPr="00F2178E">
        <w:rPr>
          <w:rFonts w:ascii="Times New Roman" w:eastAsia="Times New Roman" w:hAnsi="Times New Roman" w:cs="Times New Roman"/>
          <w:sz w:val="16"/>
          <w:szCs w:val="28"/>
          <w:lang w:eastAsia="ru-RU"/>
        </w:rPr>
        <w:t>» в лице филиала ГУП РК «</w:t>
      </w:r>
      <w:r w:rsidRPr="00F2178E">
        <w:rPr>
          <w:rFonts w:ascii="Times New Roman" w:eastAsia="Times New Roman" w:hAnsi="Times New Roman" w:cs="Times New Roman"/>
          <w:sz w:val="16"/>
          <w:szCs w:val="28"/>
          <w:lang w:eastAsia="ru-RU"/>
        </w:rPr>
        <w:t>Крымтеплокоммунэнерго</w:t>
      </w:r>
      <w:r w:rsidRPr="00F2178E">
        <w:rPr>
          <w:rFonts w:ascii="Times New Roman" w:eastAsia="Times New Roman" w:hAnsi="Times New Roman" w:cs="Times New Roman"/>
          <w:sz w:val="16"/>
          <w:szCs w:val="28"/>
          <w:lang w:eastAsia="ru-RU"/>
        </w:rPr>
        <w:t>» в г. Евпатории обратилось к мировому судье судебного участка №40 Евпаторийского судебного района (городской округ Евпатория) с исковым заявлением</w:t>
      </w:r>
      <w:r w:rsidRPr="00F2178E" w:rsidR="006A6DAF">
        <w:rPr>
          <w:rFonts w:ascii="Times New Roman" w:eastAsia="Times New Roman" w:hAnsi="Times New Roman" w:cs="Times New Roman"/>
          <w:sz w:val="16"/>
          <w:szCs w:val="28"/>
          <w:lang w:eastAsia="ru-RU"/>
        </w:rPr>
        <w:t>,</w:t>
      </w:r>
      <w:r w:rsidRPr="00F2178E">
        <w:rPr>
          <w:rFonts w:ascii="Times New Roman" w:eastAsia="Times New Roman" w:hAnsi="Times New Roman" w:cs="Times New Roman"/>
          <w:sz w:val="16"/>
          <w:szCs w:val="28"/>
          <w:lang w:eastAsia="ru-RU"/>
        </w:rPr>
        <w:t xml:space="preserve"> </w:t>
      </w:r>
      <w:r w:rsidRPr="00F2178E" w:rsidR="006A6DAF">
        <w:rPr>
          <w:rFonts w:ascii="Times New Roman" w:eastAsia="Times New Roman" w:hAnsi="Times New Roman" w:cs="Times New Roman"/>
          <w:sz w:val="16"/>
          <w:szCs w:val="28"/>
          <w:lang w:eastAsia="ru-RU"/>
        </w:rPr>
        <w:t xml:space="preserve">уточненным в судебном заседании  </w:t>
      </w:r>
      <w:r w:rsidRPr="00F2178E">
        <w:rPr>
          <w:sz w:val="16"/>
          <w:szCs w:val="28"/>
        </w:rPr>
        <w:t>***</w:t>
      </w:r>
      <w:r w:rsidRPr="00F2178E" w:rsidR="006A6DAF">
        <w:rPr>
          <w:rFonts w:ascii="Times New Roman" w:eastAsia="Times New Roman" w:hAnsi="Times New Roman" w:cs="Times New Roman"/>
          <w:sz w:val="16"/>
          <w:szCs w:val="28"/>
          <w:lang w:eastAsia="ru-RU"/>
        </w:rPr>
        <w:t xml:space="preserve">г., </w:t>
      </w:r>
      <w:r w:rsidRPr="00F2178E">
        <w:rPr>
          <w:rFonts w:ascii="Times New Roman" w:eastAsia="Times New Roman" w:hAnsi="Times New Roman" w:cs="Times New Roman"/>
          <w:sz w:val="16"/>
          <w:szCs w:val="28"/>
          <w:lang w:eastAsia="ru-RU"/>
        </w:rPr>
        <w:t xml:space="preserve">к </w:t>
      </w:r>
      <w:r w:rsidRPr="00F2178E" w:rsidR="006A6DAF">
        <w:rPr>
          <w:rFonts w:ascii="Times New Roman" w:eastAsia="Times New Roman" w:hAnsi="Times New Roman" w:cs="Times New Roman"/>
          <w:sz w:val="16"/>
          <w:szCs w:val="28"/>
          <w:lang w:eastAsia="ru-RU"/>
        </w:rPr>
        <w:t>Крымовой Т.Г</w:t>
      </w:r>
      <w:r w:rsidRPr="00F2178E">
        <w:rPr>
          <w:rFonts w:ascii="Times New Roman" w:eastAsia="Times New Roman" w:hAnsi="Times New Roman" w:cs="Times New Roman"/>
          <w:sz w:val="16"/>
          <w:szCs w:val="28"/>
          <w:lang w:eastAsia="ru-RU"/>
        </w:rPr>
        <w:t xml:space="preserve">.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 и пени. </w:t>
      </w:r>
    </w:p>
    <w:p w:rsidR="003C7941" w:rsidRPr="00F2178E" w:rsidP="003C7941">
      <w:pPr>
        <w:widowControl w:val="0"/>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Требования мотивированы тем, что истец является централизованным поставщиком тепловой энергии в г. Евпатория, осуществляет поставку тепловой энергии на нужды отопления. Ответчик </w:t>
      </w:r>
      <w:r w:rsidRPr="00F2178E" w:rsidR="006A6DAF">
        <w:rPr>
          <w:rFonts w:ascii="Times New Roman" w:eastAsia="Times New Roman" w:hAnsi="Times New Roman" w:cs="Times New Roman"/>
          <w:sz w:val="16"/>
          <w:szCs w:val="28"/>
          <w:lang w:eastAsia="ru-RU"/>
        </w:rPr>
        <w:t>Крымова Т.Г</w:t>
      </w:r>
      <w:r w:rsidRPr="00F2178E">
        <w:rPr>
          <w:rFonts w:ascii="Times New Roman" w:eastAsia="Times New Roman" w:hAnsi="Times New Roman" w:cs="Times New Roman"/>
          <w:sz w:val="16"/>
          <w:szCs w:val="28"/>
          <w:lang w:eastAsia="ru-RU"/>
        </w:rPr>
        <w:t xml:space="preserve">. является потребителем, проживающим  в  квартире, многоквартирного жилого дома, подключенного к системе централизованного теплоснабжения и расположенной по адресу: </w:t>
      </w:r>
      <w:r w:rsidRPr="00F2178E" w:rsidR="00F2178E">
        <w:rPr>
          <w:sz w:val="16"/>
          <w:szCs w:val="28"/>
        </w:rPr>
        <w:t>***</w:t>
      </w:r>
      <w:r w:rsidRPr="00F2178E">
        <w:rPr>
          <w:rFonts w:ascii="Times New Roman" w:eastAsia="Times New Roman" w:hAnsi="Times New Roman" w:cs="Times New Roman"/>
          <w:sz w:val="16"/>
          <w:szCs w:val="28"/>
          <w:lang w:eastAsia="ru-RU"/>
        </w:rPr>
        <w:t xml:space="preserve"> потребляла тепловую энергию для обогрева  помещений общего пользования, входящих в состав  общего имущества многоквартирного дома. Переход отдельных помещений  в МКД с центрального отопления на индивидуальное не означает прекращение потребления тепловой энергии на обогрев помещений с демонтированными (отключенными) отопительными приборами и в объёме, приходящемся на общедомовые нужды, поскольку одним из источников теплоснабжения таких помещений является  отдача тепла стояками  центрального отопления, проходящими через все помещения МКД. </w:t>
      </w:r>
    </w:p>
    <w:p w:rsidR="003C7941" w:rsidRPr="00F2178E" w:rsidP="003C7941">
      <w:pPr>
        <w:widowControl w:val="0"/>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Жилищное законодательство  РФ рассматривает весь МКД как  теплотехнический объект, в который поступает тепловая энергия с целью отопления помещений этого дома – и жилых, и нежилых  помещений, и помещений в составе  общего имущества и прочих инженерных сетей жизнеобеспечения жилого дома. Тепло распространяется внутри дома от всех элементов системы отопления, от каждого участка этой системы, и распространяется по всем  помещениям, независимо  от их изолированности, наличия или отсутствия в конкретных помещениях радиаторов отопления, трубопроводов (стояков или лежаков) системы отопления. Таким образом, собственники  помещений в МКД обязаны производить оплату тепловой энергии  поступающей не только непосредственно в жилое помещение, но и для обогрева мест общего пользования МКД.</w:t>
      </w:r>
    </w:p>
    <w:p w:rsidR="003C7941" w:rsidRPr="00F2178E" w:rsidP="003C7941">
      <w:pPr>
        <w:widowControl w:val="0"/>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В соответствии с ч. 1 ст. 37 ЖК РФ доля в праве  общей собственности на общее  имущество в МКД собственника помещений в этом доме пропорциональна размеру площади указанного помещения. </w:t>
      </w:r>
    </w:p>
    <w:p w:rsidR="003C7941" w:rsidRPr="00F2178E" w:rsidP="003C7941">
      <w:pPr>
        <w:widowControl w:val="0"/>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В соответствии  с ч.1, ч.2 ст. 39 ЖК РФ собственники помещений в МКД несут бремя  расходов на содержание общего имущества в МКД. Доля обязательных расходов на содержание общего имущества в МКД,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3C7941" w:rsidRPr="00F2178E" w:rsidP="003C7941">
      <w:pPr>
        <w:widowControl w:val="0"/>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Истец указывает, </w:t>
      </w:r>
      <w:r w:rsidRPr="00F2178E">
        <w:rPr>
          <w:rFonts w:ascii="Times New Roman" w:eastAsia="Times New Roman" w:hAnsi="Times New Roman" w:cs="Times New Roman"/>
          <w:sz w:val="16"/>
          <w:szCs w:val="28"/>
          <w:lang w:eastAsia="ru-RU"/>
        </w:rPr>
        <w:t>что</w:t>
      </w:r>
      <w:r w:rsidRPr="00F2178E">
        <w:rPr>
          <w:rFonts w:ascii="Times New Roman" w:eastAsia="Times New Roman" w:hAnsi="Times New Roman" w:cs="Times New Roman"/>
          <w:sz w:val="16"/>
          <w:szCs w:val="28"/>
          <w:lang w:eastAsia="ru-RU"/>
        </w:rPr>
        <w:t xml:space="preserve"> несмотря на то, что договор на предоставление услуг по теплоснабжению с ответчиком не заключен, у ответчика возникли обязательства по оплате  за услуги  теплоснабжения, в связи с фактическим потреблением тепловой энергии, что предусмотрено ч.1 ст. 540 ГК РФ.</w:t>
      </w:r>
    </w:p>
    <w:p w:rsidR="003C7941" w:rsidRPr="00F2178E" w:rsidP="003C7941">
      <w:pPr>
        <w:widowControl w:val="0"/>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Наличие системы централизованного отопления предусмотрено первоначальным проектом  постройки данного многоквартирного дома, поэтому  предоставление услуги по отоплению в многоквартирном доме гражданам является обязательным условием содержания такого дома.</w:t>
      </w:r>
    </w:p>
    <w:p w:rsidR="003C7941" w:rsidRPr="00F2178E" w:rsidP="003C7941">
      <w:pPr>
        <w:widowControl w:val="0"/>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В связи с ненадлежащим исполнением ответчиком обязательств по оплате  потребленной тепловой энергии для обогрева помещений общего пользования, входящих в состав  общего имущества многоквартирного дома сумма долга за период с </w:t>
      </w:r>
      <w:r w:rsidRPr="00F2178E" w:rsidR="00F2178E">
        <w:rPr>
          <w:sz w:val="16"/>
          <w:szCs w:val="28"/>
        </w:rPr>
        <w:t>***</w:t>
      </w:r>
      <w:r w:rsidRPr="00F2178E">
        <w:rPr>
          <w:rFonts w:ascii="Times New Roman" w:eastAsia="Times New Roman" w:hAnsi="Times New Roman" w:cs="Times New Roman"/>
          <w:sz w:val="16"/>
          <w:szCs w:val="28"/>
          <w:lang w:eastAsia="ru-RU"/>
        </w:rPr>
        <w:t xml:space="preserve">г. составила </w:t>
      </w:r>
      <w:r w:rsidRPr="00F2178E" w:rsidR="00F2178E">
        <w:rPr>
          <w:sz w:val="16"/>
          <w:szCs w:val="28"/>
        </w:rPr>
        <w:t>***</w:t>
      </w:r>
      <w:r w:rsidRPr="00F2178E">
        <w:rPr>
          <w:rFonts w:ascii="Times New Roman" w:eastAsia="Times New Roman" w:hAnsi="Times New Roman" w:cs="Times New Roman"/>
          <w:sz w:val="16"/>
          <w:szCs w:val="28"/>
          <w:lang w:eastAsia="ru-RU"/>
        </w:rPr>
        <w:t xml:space="preserve">рублей, пени за просрочку  оплаты начислены в размере </w:t>
      </w:r>
      <w:r w:rsidRPr="00F2178E" w:rsidR="00F2178E">
        <w:rPr>
          <w:sz w:val="16"/>
          <w:szCs w:val="28"/>
        </w:rPr>
        <w:t>***</w:t>
      </w:r>
      <w:r w:rsidRPr="00F2178E">
        <w:rPr>
          <w:rFonts w:ascii="Times New Roman" w:eastAsia="Times New Roman" w:hAnsi="Times New Roman" w:cs="Times New Roman"/>
          <w:sz w:val="16"/>
          <w:szCs w:val="28"/>
          <w:lang w:eastAsia="ru-RU"/>
        </w:rPr>
        <w:t>руб. Указанную сумму задолженности истец просит взыскать с ответчика.</w:t>
      </w:r>
    </w:p>
    <w:p w:rsidR="003C7941" w:rsidRPr="00F2178E" w:rsidP="003C7941">
      <w:pPr>
        <w:widowControl w:val="0"/>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Протокольным определением суда от </w:t>
      </w:r>
      <w:r w:rsidRPr="00F2178E" w:rsidR="00F2178E">
        <w:rPr>
          <w:sz w:val="16"/>
          <w:szCs w:val="28"/>
        </w:rPr>
        <w:t>***</w:t>
      </w:r>
      <w:r w:rsidRPr="00F2178E">
        <w:rPr>
          <w:rFonts w:ascii="Times New Roman" w:eastAsia="Times New Roman" w:hAnsi="Times New Roman" w:cs="Times New Roman"/>
          <w:sz w:val="16"/>
          <w:szCs w:val="28"/>
          <w:lang w:eastAsia="ru-RU"/>
        </w:rPr>
        <w:t>г.  к участию в деле в кач</w:t>
      </w:r>
      <w:r w:rsidRPr="00F2178E" w:rsidR="006A6DAF">
        <w:rPr>
          <w:rFonts w:ascii="Times New Roman" w:eastAsia="Times New Roman" w:hAnsi="Times New Roman" w:cs="Times New Roman"/>
          <w:sz w:val="16"/>
          <w:szCs w:val="28"/>
          <w:lang w:eastAsia="ru-RU"/>
        </w:rPr>
        <w:t>естве третьего лица привлечен ДГХ администрации г. Евпатории Республики Крым</w:t>
      </w:r>
      <w:r w:rsidRPr="00F2178E">
        <w:rPr>
          <w:rFonts w:ascii="Times New Roman" w:eastAsia="Times New Roman" w:hAnsi="Times New Roman" w:cs="Times New Roman"/>
          <w:sz w:val="16"/>
          <w:szCs w:val="28"/>
          <w:lang w:eastAsia="ru-RU"/>
        </w:rPr>
        <w:t>.</w:t>
      </w:r>
    </w:p>
    <w:p w:rsidR="009D4F5F" w:rsidRPr="00F2178E" w:rsidP="003C7941">
      <w:pPr>
        <w:widowControl w:val="0"/>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Протокольным определением суда от </w:t>
      </w:r>
      <w:r w:rsidRPr="00F2178E" w:rsidR="00F2178E">
        <w:rPr>
          <w:sz w:val="16"/>
          <w:szCs w:val="28"/>
        </w:rPr>
        <w:t>***</w:t>
      </w:r>
      <w:r w:rsidRPr="00F2178E">
        <w:rPr>
          <w:rFonts w:ascii="Times New Roman" w:eastAsia="Times New Roman" w:hAnsi="Times New Roman" w:cs="Times New Roman"/>
          <w:sz w:val="16"/>
          <w:szCs w:val="28"/>
          <w:lang w:eastAsia="ru-RU"/>
        </w:rPr>
        <w:t xml:space="preserve">г.  к участию в деле в качестве третьего лица привлечено </w:t>
      </w:r>
      <w:r w:rsidRPr="00F2178E" w:rsidR="00F2178E">
        <w:rPr>
          <w:sz w:val="16"/>
          <w:szCs w:val="28"/>
        </w:rPr>
        <w:t>***</w:t>
      </w:r>
      <w:r w:rsidRPr="00F2178E">
        <w:rPr>
          <w:rFonts w:ascii="Times New Roman" w:eastAsia="Times New Roman" w:hAnsi="Times New Roman" w:cs="Times New Roman"/>
          <w:sz w:val="16"/>
          <w:szCs w:val="28"/>
          <w:lang w:eastAsia="ru-RU"/>
        </w:rPr>
        <w:t>.</w:t>
      </w:r>
    </w:p>
    <w:p w:rsidR="003C7941" w:rsidRPr="00F2178E" w:rsidP="003C7941">
      <w:pPr>
        <w:widowControl w:val="0"/>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В судебном заседании представитель истца по </w:t>
      </w:r>
      <w:r w:rsidRPr="00F2178E">
        <w:rPr>
          <w:rFonts w:ascii="Times New Roman" w:eastAsia="Times New Roman" w:hAnsi="Times New Roman" w:cs="Times New Roman"/>
          <w:sz w:val="16"/>
          <w:szCs w:val="28"/>
          <w:lang w:eastAsia="ru-RU"/>
        </w:rPr>
        <w:t>доверенности</w:t>
      </w:r>
      <w:r w:rsidRPr="00F2178E">
        <w:rPr>
          <w:rFonts w:ascii="Times New Roman" w:eastAsia="Times New Roman" w:hAnsi="Times New Roman" w:cs="Times New Roman"/>
          <w:sz w:val="16"/>
          <w:szCs w:val="28"/>
          <w:lang w:eastAsia="ru-RU"/>
        </w:rPr>
        <w:t xml:space="preserve"> </w:t>
      </w:r>
      <w:r w:rsidRPr="00F2178E" w:rsidR="00F2178E">
        <w:rPr>
          <w:sz w:val="16"/>
          <w:szCs w:val="28"/>
        </w:rPr>
        <w:t>***</w:t>
      </w:r>
      <w:r w:rsidRPr="00F2178E">
        <w:rPr>
          <w:rFonts w:ascii="Times New Roman" w:eastAsia="Times New Roman" w:hAnsi="Times New Roman" w:cs="Times New Roman"/>
          <w:sz w:val="16"/>
          <w:szCs w:val="28"/>
          <w:lang w:eastAsia="ru-RU"/>
        </w:rPr>
        <w:t xml:space="preserve"> </w:t>
      </w:r>
      <w:r w:rsidRPr="00F2178E" w:rsidR="00882B94">
        <w:rPr>
          <w:rFonts w:ascii="Times New Roman" w:eastAsia="Times New Roman" w:hAnsi="Times New Roman" w:cs="Times New Roman"/>
          <w:sz w:val="16"/>
          <w:szCs w:val="28"/>
          <w:lang w:eastAsia="ru-RU"/>
        </w:rPr>
        <w:t xml:space="preserve">уточненные </w:t>
      </w:r>
      <w:r w:rsidRPr="00F2178E">
        <w:rPr>
          <w:rFonts w:ascii="Times New Roman" w:eastAsia="Times New Roman" w:hAnsi="Times New Roman" w:cs="Times New Roman"/>
          <w:sz w:val="16"/>
          <w:szCs w:val="28"/>
          <w:lang w:eastAsia="ru-RU"/>
        </w:rPr>
        <w:t xml:space="preserve">исковые требования, по основаниям указанным в исковом заявлении,  поддержал в полном объеме, просил взыскать с </w:t>
      </w:r>
      <w:r w:rsidRPr="00F2178E" w:rsidR="009D4F5F">
        <w:rPr>
          <w:rFonts w:ascii="Times New Roman" w:eastAsia="Times New Roman" w:hAnsi="Times New Roman" w:cs="Times New Roman"/>
          <w:sz w:val="16"/>
          <w:szCs w:val="28"/>
          <w:lang w:eastAsia="ru-RU"/>
        </w:rPr>
        <w:t>Крымовой Т.Г</w:t>
      </w:r>
      <w:r w:rsidRPr="00F2178E">
        <w:rPr>
          <w:rFonts w:ascii="Times New Roman" w:eastAsia="Times New Roman" w:hAnsi="Times New Roman" w:cs="Times New Roman"/>
          <w:sz w:val="16"/>
          <w:szCs w:val="28"/>
          <w:lang w:eastAsia="ru-RU"/>
        </w:rPr>
        <w:t xml:space="preserve"> задолженность  за потребленную тепловую энергию для обогрева помещений общего пользования, входящих в состав  общего имущества многоквартирного дома за период с </w:t>
      </w:r>
      <w:r w:rsidRPr="00F2178E" w:rsidR="00F2178E">
        <w:rPr>
          <w:sz w:val="16"/>
          <w:szCs w:val="28"/>
        </w:rPr>
        <w:t>***</w:t>
      </w:r>
      <w:r w:rsidRPr="00F2178E">
        <w:rPr>
          <w:rFonts w:ascii="Times New Roman" w:eastAsia="Times New Roman" w:hAnsi="Times New Roman" w:cs="Times New Roman"/>
          <w:sz w:val="16"/>
          <w:szCs w:val="28"/>
          <w:lang w:eastAsia="ru-RU"/>
        </w:rPr>
        <w:t xml:space="preserve">г. в размере  </w:t>
      </w:r>
      <w:r w:rsidRPr="00F2178E" w:rsidR="00F2178E">
        <w:rPr>
          <w:sz w:val="16"/>
          <w:szCs w:val="28"/>
        </w:rPr>
        <w:t>***</w:t>
      </w:r>
      <w:r w:rsidRPr="00F2178E">
        <w:rPr>
          <w:rFonts w:ascii="Times New Roman" w:eastAsia="Times New Roman" w:hAnsi="Times New Roman" w:cs="Times New Roman"/>
          <w:sz w:val="16"/>
          <w:szCs w:val="28"/>
          <w:lang w:eastAsia="ru-RU"/>
        </w:rPr>
        <w:t xml:space="preserve">рублей, и пени за просрочку  оплаты в размере </w:t>
      </w:r>
      <w:r w:rsidRPr="00F2178E" w:rsidR="00F2178E">
        <w:rPr>
          <w:sz w:val="16"/>
          <w:szCs w:val="28"/>
        </w:rPr>
        <w:t>***</w:t>
      </w:r>
      <w:r w:rsidRPr="00F2178E">
        <w:rPr>
          <w:rFonts w:ascii="Times New Roman" w:eastAsia="Times New Roman" w:hAnsi="Times New Roman" w:cs="Times New Roman"/>
          <w:sz w:val="16"/>
          <w:szCs w:val="28"/>
          <w:lang w:eastAsia="ru-RU"/>
        </w:rPr>
        <w:t xml:space="preserve">руб. </w:t>
      </w:r>
    </w:p>
    <w:p w:rsidR="009D4F5F" w:rsidRPr="00F2178E" w:rsidP="003C7941">
      <w:pPr>
        <w:widowControl w:val="0"/>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Ответчик Крымова Т.Г. и ее представитель </w:t>
      </w:r>
      <w:r w:rsidRPr="00F2178E" w:rsidR="00F2178E">
        <w:rPr>
          <w:sz w:val="16"/>
          <w:szCs w:val="28"/>
        </w:rPr>
        <w:t>***</w:t>
      </w:r>
      <w:r w:rsidRPr="00F2178E" w:rsidR="003C7941">
        <w:rPr>
          <w:rFonts w:ascii="Times New Roman" w:eastAsia="Times New Roman" w:hAnsi="Times New Roman" w:cs="Times New Roman"/>
          <w:sz w:val="16"/>
          <w:szCs w:val="28"/>
          <w:lang w:eastAsia="ru-RU"/>
        </w:rPr>
        <w:t>в судебном заседании исковые требования не признал</w:t>
      </w:r>
      <w:r w:rsidRPr="00F2178E">
        <w:rPr>
          <w:rFonts w:ascii="Times New Roman" w:eastAsia="Times New Roman" w:hAnsi="Times New Roman" w:cs="Times New Roman"/>
          <w:sz w:val="16"/>
          <w:szCs w:val="28"/>
          <w:lang w:eastAsia="ru-RU"/>
        </w:rPr>
        <w:t>и по основаниям указанным в письменных возражениях.</w:t>
      </w:r>
      <w:r w:rsidRPr="00F2178E" w:rsidR="00CA2E0F">
        <w:rPr>
          <w:rFonts w:ascii="Times New Roman" w:eastAsia="Times New Roman" w:hAnsi="Times New Roman" w:cs="Times New Roman"/>
          <w:sz w:val="16"/>
          <w:szCs w:val="28"/>
          <w:lang w:eastAsia="ru-RU"/>
        </w:rPr>
        <w:t xml:space="preserve"> Просили вынести частное определение в отношении ГУП РК «</w:t>
      </w:r>
      <w:r w:rsidRPr="00F2178E" w:rsidR="00CA2E0F">
        <w:rPr>
          <w:rFonts w:ascii="Times New Roman" w:eastAsia="Times New Roman" w:hAnsi="Times New Roman" w:cs="Times New Roman"/>
          <w:sz w:val="16"/>
          <w:szCs w:val="28"/>
          <w:lang w:eastAsia="ru-RU"/>
        </w:rPr>
        <w:t>Крымтеплокоммунэнерго</w:t>
      </w:r>
      <w:r w:rsidRPr="00F2178E" w:rsidR="00CA2E0F">
        <w:rPr>
          <w:rFonts w:ascii="Times New Roman" w:eastAsia="Times New Roman" w:hAnsi="Times New Roman" w:cs="Times New Roman"/>
          <w:sz w:val="16"/>
          <w:szCs w:val="28"/>
          <w:lang w:eastAsia="ru-RU"/>
        </w:rPr>
        <w:t xml:space="preserve">». </w:t>
      </w:r>
    </w:p>
    <w:p w:rsidR="009D4F5F" w:rsidRPr="00F2178E" w:rsidP="003C7941">
      <w:pPr>
        <w:widowControl w:val="0"/>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Представител</w:t>
      </w:r>
      <w:r w:rsidRPr="00F2178E">
        <w:rPr>
          <w:rFonts w:ascii="Times New Roman" w:eastAsia="Times New Roman" w:hAnsi="Times New Roman" w:cs="Times New Roman"/>
          <w:sz w:val="16"/>
          <w:szCs w:val="28"/>
          <w:lang w:eastAsia="ru-RU"/>
        </w:rPr>
        <w:t>и</w:t>
      </w:r>
      <w:r w:rsidRPr="00F2178E">
        <w:rPr>
          <w:rFonts w:ascii="Times New Roman" w:eastAsia="Times New Roman" w:hAnsi="Times New Roman" w:cs="Times New Roman"/>
          <w:sz w:val="16"/>
          <w:szCs w:val="28"/>
          <w:lang w:eastAsia="ru-RU"/>
        </w:rPr>
        <w:t xml:space="preserve"> треть</w:t>
      </w:r>
      <w:r w:rsidRPr="00F2178E">
        <w:rPr>
          <w:rFonts w:ascii="Times New Roman" w:eastAsia="Times New Roman" w:hAnsi="Times New Roman" w:cs="Times New Roman"/>
          <w:sz w:val="16"/>
          <w:szCs w:val="28"/>
          <w:lang w:eastAsia="ru-RU"/>
        </w:rPr>
        <w:t xml:space="preserve">их лиц  ДГХ администрации г. Евпатории Республики Крым и </w:t>
      </w:r>
      <w:r w:rsidRPr="00F2178E" w:rsidR="00F2178E">
        <w:rPr>
          <w:sz w:val="16"/>
          <w:szCs w:val="28"/>
        </w:rPr>
        <w:t>***</w:t>
      </w:r>
      <w:r w:rsidRPr="00F2178E">
        <w:rPr>
          <w:rFonts w:ascii="Times New Roman" w:eastAsia="Times New Roman" w:hAnsi="Times New Roman" w:cs="Times New Roman"/>
          <w:sz w:val="16"/>
          <w:szCs w:val="28"/>
          <w:lang w:eastAsia="ru-RU"/>
        </w:rPr>
        <w:t>в судебное заседание не явились, извещены надлежащим образом, причины неявки суду не сообщили.</w:t>
      </w:r>
    </w:p>
    <w:p w:rsidR="003C7941" w:rsidRPr="00F2178E" w:rsidP="003C7941">
      <w:pPr>
        <w:widowControl w:val="0"/>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С учетом мнения сторон, а также положений ч.3, ч.4 ст. 167 ГПК РФ суд считает возможным рассмотреть дело в отсутствие неявившихся лиц. </w:t>
      </w:r>
      <w:r w:rsidRPr="00F2178E">
        <w:rPr>
          <w:rFonts w:ascii="Times New Roman" w:eastAsia="Times New Roman" w:hAnsi="Times New Roman" w:cs="Times New Roman"/>
          <w:sz w:val="16"/>
          <w:szCs w:val="28"/>
          <w:lang w:eastAsia="ru-RU"/>
        </w:rPr>
        <w:t xml:space="preserve"> </w:t>
      </w:r>
    </w:p>
    <w:p w:rsidR="003C7941" w:rsidRPr="00F2178E" w:rsidP="003C7941">
      <w:pPr>
        <w:spacing w:after="0" w:line="240" w:lineRule="atLeast"/>
        <w:ind w:right="-2" w:firstLine="567"/>
        <w:jc w:val="both"/>
        <w:rPr>
          <w:rFonts w:ascii="Times New Roman" w:eastAsia="Times New Roman" w:hAnsi="Times New Roman" w:cs="Times New Roman"/>
          <w:sz w:val="16"/>
          <w:szCs w:val="28"/>
          <w:lang w:eastAsia="ar-SA"/>
        </w:rPr>
      </w:pPr>
      <w:r w:rsidRPr="00F2178E">
        <w:rPr>
          <w:rFonts w:ascii="Times New Roman" w:eastAsia="Times New Roman" w:hAnsi="Times New Roman" w:cs="Times New Roman"/>
          <w:sz w:val="16"/>
          <w:szCs w:val="28"/>
          <w:lang w:eastAsia="ar-SA"/>
        </w:rPr>
        <w:t>Выслушав стороны, исследовав материалы дела, исследовав материалы инвентарного дела, суд приходит к  следующим выводам.</w:t>
      </w:r>
    </w:p>
    <w:p w:rsidR="003C7941" w:rsidRPr="00F2178E" w:rsidP="003C7941">
      <w:pPr>
        <w:spacing w:after="0" w:line="240" w:lineRule="atLeast"/>
        <w:ind w:right="-2" w:firstLine="567"/>
        <w:jc w:val="both"/>
        <w:rPr>
          <w:rFonts w:ascii="Times New Roman" w:eastAsia="Times New Roman" w:hAnsi="Times New Roman" w:cs="Times New Roman"/>
          <w:sz w:val="16"/>
          <w:szCs w:val="28"/>
          <w:lang w:eastAsia="ar-SA"/>
        </w:rPr>
      </w:pPr>
      <w:r w:rsidRPr="00F2178E">
        <w:rPr>
          <w:rFonts w:ascii="Times New Roman" w:eastAsia="Times New Roman" w:hAnsi="Times New Roman" w:cs="Times New Roman"/>
          <w:sz w:val="16"/>
          <w:szCs w:val="28"/>
          <w:lang w:eastAsia="ar-SA"/>
        </w:rPr>
        <w:t>В соответствии с ч. 1 ст. 12 ГПК ПФ правосудие по гражданским делам осуществляется на основе состязательности и равноправия сторон.</w:t>
      </w:r>
    </w:p>
    <w:p w:rsidR="003C7941" w:rsidRPr="00F2178E" w:rsidP="003C7941">
      <w:pPr>
        <w:spacing w:after="0" w:line="240" w:lineRule="atLeast"/>
        <w:ind w:right="-2" w:firstLine="567"/>
        <w:jc w:val="both"/>
        <w:rPr>
          <w:rFonts w:ascii="Times New Roman" w:eastAsia="Times New Roman" w:hAnsi="Times New Roman" w:cs="Times New Roman"/>
          <w:sz w:val="16"/>
          <w:szCs w:val="28"/>
          <w:lang w:eastAsia="ar-SA"/>
        </w:rPr>
      </w:pPr>
      <w:r w:rsidRPr="00F2178E">
        <w:rPr>
          <w:rFonts w:ascii="Times New Roman" w:eastAsia="Times New Roman" w:hAnsi="Times New Roman" w:cs="Times New Roman"/>
          <w:sz w:val="16"/>
          <w:szCs w:val="28"/>
          <w:lang w:eastAsia="ar-SA"/>
        </w:rP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3C7941" w:rsidRPr="00F2178E" w:rsidP="009D4F5F">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ar-SA"/>
        </w:rPr>
        <w:t xml:space="preserve">Как следует из материалов дела, </w:t>
      </w:r>
      <w:r w:rsidRPr="00F2178E">
        <w:rPr>
          <w:rFonts w:ascii="Times New Roman" w:eastAsia="Times New Roman" w:hAnsi="Times New Roman" w:cs="Times New Roman"/>
          <w:sz w:val="16"/>
          <w:szCs w:val="28"/>
          <w:lang w:eastAsia="ru-RU"/>
        </w:rPr>
        <w:t>многоквартирный дом №</w:t>
      </w:r>
      <w:r w:rsidRPr="00F2178E" w:rsidR="00F2178E">
        <w:rPr>
          <w:sz w:val="16"/>
          <w:szCs w:val="28"/>
        </w:rPr>
        <w:t>***</w:t>
      </w:r>
      <w:r w:rsidRPr="00F2178E">
        <w:rPr>
          <w:rFonts w:ascii="Times New Roman" w:eastAsia="Times New Roman" w:hAnsi="Times New Roman" w:cs="Times New Roman"/>
          <w:sz w:val="16"/>
          <w:szCs w:val="28"/>
          <w:lang w:eastAsia="ru-RU"/>
        </w:rPr>
        <w:t xml:space="preserve">, оборудован централизованной системой отопления,  что подтверждается </w:t>
      </w:r>
      <w:r w:rsidRPr="00F2178E" w:rsidR="009D4F5F">
        <w:rPr>
          <w:rFonts w:ascii="Times New Roman" w:eastAsia="Times New Roman" w:hAnsi="Times New Roman" w:cs="Times New Roman"/>
          <w:sz w:val="16"/>
          <w:szCs w:val="28"/>
          <w:lang w:eastAsia="ru-RU"/>
        </w:rPr>
        <w:t xml:space="preserve">актами готовности системы теплоснабжения потребителя по данному дому за отопительные периоды </w:t>
      </w:r>
      <w:r w:rsidRPr="00F2178E" w:rsidR="00F2178E">
        <w:rPr>
          <w:sz w:val="16"/>
          <w:szCs w:val="28"/>
        </w:rPr>
        <w:t>***</w:t>
      </w:r>
      <w:r w:rsidRPr="00F2178E" w:rsidR="009D4F5F">
        <w:rPr>
          <w:rFonts w:ascii="Times New Roman" w:eastAsia="Times New Roman" w:hAnsi="Times New Roman" w:cs="Times New Roman"/>
          <w:sz w:val="16"/>
          <w:szCs w:val="28"/>
          <w:lang w:eastAsia="ru-RU"/>
        </w:rPr>
        <w:t>г</w:t>
      </w:r>
      <w:r w:rsidRPr="00F2178E">
        <w:rPr>
          <w:rFonts w:ascii="Times New Roman" w:eastAsia="Times New Roman" w:hAnsi="Times New Roman" w:cs="Times New Roman"/>
          <w:sz w:val="16"/>
          <w:szCs w:val="28"/>
          <w:lang w:eastAsia="ru-RU"/>
        </w:rPr>
        <w:t>. (л.д.</w:t>
      </w:r>
      <w:r w:rsidRPr="00F2178E" w:rsidR="009D4F5F">
        <w:rPr>
          <w:rFonts w:ascii="Times New Roman" w:eastAsia="Times New Roman" w:hAnsi="Times New Roman" w:cs="Times New Roman"/>
          <w:sz w:val="16"/>
          <w:szCs w:val="28"/>
          <w:lang w:eastAsia="ru-RU"/>
        </w:rPr>
        <w:t>7,8,9,10</w:t>
      </w:r>
      <w:r w:rsidRPr="00F2178E">
        <w:rPr>
          <w:rFonts w:ascii="Times New Roman" w:eastAsia="Times New Roman" w:hAnsi="Times New Roman" w:cs="Times New Roman"/>
          <w:sz w:val="16"/>
          <w:szCs w:val="28"/>
          <w:lang w:eastAsia="ru-RU"/>
        </w:rPr>
        <w:t>)</w:t>
      </w:r>
    </w:p>
    <w:p w:rsidR="003C7941" w:rsidRPr="00F2178E" w:rsidP="003C7941">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Также в судебном заседании установлено, что поставщиком  коммунальной услуги по теплоснабжению дома является ГУП РК «</w:t>
      </w:r>
      <w:r w:rsidRPr="00F2178E">
        <w:rPr>
          <w:rFonts w:ascii="Times New Roman" w:eastAsia="Times New Roman" w:hAnsi="Times New Roman" w:cs="Times New Roman"/>
          <w:sz w:val="16"/>
          <w:szCs w:val="28"/>
          <w:lang w:eastAsia="ru-RU"/>
        </w:rPr>
        <w:t>Крымтеплокоммунэнерго</w:t>
      </w:r>
      <w:r w:rsidRPr="00F2178E">
        <w:rPr>
          <w:rFonts w:ascii="Times New Roman" w:eastAsia="Times New Roman" w:hAnsi="Times New Roman" w:cs="Times New Roman"/>
          <w:sz w:val="16"/>
          <w:szCs w:val="28"/>
          <w:lang w:eastAsia="ru-RU"/>
        </w:rPr>
        <w:t>» в лице филиала ГУП РК «</w:t>
      </w:r>
      <w:r w:rsidRPr="00F2178E">
        <w:rPr>
          <w:rFonts w:ascii="Times New Roman" w:eastAsia="Times New Roman" w:hAnsi="Times New Roman" w:cs="Times New Roman"/>
          <w:sz w:val="16"/>
          <w:szCs w:val="28"/>
          <w:lang w:eastAsia="ru-RU"/>
        </w:rPr>
        <w:t>Крымтеплокоммунэнерго</w:t>
      </w:r>
      <w:r w:rsidRPr="00F2178E">
        <w:rPr>
          <w:rFonts w:ascii="Times New Roman" w:eastAsia="Times New Roman" w:hAnsi="Times New Roman" w:cs="Times New Roman"/>
          <w:sz w:val="16"/>
          <w:szCs w:val="28"/>
          <w:lang w:eastAsia="ru-RU"/>
        </w:rPr>
        <w:t>» в г. Евпатории, что не оспаривается сторонами по делу  и подтверждается материалами дела.</w:t>
      </w:r>
    </w:p>
    <w:p w:rsidR="003C7941" w:rsidRPr="00F2178E" w:rsidP="003C7941">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ГУП РК «</w:t>
      </w:r>
      <w:r w:rsidRPr="00F2178E">
        <w:rPr>
          <w:rFonts w:ascii="Times New Roman" w:eastAsia="Times New Roman" w:hAnsi="Times New Roman" w:cs="Times New Roman"/>
          <w:sz w:val="16"/>
          <w:szCs w:val="28"/>
          <w:lang w:eastAsia="ru-RU"/>
        </w:rPr>
        <w:t>Крымтеплокоммунэнерго</w:t>
      </w:r>
      <w:r w:rsidRPr="00F2178E">
        <w:rPr>
          <w:rFonts w:ascii="Times New Roman" w:eastAsia="Times New Roman" w:hAnsi="Times New Roman" w:cs="Times New Roman"/>
          <w:sz w:val="16"/>
          <w:szCs w:val="28"/>
          <w:lang w:eastAsia="ru-RU"/>
        </w:rPr>
        <w:t>» создано в соответствии с Постановлением Государственного Совета РК от 04.04.2014г. № 1953-6/14 «О Государственном унитарном предприятии Республики Крым «</w:t>
      </w:r>
      <w:r w:rsidRPr="00F2178E">
        <w:rPr>
          <w:rFonts w:ascii="Times New Roman" w:eastAsia="Times New Roman" w:hAnsi="Times New Roman" w:cs="Times New Roman"/>
          <w:sz w:val="16"/>
          <w:szCs w:val="28"/>
          <w:lang w:eastAsia="ru-RU"/>
        </w:rPr>
        <w:t>Крымтеплокоммунэнерго</w:t>
      </w:r>
      <w:r w:rsidRPr="00F2178E">
        <w:rPr>
          <w:rFonts w:ascii="Times New Roman" w:eastAsia="Times New Roman" w:hAnsi="Times New Roman" w:cs="Times New Roman"/>
          <w:sz w:val="16"/>
          <w:szCs w:val="28"/>
          <w:lang w:eastAsia="ru-RU"/>
        </w:rPr>
        <w:t>»,  с целью  удовлетворения потребностей населения и объектов социальной сферы в надежном и бесперебойном снабжении тепловой энергией, соблюдая интересы потребителей.</w:t>
      </w:r>
      <w:r w:rsidRPr="00F2178E">
        <w:rPr>
          <w:rFonts w:ascii="Times New Roman" w:eastAsia="Times New Roman" w:hAnsi="Times New Roman" w:cs="Times New Roman"/>
          <w:sz w:val="16"/>
          <w:szCs w:val="28"/>
          <w:lang w:eastAsia="ru-RU"/>
        </w:rPr>
        <w:tab/>
      </w:r>
    </w:p>
    <w:p w:rsidR="003C7941" w:rsidRPr="00F2178E" w:rsidP="003C7941">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Согласно актов готовности к отопительному периоду от </w:t>
      </w:r>
      <w:r w:rsidRPr="00F2178E" w:rsidR="00F2178E">
        <w:rPr>
          <w:sz w:val="16"/>
          <w:szCs w:val="28"/>
        </w:rPr>
        <w:t>***</w:t>
      </w:r>
      <w:r w:rsidRPr="00F2178E">
        <w:rPr>
          <w:rFonts w:ascii="Times New Roman" w:eastAsia="Times New Roman" w:hAnsi="Times New Roman" w:cs="Times New Roman"/>
          <w:sz w:val="16"/>
          <w:szCs w:val="28"/>
          <w:lang w:eastAsia="ru-RU"/>
        </w:rPr>
        <w:t>г., система отопления жилого дома №</w:t>
      </w:r>
      <w:r w:rsidRPr="00F2178E" w:rsidR="00F2178E">
        <w:rPr>
          <w:sz w:val="16"/>
          <w:szCs w:val="28"/>
        </w:rPr>
        <w:t>***</w:t>
      </w:r>
      <w:r w:rsidRPr="00F2178E">
        <w:rPr>
          <w:rFonts w:ascii="Times New Roman" w:eastAsia="Times New Roman" w:hAnsi="Times New Roman" w:cs="Times New Roman"/>
          <w:sz w:val="16"/>
          <w:szCs w:val="28"/>
          <w:lang w:eastAsia="ru-RU"/>
        </w:rPr>
        <w:t>исправна и готова к отопительному сезону</w:t>
      </w:r>
      <w:r w:rsidRPr="00F2178E">
        <w:rPr>
          <w:rFonts w:ascii="Times New Roman" w:eastAsia="Times New Roman" w:hAnsi="Times New Roman" w:cs="Times New Roman"/>
          <w:sz w:val="16"/>
          <w:szCs w:val="28"/>
          <w:lang w:eastAsia="ru-RU"/>
        </w:rPr>
        <w:t>.</w:t>
      </w:r>
      <w:r w:rsidRPr="00F2178E">
        <w:rPr>
          <w:rFonts w:ascii="Times New Roman" w:eastAsia="Times New Roman" w:hAnsi="Times New Roman" w:cs="Times New Roman"/>
          <w:sz w:val="16"/>
          <w:szCs w:val="28"/>
          <w:lang w:eastAsia="ru-RU"/>
        </w:rPr>
        <w:t xml:space="preserve"> (</w:t>
      </w:r>
      <w:r w:rsidRPr="00F2178E">
        <w:rPr>
          <w:rFonts w:ascii="Times New Roman" w:eastAsia="Times New Roman" w:hAnsi="Times New Roman" w:cs="Times New Roman"/>
          <w:sz w:val="16"/>
          <w:szCs w:val="28"/>
          <w:lang w:eastAsia="ru-RU"/>
        </w:rPr>
        <w:t>л</w:t>
      </w:r>
      <w:r w:rsidRPr="00F2178E">
        <w:rPr>
          <w:rFonts w:ascii="Times New Roman" w:eastAsia="Times New Roman" w:hAnsi="Times New Roman" w:cs="Times New Roman"/>
          <w:sz w:val="16"/>
          <w:szCs w:val="28"/>
          <w:lang w:eastAsia="ru-RU"/>
        </w:rPr>
        <w:t>. д. 7,8,9,10).</w:t>
      </w:r>
    </w:p>
    <w:p w:rsidR="003C7941" w:rsidRPr="00F2178E" w:rsidP="003C7941">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Кроме того, в судебном заседании установлено, что квартира №</w:t>
      </w:r>
      <w:r w:rsidRPr="00F2178E" w:rsidR="00F2178E">
        <w:rPr>
          <w:sz w:val="16"/>
          <w:szCs w:val="28"/>
        </w:rPr>
        <w:t>***</w:t>
      </w:r>
      <w:r w:rsidRPr="00F2178E">
        <w:rPr>
          <w:rFonts w:ascii="Times New Roman" w:eastAsia="Times New Roman" w:hAnsi="Times New Roman" w:cs="Times New Roman"/>
          <w:sz w:val="16"/>
          <w:szCs w:val="28"/>
          <w:lang w:eastAsia="ru-RU"/>
        </w:rPr>
        <w:t xml:space="preserve">принадлежит </w:t>
      </w:r>
      <w:r w:rsidRPr="00F2178E" w:rsidR="00EC74EC">
        <w:rPr>
          <w:rFonts w:ascii="Times New Roman" w:eastAsia="Times New Roman" w:hAnsi="Times New Roman" w:cs="Times New Roman"/>
          <w:sz w:val="16"/>
          <w:szCs w:val="28"/>
          <w:lang w:eastAsia="ru-RU"/>
        </w:rPr>
        <w:t>Крымовой Тамаре Григорьевне</w:t>
      </w:r>
      <w:r w:rsidRPr="00F2178E">
        <w:rPr>
          <w:rFonts w:ascii="Times New Roman" w:eastAsia="Times New Roman" w:hAnsi="Times New Roman" w:cs="Times New Roman"/>
          <w:sz w:val="16"/>
          <w:szCs w:val="28"/>
          <w:lang w:eastAsia="ru-RU"/>
        </w:rPr>
        <w:t>.</w:t>
      </w:r>
      <w:r w:rsidRPr="00F2178E">
        <w:rPr>
          <w:rFonts w:ascii="Times New Roman" w:eastAsia="Times New Roman" w:hAnsi="Times New Roman" w:cs="Times New Roman"/>
          <w:sz w:val="16"/>
          <w:szCs w:val="28"/>
          <w:lang w:eastAsia="ru-RU"/>
        </w:rPr>
        <w:t xml:space="preserve"> (</w:t>
      </w:r>
      <w:r w:rsidRPr="00F2178E">
        <w:rPr>
          <w:rFonts w:ascii="Times New Roman" w:eastAsia="Times New Roman" w:hAnsi="Times New Roman" w:cs="Times New Roman"/>
          <w:sz w:val="16"/>
          <w:szCs w:val="28"/>
          <w:lang w:eastAsia="ru-RU"/>
        </w:rPr>
        <w:t>л</w:t>
      </w:r>
      <w:r w:rsidRPr="00F2178E">
        <w:rPr>
          <w:rFonts w:ascii="Times New Roman" w:eastAsia="Times New Roman" w:hAnsi="Times New Roman" w:cs="Times New Roman"/>
          <w:sz w:val="16"/>
          <w:szCs w:val="28"/>
          <w:lang w:eastAsia="ru-RU"/>
        </w:rPr>
        <w:t>.д</w:t>
      </w:r>
      <w:r w:rsidRPr="00F2178E">
        <w:rPr>
          <w:rFonts w:ascii="Times New Roman" w:eastAsia="Times New Roman" w:hAnsi="Times New Roman" w:cs="Times New Roman"/>
          <w:sz w:val="16"/>
          <w:szCs w:val="28"/>
          <w:lang w:eastAsia="ru-RU"/>
        </w:rPr>
        <w:t xml:space="preserve">. </w:t>
      </w:r>
      <w:r w:rsidRPr="00F2178E" w:rsidR="00EC74EC">
        <w:rPr>
          <w:rFonts w:ascii="Times New Roman" w:eastAsia="Times New Roman" w:hAnsi="Times New Roman" w:cs="Times New Roman"/>
          <w:sz w:val="16"/>
          <w:szCs w:val="28"/>
          <w:lang w:eastAsia="ru-RU"/>
        </w:rPr>
        <w:t>40-43</w:t>
      </w:r>
      <w:r w:rsidRPr="00F2178E">
        <w:rPr>
          <w:rFonts w:ascii="Times New Roman" w:eastAsia="Times New Roman" w:hAnsi="Times New Roman" w:cs="Times New Roman"/>
          <w:sz w:val="16"/>
          <w:szCs w:val="28"/>
          <w:lang w:eastAsia="ru-RU"/>
        </w:rPr>
        <w:t>)</w:t>
      </w:r>
      <w:r w:rsidRPr="00F2178E">
        <w:rPr>
          <w:rFonts w:ascii="Bookman Old Style" w:eastAsia="Times New Roman" w:hAnsi="Bookman Old Style" w:cs="Times New Roman"/>
          <w:sz w:val="12"/>
          <w:lang w:eastAsia="ru-RU"/>
        </w:rPr>
        <w:t xml:space="preserve"> </w:t>
      </w:r>
    </w:p>
    <w:p w:rsidR="00EC74EC" w:rsidRPr="00F2178E" w:rsidP="003C7941">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Согласно </w:t>
      </w:r>
      <w:r w:rsidRPr="00F2178E">
        <w:rPr>
          <w:rFonts w:ascii="Times New Roman" w:eastAsia="Times New Roman" w:hAnsi="Times New Roman" w:cs="Times New Roman"/>
          <w:sz w:val="16"/>
          <w:szCs w:val="28"/>
          <w:lang w:eastAsia="ru-RU"/>
        </w:rPr>
        <w:t>пояснений</w:t>
      </w:r>
      <w:r w:rsidRPr="00F2178E">
        <w:rPr>
          <w:rFonts w:ascii="Times New Roman" w:eastAsia="Times New Roman" w:hAnsi="Times New Roman" w:cs="Times New Roman"/>
          <w:sz w:val="16"/>
          <w:szCs w:val="28"/>
          <w:lang w:eastAsia="ru-RU"/>
        </w:rPr>
        <w:t xml:space="preserve"> ответчика Крымовой Т.Г. ее квартира отключена от системы централизованного отопления, плата за отопление квартиры ей не начисляется. </w:t>
      </w:r>
    </w:p>
    <w:p w:rsidR="00EC74EC" w:rsidRPr="00F2178E" w:rsidP="003C7941">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Указанные обстоятельства не оспаривались представителем истца в судебном заседании. </w:t>
      </w:r>
    </w:p>
    <w:p w:rsidR="00EC74EC" w:rsidRPr="00F2178E" w:rsidP="003C7941">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Из акта осмотра жилых помещений и тепловых энергоустановок от </w:t>
      </w:r>
      <w:r w:rsidRPr="00F2178E" w:rsidR="00F2178E">
        <w:rPr>
          <w:sz w:val="16"/>
          <w:szCs w:val="28"/>
        </w:rPr>
        <w:t>***</w:t>
      </w:r>
      <w:r w:rsidRPr="00F2178E">
        <w:rPr>
          <w:rFonts w:ascii="Times New Roman" w:eastAsia="Times New Roman" w:hAnsi="Times New Roman" w:cs="Times New Roman"/>
          <w:sz w:val="16"/>
          <w:szCs w:val="28"/>
          <w:lang w:eastAsia="ru-RU"/>
        </w:rPr>
        <w:t xml:space="preserve">г. усматривается, что при комиссионным осмотре квартиры Крымовой Т.Г. </w:t>
      </w:r>
      <w:r w:rsidRPr="00F2178E" w:rsidR="00F2178E">
        <w:rPr>
          <w:sz w:val="16"/>
          <w:szCs w:val="28"/>
        </w:rPr>
        <w:t>***</w:t>
      </w:r>
      <w:r w:rsidRPr="00F2178E">
        <w:rPr>
          <w:rFonts w:ascii="Times New Roman" w:eastAsia="Times New Roman" w:hAnsi="Times New Roman" w:cs="Times New Roman"/>
          <w:sz w:val="16"/>
          <w:szCs w:val="28"/>
          <w:lang w:eastAsia="ru-RU"/>
        </w:rPr>
        <w:t>г. было установлено, что в квартире отсутствуют радиаторы центрального отопления, присутствуют транзитные стояки,  индивидуальная система отопления  и проект отсутствуют, установлены настенные электрообогреватели</w:t>
      </w:r>
      <w:r w:rsidRPr="00F2178E">
        <w:rPr>
          <w:rFonts w:ascii="Times New Roman" w:eastAsia="Times New Roman" w:hAnsi="Times New Roman" w:cs="Times New Roman"/>
          <w:sz w:val="16"/>
          <w:szCs w:val="28"/>
          <w:lang w:eastAsia="ru-RU"/>
        </w:rPr>
        <w:t>.</w:t>
      </w:r>
      <w:r w:rsidRPr="00F2178E">
        <w:rPr>
          <w:rFonts w:ascii="Times New Roman" w:eastAsia="Times New Roman" w:hAnsi="Times New Roman" w:cs="Times New Roman"/>
          <w:sz w:val="16"/>
          <w:szCs w:val="28"/>
          <w:lang w:eastAsia="ru-RU"/>
        </w:rPr>
        <w:t xml:space="preserve"> (</w:t>
      </w:r>
      <w:r w:rsidRPr="00F2178E">
        <w:rPr>
          <w:rFonts w:ascii="Times New Roman" w:eastAsia="Times New Roman" w:hAnsi="Times New Roman" w:cs="Times New Roman"/>
          <w:sz w:val="16"/>
          <w:szCs w:val="28"/>
          <w:lang w:eastAsia="ru-RU"/>
        </w:rPr>
        <w:t>л</w:t>
      </w:r>
      <w:r w:rsidRPr="00F2178E">
        <w:rPr>
          <w:rFonts w:ascii="Times New Roman" w:eastAsia="Times New Roman" w:hAnsi="Times New Roman" w:cs="Times New Roman"/>
          <w:sz w:val="16"/>
          <w:szCs w:val="28"/>
          <w:lang w:eastAsia="ru-RU"/>
        </w:rPr>
        <w:t>.д.57)</w:t>
      </w:r>
    </w:p>
    <w:p w:rsidR="00790E85" w:rsidRPr="00F2178E" w:rsidP="003C7941">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Т</w:t>
      </w:r>
      <w:r w:rsidRPr="00F2178E">
        <w:rPr>
          <w:rFonts w:ascii="Times New Roman" w:eastAsia="Times New Roman" w:hAnsi="Times New Roman" w:cs="Times New Roman"/>
          <w:sz w:val="16"/>
          <w:szCs w:val="28"/>
          <w:lang w:eastAsia="ru-RU"/>
        </w:rPr>
        <w:t xml:space="preserve">аким образом, установлено, что </w:t>
      </w:r>
      <w:r w:rsidRPr="00F2178E">
        <w:rPr>
          <w:rFonts w:ascii="Times New Roman" w:eastAsia="Times New Roman" w:hAnsi="Times New Roman" w:cs="Times New Roman"/>
          <w:sz w:val="16"/>
          <w:szCs w:val="28"/>
          <w:lang w:eastAsia="ru-RU"/>
        </w:rPr>
        <w:t xml:space="preserve"> квартир</w:t>
      </w:r>
      <w:r w:rsidRPr="00F2178E">
        <w:rPr>
          <w:rFonts w:ascii="Times New Roman" w:eastAsia="Times New Roman" w:hAnsi="Times New Roman" w:cs="Times New Roman"/>
          <w:sz w:val="16"/>
          <w:szCs w:val="28"/>
          <w:lang w:eastAsia="ru-RU"/>
        </w:rPr>
        <w:t>а</w:t>
      </w:r>
      <w:r w:rsidRPr="00F2178E">
        <w:rPr>
          <w:rFonts w:ascii="Times New Roman" w:eastAsia="Times New Roman" w:hAnsi="Times New Roman" w:cs="Times New Roman"/>
          <w:sz w:val="16"/>
          <w:szCs w:val="28"/>
          <w:lang w:eastAsia="ru-RU"/>
        </w:rPr>
        <w:t xml:space="preserve"> №</w:t>
      </w:r>
      <w:r w:rsidRPr="00F2178E" w:rsidR="00F2178E">
        <w:rPr>
          <w:sz w:val="16"/>
          <w:szCs w:val="28"/>
        </w:rPr>
        <w:t>***</w:t>
      </w:r>
      <w:r w:rsidRPr="00F2178E">
        <w:rPr>
          <w:rFonts w:ascii="Times New Roman" w:eastAsia="Times New Roman" w:hAnsi="Times New Roman" w:cs="Times New Roman"/>
          <w:sz w:val="16"/>
          <w:szCs w:val="28"/>
          <w:lang w:eastAsia="ru-RU"/>
        </w:rPr>
        <w:t>принадлежащ</w:t>
      </w:r>
      <w:r w:rsidRPr="00F2178E">
        <w:rPr>
          <w:rFonts w:ascii="Times New Roman" w:eastAsia="Times New Roman" w:hAnsi="Times New Roman" w:cs="Times New Roman"/>
          <w:sz w:val="16"/>
          <w:szCs w:val="28"/>
          <w:lang w:eastAsia="ru-RU"/>
        </w:rPr>
        <w:t>ая</w:t>
      </w:r>
      <w:r w:rsidRPr="00F2178E">
        <w:rPr>
          <w:rFonts w:ascii="Times New Roman" w:eastAsia="Times New Roman" w:hAnsi="Times New Roman" w:cs="Times New Roman"/>
          <w:sz w:val="16"/>
          <w:szCs w:val="28"/>
          <w:lang w:eastAsia="ru-RU"/>
        </w:rPr>
        <w:t xml:space="preserve"> ответчику </w:t>
      </w:r>
      <w:r w:rsidRPr="00F2178E">
        <w:rPr>
          <w:rFonts w:ascii="Times New Roman" w:eastAsia="Times New Roman" w:hAnsi="Times New Roman" w:cs="Times New Roman"/>
          <w:sz w:val="16"/>
          <w:szCs w:val="28"/>
          <w:lang w:eastAsia="ru-RU"/>
        </w:rPr>
        <w:t>отключена от системы централизованного отопления.</w:t>
      </w:r>
    </w:p>
    <w:p w:rsidR="00EC74EC" w:rsidRPr="00F2178E" w:rsidP="003C7941">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Вместе с тем</w:t>
      </w:r>
      <w:r w:rsidRPr="00F2178E" w:rsidR="00BC7FAE">
        <w:rPr>
          <w:rFonts w:ascii="Times New Roman" w:eastAsia="Times New Roman" w:hAnsi="Times New Roman" w:cs="Times New Roman"/>
          <w:sz w:val="16"/>
          <w:szCs w:val="28"/>
          <w:lang w:eastAsia="ru-RU"/>
        </w:rPr>
        <w:t>, из материал</w:t>
      </w:r>
      <w:r w:rsidRPr="00F2178E">
        <w:rPr>
          <w:rFonts w:ascii="Times New Roman" w:eastAsia="Times New Roman" w:hAnsi="Times New Roman" w:cs="Times New Roman"/>
          <w:sz w:val="16"/>
          <w:szCs w:val="28"/>
          <w:lang w:eastAsia="ru-RU"/>
        </w:rPr>
        <w:t>ов  дела и пояснений ответчика следует</w:t>
      </w:r>
      <w:r w:rsidRPr="00F2178E" w:rsidR="00BC7FAE">
        <w:rPr>
          <w:rFonts w:ascii="Times New Roman" w:eastAsia="Times New Roman" w:hAnsi="Times New Roman" w:cs="Times New Roman"/>
          <w:sz w:val="16"/>
          <w:szCs w:val="28"/>
          <w:lang w:eastAsia="ru-RU"/>
        </w:rPr>
        <w:t xml:space="preserve">, что квартира ответчика не оснащена индивидуальной системой отопления, а обогревается за счет </w:t>
      </w:r>
      <w:r w:rsidRPr="00F2178E" w:rsidR="00790E85">
        <w:rPr>
          <w:rFonts w:ascii="Times New Roman" w:eastAsia="Times New Roman" w:hAnsi="Times New Roman" w:cs="Times New Roman"/>
          <w:sz w:val="16"/>
          <w:szCs w:val="28"/>
          <w:lang w:eastAsia="ru-RU"/>
        </w:rPr>
        <w:t xml:space="preserve"> </w:t>
      </w:r>
      <w:r w:rsidRPr="00F2178E" w:rsidR="00BC7FAE">
        <w:rPr>
          <w:rFonts w:ascii="Times New Roman" w:eastAsia="Times New Roman" w:hAnsi="Times New Roman" w:cs="Times New Roman"/>
          <w:sz w:val="16"/>
          <w:szCs w:val="28"/>
          <w:lang w:eastAsia="ru-RU"/>
        </w:rPr>
        <w:t xml:space="preserve">отдельных отопительных приборов – настенных картин. </w:t>
      </w:r>
      <w:r w:rsidRPr="00F2178E" w:rsidR="00790E85">
        <w:rPr>
          <w:rFonts w:ascii="Times New Roman" w:eastAsia="Times New Roman" w:hAnsi="Times New Roman" w:cs="Times New Roman"/>
          <w:sz w:val="16"/>
          <w:szCs w:val="28"/>
          <w:lang w:eastAsia="ru-RU"/>
        </w:rPr>
        <w:t xml:space="preserve"> </w:t>
      </w:r>
    </w:p>
    <w:p w:rsidR="00423691" w:rsidRPr="00F2178E" w:rsidP="003C7941">
      <w:pPr>
        <w:spacing w:after="0" w:line="240" w:lineRule="atLeast"/>
        <w:ind w:right="-2" w:firstLine="567"/>
        <w:jc w:val="both"/>
        <w:rPr>
          <w:rFonts w:ascii="Times New Roman" w:eastAsia="Times New Roman" w:hAnsi="Times New Roman" w:cs="Times New Roman"/>
          <w:sz w:val="16"/>
          <w:szCs w:val="28"/>
          <w:lang w:eastAsia="ru-RU"/>
        </w:rPr>
      </w:pPr>
      <w:r w:rsidRPr="00F2178E">
        <w:rPr>
          <w:sz w:val="16"/>
          <w:szCs w:val="28"/>
        </w:rPr>
        <w:t>***</w:t>
      </w:r>
      <w:r w:rsidRPr="00F2178E">
        <w:rPr>
          <w:rFonts w:ascii="Times New Roman" w:eastAsia="Times New Roman" w:hAnsi="Times New Roman" w:cs="Times New Roman"/>
          <w:sz w:val="16"/>
          <w:szCs w:val="28"/>
          <w:lang w:eastAsia="ru-RU"/>
        </w:rPr>
        <w:t>г. межведомственной комиссией  по рассмотрению заявлений потребителей коммунальной услуги по отоплению о наличии (отсутствии) приборов отопления в местах общего пользования многоквартирного дома  подтверждено отсутствие  приборов отопления  в местах общего пользования многоквартирного дома №</w:t>
      </w:r>
      <w:r w:rsidRPr="00F2178E">
        <w:rPr>
          <w:sz w:val="16"/>
          <w:szCs w:val="28"/>
        </w:rPr>
        <w:t>***</w:t>
      </w:r>
      <w:r w:rsidRPr="00F2178E">
        <w:rPr>
          <w:rFonts w:ascii="Times New Roman" w:eastAsia="Times New Roman" w:hAnsi="Times New Roman" w:cs="Times New Roman"/>
          <w:sz w:val="16"/>
          <w:szCs w:val="28"/>
          <w:lang w:eastAsia="ru-RU"/>
        </w:rPr>
        <w:t>.</w:t>
      </w:r>
      <w:r w:rsidRPr="00F2178E" w:rsidR="00631369">
        <w:rPr>
          <w:rFonts w:ascii="Times New Roman" w:eastAsia="Times New Roman" w:hAnsi="Times New Roman" w:cs="Times New Roman"/>
          <w:sz w:val="16"/>
          <w:szCs w:val="28"/>
          <w:lang w:eastAsia="ru-RU"/>
        </w:rPr>
        <w:t xml:space="preserve"> (л.д.99, 100)</w:t>
      </w:r>
    </w:p>
    <w:p w:rsidR="00423691" w:rsidRPr="00F2178E" w:rsidP="003C7941">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Допрошенные в судебном заседании члены комиссии  </w:t>
      </w:r>
      <w:r w:rsidRPr="00F2178E" w:rsidR="00F2178E">
        <w:rPr>
          <w:sz w:val="16"/>
          <w:szCs w:val="28"/>
        </w:rPr>
        <w:t>***</w:t>
      </w:r>
      <w:r w:rsidRPr="00F2178E">
        <w:rPr>
          <w:rFonts w:ascii="Times New Roman" w:eastAsia="Times New Roman" w:hAnsi="Times New Roman" w:cs="Times New Roman"/>
          <w:sz w:val="16"/>
          <w:szCs w:val="28"/>
          <w:lang w:eastAsia="ru-RU"/>
        </w:rPr>
        <w:t>указали, что при первоначальном осмотре мест общего пользования многоквартирного дома №</w:t>
      </w:r>
      <w:r w:rsidRPr="00F2178E" w:rsidR="00F2178E">
        <w:rPr>
          <w:sz w:val="16"/>
          <w:szCs w:val="28"/>
        </w:rPr>
        <w:t>***</w:t>
      </w:r>
      <w:r w:rsidRPr="00F2178E">
        <w:rPr>
          <w:rFonts w:ascii="Times New Roman" w:eastAsia="Times New Roman" w:hAnsi="Times New Roman" w:cs="Times New Roman"/>
          <w:sz w:val="16"/>
          <w:szCs w:val="28"/>
          <w:lang w:eastAsia="ru-RU"/>
        </w:rPr>
        <w:t xml:space="preserve">во втором подъезде данного дома </w:t>
      </w:r>
      <w:r w:rsidRPr="00F2178E" w:rsidR="00E67534">
        <w:rPr>
          <w:rFonts w:ascii="Times New Roman" w:eastAsia="Times New Roman" w:hAnsi="Times New Roman" w:cs="Times New Roman"/>
          <w:sz w:val="16"/>
          <w:szCs w:val="28"/>
          <w:lang w:eastAsia="ru-RU"/>
        </w:rPr>
        <w:t xml:space="preserve">на стене с левой стороны имелся неподключенный к стоякам центрального отопления радиатор. </w:t>
      </w:r>
    </w:p>
    <w:p w:rsidR="00423691" w:rsidRPr="00F2178E" w:rsidP="003C7941">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Из представленных ответчиком Крымовой Т.Г. фотографий подъездов многоквартирного дома №</w:t>
      </w:r>
      <w:r w:rsidRPr="00F2178E" w:rsidR="00F2178E">
        <w:rPr>
          <w:sz w:val="16"/>
          <w:szCs w:val="28"/>
        </w:rPr>
        <w:t>***</w:t>
      </w:r>
      <w:r w:rsidRPr="00F2178E">
        <w:rPr>
          <w:rFonts w:ascii="Times New Roman" w:eastAsia="Times New Roman" w:hAnsi="Times New Roman" w:cs="Times New Roman"/>
          <w:sz w:val="16"/>
          <w:szCs w:val="28"/>
          <w:lang w:eastAsia="ru-RU"/>
        </w:rPr>
        <w:t xml:space="preserve"> усматривается наличие креплений на левой стене второго подъезда, в том </w:t>
      </w:r>
      <w:r w:rsidRPr="00F2178E">
        <w:rPr>
          <w:rFonts w:ascii="Times New Roman" w:eastAsia="Times New Roman" w:hAnsi="Times New Roman" w:cs="Times New Roman"/>
          <w:sz w:val="16"/>
          <w:szCs w:val="28"/>
          <w:lang w:eastAsia="ru-RU"/>
        </w:rPr>
        <w:t>месте</w:t>
      </w:r>
      <w:r w:rsidRPr="00F2178E">
        <w:rPr>
          <w:rFonts w:ascii="Times New Roman" w:eastAsia="Times New Roman" w:hAnsi="Times New Roman" w:cs="Times New Roman"/>
          <w:sz w:val="16"/>
          <w:szCs w:val="28"/>
          <w:lang w:eastAsia="ru-RU"/>
        </w:rPr>
        <w:t xml:space="preserve"> </w:t>
      </w:r>
      <w:r w:rsidRPr="00F2178E" w:rsidR="001F4801">
        <w:rPr>
          <w:rFonts w:ascii="Times New Roman" w:eastAsia="Times New Roman" w:hAnsi="Times New Roman" w:cs="Times New Roman"/>
          <w:sz w:val="16"/>
          <w:szCs w:val="28"/>
          <w:lang w:eastAsia="ru-RU"/>
        </w:rPr>
        <w:t>куда</w:t>
      </w:r>
      <w:r w:rsidRPr="00F2178E">
        <w:rPr>
          <w:rFonts w:ascii="Times New Roman" w:eastAsia="Times New Roman" w:hAnsi="Times New Roman" w:cs="Times New Roman"/>
          <w:sz w:val="16"/>
          <w:szCs w:val="28"/>
          <w:lang w:eastAsia="ru-RU"/>
        </w:rPr>
        <w:t xml:space="preserve"> указывали свидетели на  </w:t>
      </w:r>
      <w:r w:rsidRPr="00F2178E" w:rsidR="003E5D96">
        <w:rPr>
          <w:rFonts w:ascii="Times New Roman" w:eastAsia="Times New Roman" w:hAnsi="Times New Roman" w:cs="Times New Roman"/>
          <w:sz w:val="16"/>
          <w:szCs w:val="28"/>
          <w:lang w:eastAsia="ru-RU"/>
        </w:rPr>
        <w:t>установленны</w:t>
      </w:r>
      <w:r w:rsidRPr="00F2178E" w:rsidR="009C4BB2">
        <w:rPr>
          <w:rFonts w:ascii="Times New Roman" w:eastAsia="Times New Roman" w:hAnsi="Times New Roman" w:cs="Times New Roman"/>
          <w:sz w:val="16"/>
          <w:szCs w:val="28"/>
          <w:lang w:eastAsia="ru-RU"/>
        </w:rPr>
        <w:t>й</w:t>
      </w:r>
      <w:r w:rsidRPr="00F2178E" w:rsidR="003E5D96">
        <w:rPr>
          <w:rFonts w:ascii="Times New Roman" w:eastAsia="Times New Roman" w:hAnsi="Times New Roman" w:cs="Times New Roman"/>
          <w:sz w:val="16"/>
          <w:szCs w:val="28"/>
          <w:lang w:eastAsia="ru-RU"/>
        </w:rPr>
        <w:t xml:space="preserve"> ранее </w:t>
      </w:r>
      <w:r w:rsidRPr="00F2178E" w:rsidR="009C4BB2">
        <w:rPr>
          <w:rFonts w:ascii="Times New Roman" w:eastAsia="Times New Roman" w:hAnsi="Times New Roman" w:cs="Times New Roman"/>
          <w:sz w:val="16"/>
          <w:szCs w:val="28"/>
          <w:lang w:eastAsia="ru-RU"/>
        </w:rPr>
        <w:t>радиатор</w:t>
      </w:r>
      <w:r w:rsidRPr="00F2178E">
        <w:rPr>
          <w:rFonts w:ascii="Times New Roman" w:eastAsia="Times New Roman" w:hAnsi="Times New Roman" w:cs="Times New Roman"/>
          <w:sz w:val="16"/>
          <w:szCs w:val="28"/>
          <w:lang w:eastAsia="ru-RU"/>
        </w:rPr>
        <w:t xml:space="preserve"> отопления. </w:t>
      </w:r>
    </w:p>
    <w:p w:rsidR="00423691" w:rsidRPr="00F2178E" w:rsidP="006103D0">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Изложенные выше обстоятельства свидетельствуют о том, что первоначальным проектом многоквартирного дома №</w:t>
      </w:r>
      <w:r w:rsidRPr="00F2178E" w:rsidR="00F2178E">
        <w:rPr>
          <w:sz w:val="16"/>
          <w:szCs w:val="28"/>
        </w:rPr>
        <w:t>***</w:t>
      </w:r>
      <w:r w:rsidRPr="00F2178E">
        <w:rPr>
          <w:rFonts w:ascii="Times New Roman" w:eastAsia="Times New Roman" w:hAnsi="Times New Roman" w:cs="Times New Roman"/>
          <w:sz w:val="16"/>
          <w:szCs w:val="28"/>
          <w:lang w:eastAsia="ru-RU"/>
        </w:rPr>
        <w:t xml:space="preserve"> было предусмотрено отопление в местах общего пользования. </w:t>
      </w:r>
    </w:p>
    <w:p w:rsidR="009C4BB2" w:rsidRPr="00F2178E" w:rsidP="006103D0">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Указанное обстоятельство не оспаривалось ответчиком и ее представителем в судебном заседании. </w:t>
      </w:r>
    </w:p>
    <w:p w:rsidR="00031700" w:rsidRPr="00F2178E" w:rsidP="006103D0">
      <w:pPr>
        <w:spacing w:after="0" w:line="240" w:lineRule="atLeast"/>
        <w:ind w:right="-2" w:firstLine="567"/>
        <w:jc w:val="both"/>
        <w:rPr>
          <w:rFonts w:ascii="Times New Roman" w:eastAsia="Times New Roman" w:hAnsi="Times New Roman" w:cs="Times New Roman"/>
          <w:sz w:val="16"/>
          <w:szCs w:val="28"/>
          <w:u w:val="single"/>
          <w:lang w:eastAsia="ru-RU"/>
        </w:rPr>
      </w:pPr>
      <w:r w:rsidRPr="00F2178E">
        <w:rPr>
          <w:rFonts w:ascii="Times New Roman" w:eastAsia="Times New Roman" w:hAnsi="Times New Roman" w:cs="Times New Roman"/>
          <w:sz w:val="16"/>
          <w:szCs w:val="28"/>
          <w:lang w:eastAsia="ru-RU"/>
        </w:rPr>
        <w:t>Согласно представленно</w:t>
      </w:r>
      <w:r w:rsidRPr="00F2178E" w:rsidR="00471CE2">
        <w:rPr>
          <w:rFonts w:ascii="Times New Roman" w:eastAsia="Times New Roman" w:hAnsi="Times New Roman" w:cs="Times New Roman"/>
          <w:sz w:val="16"/>
          <w:szCs w:val="28"/>
          <w:lang w:eastAsia="ru-RU"/>
        </w:rPr>
        <w:t>го истцом расчета, произведенного</w:t>
      </w:r>
      <w:r w:rsidRPr="00F2178E">
        <w:rPr>
          <w:rFonts w:ascii="Times New Roman" w:eastAsia="Times New Roman" w:hAnsi="Times New Roman" w:cs="Times New Roman"/>
          <w:sz w:val="16"/>
          <w:szCs w:val="28"/>
          <w:lang w:eastAsia="ru-RU"/>
        </w:rPr>
        <w:t xml:space="preserve">  по формуле 2(4)</w:t>
      </w:r>
      <w:r w:rsidRPr="00F2178E" w:rsidR="009C4BB2">
        <w:rPr>
          <w:rFonts w:ascii="Times New Roman" w:eastAsia="Times New Roman" w:hAnsi="Times New Roman" w:cs="Times New Roman"/>
          <w:sz w:val="16"/>
          <w:szCs w:val="28"/>
          <w:lang w:eastAsia="ru-RU"/>
        </w:rPr>
        <w:t xml:space="preserve"> и 2(6)</w:t>
      </w:r>
      <w:r w:rsidRPr="00F2178E">
        <w:rPr>
          <w:rFonts w:ascii="Times New Roman" w:eastAsia="Times New Roman" w:hAnsi="Times New Roman" w:cs="Times New Roman"/>
          <w:sz w:val="16"/>
          <w:szCs w:val="28"/>
          <w:lang w:eastAsia="ru-RU"/>
        </w:rPr>
        <w:t xml:space="preserve"> приложения №2  к Правилам 354, за ответчиком Крымовой Т.Г. по квартире №</w:t>
      </w:r>
      <w:r w:rsidRPr="00F2178E" w:rsidR="00F2178E">
        <w:rPr>
          <w:sz w:val="16"/>
          <w:szCs w:val="28"/>
        </w:rPr>
        <w:t>***</w:t>
      </w:r>
      <w:r w:rsidRPr="00F2178E">
        <w:rPr>
          <w:rFonts w:ascii="Times New Roman" w:eastAsia="Times New Roman" w:hAnsi="Times New Roman" w:cs="Times New Roman"/>
          <w:sz w:val="16"/>
          <w:szCs w:val="28"/>
          <w:lang w:eastAsia="ru-RU"/>
        </w:rPr>
        <w:t xml:space="preserve">числится задолженность за тепловую энергию на отопление мест общего пользования за период </w:t>
      </w:r>
      <w:r w:rsidRPr="00F2178E">
        <w:rPr>
          <w:rFonts w:ascii="Times New Roman" w:eastAsia="Times New Roman" w:hAnsi="Times New Roman" w:cs="Times New Roman"/>
          <w:sz w:val="16"/>
          <w:szCs w:val="28"/>
          <w:lang w:eastAsia="ru-RU"/>
        </w:rPr>
        <w:t>с</w:t>
      </w:r>
      <w:r w:rsidRPr="00F2178E">
        <w:rPr>
          <w:rFonts w:ascii="Times New Roman" w:eastAsia="Times New Roman" w:hAnsi="Times New Roman" w:cs="Times New Roman"/>
          <w:sz w:val="16"/>
          <w:szCs w:val="28"/>
          <w:lang w:eastAsia="ru-RU"/>
        </w:rPr>
        <w:t xml:space="preserve"> </w:t>
      </w:r>
      <w:r w:rsidRPr="00F2178E" w:rsidR="00F2178E">
        <w:rPr>
          <w:sz w:val="16"/>
          <w:szCs w:val="28"/>
        </w:rPr>
        <w:t>***</w:t>
      </w:r>
      <w:r w:rsidRPr="00F2178E">
        <w:rPr>
          <w:rFonts w:ascii="Times New Roman" w:eastAsia="Times New Roman" w:hAnsi="Times New Roman" w:cs="Times New Roman"/>
          <w:sz w:val="16"/>
          <w:szCs w:val="28"/>
          <w:lang w:eastAsia="ru-RU"/>
        </w:rPr>
        <w:t xml:space="preserve">. </w:t>
      </w:r>
    </w:p>
    <w:p w:rsidR="006103D0" w:rsidRPr="00F2178E" w:rsidP="006103D0">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В соответствии с положениями ст. 210 ГК РФ, ч. 1, ч. 2 ст. 39,  ч. 1 ст. 158  ЖК РФ, собственники помещений в многоквартирном доме несут бремя расходов на содержание общего имущества в данном многоквартирном доме.</w:t>
      </w:r>
    </w:p>
    <w:p w:rsidR="00CE7E74" w:rsidRPr="00F2178E" w:rsidP="00CE7E74">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Понятие общего имущества собственников помещений в многоквартирном доме определено в ст. 36 ЖК РФ</w:t>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p>
    <w:p w:rsidR="00CE7E74" w:rsidRPr="00F2178E" w:rsidP="00CE7E74">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В соответствии с ч. 2 ст. 154 ЖК РФ собственники помещений в многоквартирном доме несут бремя расходов на содержание общего имущества в многоквартирном доме путем внесения платы за жилое помещение, которая включает в себя плату за коммунальные ресурсы, потребляемые при использовании и содержании общего имущества в многоквартирном доме. </w:t>
      </w:r>
      <w:r w:rsidRPr="00F2178E">
        <w:rPr>
          <w:rFonts w:ascii="Times New Roman" w:eastAsia="Times New Roman" w:hAnsi="Times New Roman" w:cs="Times New Roman"/>
          <w:sz w:val="16"/>
          <w:szCs w:val="28"/>
          <w:lang w:eastAsia="ru-RU"/>
        </w:rPr>
        <w:tab/>
        <w:t xml:space="preserve">Согласно ч. 1 ст. 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w:t>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p>
    <w:p w:rsidR="00CE7E74" w:rsidRPr="00F2178E" w:rsidP="00CE7E74">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В соответствии со ст. 153 ЖК РФ и  </w:t>
      </w:r>
      <w:r w:rsidRPr="00F2178E">
        <w:rPr>
          <w:rFonts w:ascii="Times New Roman" w:eastAsia="Times New Roman" w:hAnsi="Times New Roman" w:cs="Times New Roman"/>
          <w:sz w:val="16"/>
          <w:szCs w:val="28"/>
          <w:lang w:eastAsia="ru-RU"/>
        </w:rPr>
        <w:t>пп</w:t>
      </w:r>
      <w:r w:rsidRPr="00F2178E">
        <w:rPr>
          <w:rFonts w:ascii="Times New Roman" w:eastAsia="Times New Roman" w:hAnsi="Times New Roman" w:cs="Times New Roman"/>
          <w:sz w:val="16"/>
          <w:szCs w:val="28"/>
          <w:lang w:eastAsia="ru-RU"/>
        </w:rPr>
        <w:t xml:space="preserve">. «и» п. 34 Постановления Правительства РФ от 06.05.2011 N 354 «О предоставлении коммунальных услуг собственникам и пользователям помещений в многоквартирных домах и жилых домов» граждане и организации обязаны своевременно и полностью вносить плату за жилое помещение и коммунальные услуги. </w:t>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p>
    <w:p w:rsidR="00CE7E74" w:rsidRPr="00F2178E" w:rsidP="00CE7E74">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В силу с ч. 4 ст. 154 ЖК РФ плата за коммунальные услуги включает в себя, в том числе, и плату за отопление. </w:t>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t xml:space="preserve">Размер расходов граждан и организаций в составе платы за содержание жилого помещения в многоквартирном доме на оплату </w:t>
      </w:r>
      <w:r w:rsidRPr="00F2178E">
        <w:rPr>
          <w:rFonts w:ascii="Times New Roman" w:eastAsia="Times New Roman" w:hAnsi="Times New Roman" w:cs="Times New Roman"/>
          <w:sz w:val="16"/>
          <w:szCs w:val="28"/>
          <w:lang w:eastAsia="ru-RU"/>
        </w:rPr>
        <w:t>коммунальных ресурсов, потребляемых при использовании и содержании общего имущества в многоквартирном доме  определяется</w:t>
      </w:r>
      <w:r w:rsidRPr="00F2178E">
        <w:rPr>
          <w:rFonts w:ascii="Times New Roman" w:eastAsia="Times New Roman" w:hAnsi="Times New Roman" w:cs="Times New Roman"/>
          <w:sz w:val="16"/>
          <w:szCs w:val="28"/>
          <w:lang w:eastAsia="ru-RU"/>
        </w:rPr>
        <w:t xml:space="preserve"> частью 9.2. ст. 156 ЖК РФ (в редакции, действующей во время спорных правоотношений). </w:t>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t xml:space="preserve">Согласно ст. 544 ГК РФ оплата энергии производится за фактически принятое абонентом количество энергии, если иное не предусмотрено законом, иными нормативными актами или соглашением сторон. </w:t>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p>
    <w:p w:rsidR="00CE7E74" w:rsidRPr="00F2178E" w:rsidP="00CE7E74">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На основании ч. 1 ст. 548 ГК РФ правила, предусмотренные ст. ст. 539 - 547 настоящего Кодекса, применяются к отношениям, связанным со снабжением тепловой энергией через присоединенную сеть. </w:t>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p>
    <w:p w:rsidR="00CE7E74" w:rsidRPr="00F2178E" w:rsidP="00CE7E74">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ab/>
        <w:t xml:space="preserve">Постановлением Правительства РФ от 6 мая 2011г. N 354, утверждены Правила предоставления коммунальных услуг собственникам и пользователям помещений в многоквартирных домах и жилых домов (далее - Правила N 354). </w:t>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Указанные правила регулируют отношения по предоставлению коммунальных услуг собственникам и пользователям помещений в многоквартирных домах,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порядок определения размера платы за коммунальные услуги с использованием приборов учета и при их отсутствии.</w:t>
      </w:r>
    </w:p>
    <w:p w:rsidR="00CE7E74" w:rsidRPr="00F2178E" w:rsidP="00CE7E74">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Так в соответствии с абзацем вторым пункта 42(1) Правил N 354 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формулам 2, 2(1), 2(3) и 2(4) приложения № 2 к настоящим Правилам исходя из</w:t>
      </w:r>
      <w:r w:rsidRPr="00F2178E">
        <w:rPr>
          <w:rFonts w:ascii="Times New Roman" w:eastAsia="Times New Roman" w:hAnsi="Times New Roman" w:cs="Times New Roman"/>
          <w:sz w:val="16"/>
          <w:szCs w:val="28"/>
          <w:lang w:eastAsia="ru-RU"/>
        </w:rPr>
        <w:t xml:space="preserve"> норматива потребления коммунальной услуги по отоплению.</w:t>
      </w:r>
    </w:p>
    <w:p w:rsidR="00CE7E74" w:rsidRPr="00F2178E" w:rsidP="00CE7E74">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Предусмотренный абзацем вторым пункта 42 (1) Правил № 354, порядок определения размера платы за коммунальную услугу по отоплению в целях содержания общего имущества в многоквартирном доме основывается на общем принципе распределения фактически потребленного всеми помещениями многоквартирного дома объема (количества) тепловой энергии пропорционально площади конкретного жилого или нежилого помещения в многоквартирном доме. </w:t>
      </w:r>
      <w:r w:rsidRPr="00F2178E">
        <w:rPr>
          <w:rFonts w:ascii="Times New Roman" w:eastAsia="Times New Roman" w:hAnsi="Times New Roman" w:cs="Times New Roman"/>
          <w:sz w:val="16"/>
          <w:szCs w:val="28"/>
          <w:lang w:eastAsia="ru-RU"/>
        </w:rPr>
        <w:t>При этом приведенное правовое регулирование предполагает, что плата за отопление, подлежащая внесению собственниками и пользователями жилых и нежилых помещений в многоквартирных домах, подключенных к централизованным сетям теплоснабжения, по общему правилу, включает в себя как плату за потребление этой услуги в соответствующем помещении, так и плату за ее потребление в целях содержания общего имущества в многоквартирном доме.</w:t>
      </w:r>
    </w:p>
    <w:p w:rsidR="00CE7E74" w:rsidRPr="00F2178E" w:rsidP="00CE7E74">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Обращаясь в суд с настоящим иском, истец исходит из того, что </w:t>
      </w:r>
      <w:r w:rsidRPr="00F2178E" w:rsidR="00471CE2">
        <w:rPr>
          <w:rFonts w:ascii="Times New Roman" w:eastAsia="Times New Roman" w:hAnsi="Times New Roman" w:cs="Times New Roman"/>
          <w:sz w:val="16"/>
          <w:szCs w:val="28"/>
          <w:lang w:eastAsia="ru-RU"/>
        </w:rPr>
        <w:t xml:space="preserve">первоначальным проектом  многоквартирного дома </w:t>
      </w:r>
      <w:r w:rsidRPr="00F2178E">
        <w:rPr>
          <w:rFonts w:ascii="Times New Roman" w:eastAsia="Times New Roman" w:hAnsi="Times New Roman" w:cs="Times New Roman"/>
          <w:sz w:val="16"/>
          <w:szCs w:val="28"/>
          <w:lang w:eastAsia="ru-RU"/>
        </w:rPr>
        <w:t xml:space="preserve">приборы отопления в местах общего пользования </w:t>
      </w:r>
      <w:r w:rsidRPr="00F2178E" w:rsidR="009C4BB2">
        <w:rPr>
          <w:rFonts w:ascii="Times New Roman" w:eastAsia="Times New Roman" w:hAnsi="Times New Roman" w:cs="Times New Roman"/>
          <w:sz w:val="16"/>
          <w:szCs w:val="28"/>
          <w:lang w:eastAsia="ru-RU"/>
        </w:rPr>
        <w:t>предусматривались</w:t>
      </w:r>
      <w:r w:rsidRPr="00F2178E" w:rsidR="00471CE2">
        <w:rPr>
          <w:rFonts w:ascii="Times New Roman" w:eastAsia="Times New Roman" w:hAnsi="Times New Roman" w:cs="Times New Roman"/>
          <w:sz w:val="16"/>
          <w:szCs w:val="28"/>
          <w:lang w:eastAsia="ru-RU"/>
        </w:rPr>
        <w:t xml:space="preserve">. Сведений о том, что технической документацией отопление мест общего пользования по данному многоквартирному дому не </w:t>
      </w:r>
      <w:r w:rsidRPr="00F2178E" w:rsidR="009C4BB2">
        <w:rPr>
          <w:rFonts w:ascii="Times New Roman" w:eastAsia="Times New Roman" w:hAnsi="Times New Roman" w:cs="Times New Roman"/>
          <w:sz w:val="16"/>
          <w:szCs w:val="28"/>
          <w:lang w:eastAsia="ru-RU"/>
        </w:rPr>
        <w:t xml:space="preserve">было </w:t>
      </w:r>
      <w:r w:rsidRPr="00F2178E" w:rsidR="00471CE2">
        <w:rPr>
          <w:rFonts w:ascii="Times New Roman" w:eastAsia="Times New Roman" w:hAnsi="Times New Roman" w:cs="Times New Roman"/>
          <w:sz w:val="16"/>
          <w:szCs w:val="28"/>
          <w:lang w:eastAsia="ru-RU"/>
        </w:rPr>
        <w:t>предусмотрено, не имеется. Также не имеется доказательств</w:t>
      </w:r>
      <w:r w:rsidRPr="00F2178E" w:rsidR="009C4BB2">
        <w:rPr>
          <w:rFonts w:ascii="Times New Roman" w:eastAsia="Times New Roman" w:hAnsi="Times New Roman" w:cs="Times New Roman"/>
          <w:sz w:val="16"/>
          <w:szCs w:val="28"/>
          <w:lang w:eastAsia="ru-RU"/>
        </w:rPr>
        <w:t xml:space="preserve"> того</w:t>
      </w:r>
      <w:r w:rsidRPr="00F2178E" w:rsidR="00471CE2">
        <w:rPr>
          <w:rFonts w:ascii="Times New Roman" w:eastAsia="Times New Roman" w:hAnsi="Times New Roman" w:cs="Times New Roman"/>
          <w:sz w:val="16"/>
          <w:szCs w:val="28"/>
          <w:lang w:eastAsia="ru-RU"/>
        </w:rPr>
        <w:t>, что демонтаж приборов отопления в местах общего пользования многоквартирного дома произведен в соответствии</w:t>
      </w:r>
      <w:r w:rsidRPr="00F2178E" w:rsidR="009C4BB2">
        <w:rPr>
          <w:rFonts w:ascii="Times New Roman" w:eastAsia="Times New Roman" w:hAnsi="Times New Roman" w:cs="Times New Roman"/>
          <w:sz w:val="16"/>
          <w:szCs w:val="28"/>
          <w:lang w:eastAsia="ru-RU"/>
        </w:rPr>
        <w:t xml:space="preserve"> с нормами действующего законодательства,</w:t>
      </w:r>
      <w:r w:rsidRPr="00F2178E" w:rsidR="00471CE2">
        <w:rPr>
          <w:rFonts w:ascii="Times New Roman" w:eastAsia="Times New Roman" w:hAnsi="Times New Roman" w:cs="Times New Roman"/>
          <w:sz w:val="16"/>
          <w:szCs w:val="28"/>
          <w:lang w:eastAsia="ru-RU"/>
        </w:rPr>
        <w:t xml:space="preserve"> </w:t>
      </w:r>
      <w:r w:rsidRPr="00F2178E" w:rsidR="009C4BB2">
        <w:rPr>
          <w:rFonts w:ascii="Times New Roman" w:eastAsia="Times New Roman" w:hAnsi="Times New Roman" w:cs="Times New Roman"/>
          <w:sz w:val="16"/>
          <w:szCs w:val="28"/>
          <w:lang w:eastAsia="ru-RU"/>
        </w:rPr>
        <w:t>с</w:t>
      </w:r>
      <w:r w:rsidRPr="00F2178E" w:rsidR="00471CE2">
        <w:rPr>
          <w:rFonts w:ascii="Times New Roman" w:eastAsia="Times New Roman" w:hAnsi="Times New Roman" w:cs="Times New Roman"/>
          <w:sz w:val="16"/>
          <w:szCs w:val="28"/>
          <w:lang w:eastAsia="ru-RU"/>
        </w:rPr>
        <w:t xml:space="preserve"> внесением изменений в </w:t>
      </w:r>
      <w:r w:rsidRPr="00F2178E" w:rsidR="009C4BB2">
        <w:rPr>
          <w:rFonts w:ascii="Times New Roman" w:eastAsia="Times New Roman" w:hAnsi="Times New Roman" w:cs="Times New Roman"/>
          <w:sz w:val="16"/>
          <w:szCs w:val="28"/>
          <w:lang w:eastAsia="ru-RU"/>
        </w:rPr>
        <w:t>проект дома</w:t>
      </w:r>
      <w:r w:rsidRPr="00F2178E" w:rsidR="00471CE2">
        <w:rPr>
          <w:rFonts w:ascii="Times New Roman" w:eastAsia="Times New Roman" w:hAnsi="Times New Roman" w:cs="Times New Roman"/>
          <w:sz w:val="16"/>
          <w:szCs w:val="28"/>
          <w:lang w:eastAsia="ru-RU"/>
        </w:rPr>
        <w:t>.</w:t>
      </w:r>
    </w:p>
    <w:p w:rsidR="00CE7E74" w:rsidRPr="00F2178E" w:rsidP="00CE7E74">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При этом пунктом 3 части 1 статьи 36 Жилищного кодекса Российской Федерации установлено, что именно собственникам помещений в многоквартирном доме принадлежит на праве общей долевой собственности общее имущество в многоквартирном доме, а именно: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w:t>
      </w:r>
      <w:r w:rsidRPr="00F2178E">
        <w:rPr>
          <w:rFonts w:ascii="Times New Roman" w:eastAsia="Times New Roman" w:hAnsi="Times New Roman" w:cs="Times New Roman"/>
          <w:sz w:val="16"/>
          <w:szCs w:val="28"/>
          <w:lang w:eastAsia="ru-RU"/>
        </w:rPr>
        <w:t xml:space="preserve"> инвалидов к помещениям в многоквартирном доме), находящееся в данном доме за пределами или внутри помещений и обслуживающее более одного помещения; и в силу статей 210 и 211 Гражданского кодекса Российской Федерации именно собственник несет бремя содержания принадлежащего ему имущества, а также риск его случайной гибели или случайного повреждения.</w:t>
      </w:r>
    </w:p>
    <w:p w:rsidR="00CE7E74" w:rsidRPr="00F2178E" w:rsidP="00CE7E74">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Согласно материалам дела, многоквартирный жилой дом </w:t>
      </w:r>
      <w:r w:rsidRPr="00F2178E" w:rsidR="00BD78B1">
        <w:rPr>
          <w:rFonts w:ascii="Times New Roman" w:eastAsia="Times New Roman" w:hAnsi="Times New Roman" w:cs="Times New Roman"/>
          <w:sz w:val="16"/>
          <w:szCs w:val="28"/>
          <w:lang w:eastAsia="ru-RU"/>
        </w:rPr>
        <w:t xml:space="preserve">№18а по ул. 60 лет Октября в г. Евпатории </w:t>
      </w:r>
      <w:r w:rsidRPr="00F2178E">
        <w:rPr>
          <w:rFonts w:ascii="Times New Roman" w:eastAsia="Times New Roman" w:hAnsi="Times New Roman" w:cs="Times New Roman"/>
          <w:sz w:val="16"/>
          <w:szCs w:val="28"/>
          <w:lang w:eastAsia="ru-RU"/>
        </w:rPr>
        <w:t>подключен к системе центрального отопления, имеет сеть трубопроводов, проходящих через систему перекрытий и мест общего пользования, по которым тепловая энергия доставляется в квартиры, отапливаемые от данной сети.</w:t>
      </w:r>
    </w:p>
    <w:p w:rsidR="009C4BB2" w:rsidRPr="00F2178E" w:rsidP="009C4BB2">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При этом, доводы ответчика и ее представителя о законности демонтажа приборов отопления в местах общего пользования и отсутствии необходимости отопления  в местах общего пользования многоквартирных домов Крыма в соответствии с ГОСТ </w:t>
      </w:r>
      <w:r w:rsidRPr="00F2178E">
        <w:rPr>
          <w:rFonts w:ascii="Times New Roman" w:eastAsia="Times New Roman" w:hAnsi="Times New Roman" w:cs="Times New Roman"/>
          <w:sz w:val="16"/>
          <w:szCs w:val="28"/>
          <w:lang w:eastAsia="ru-RU"/>
        </w:rPr>
        <w:t>Р</w:t>
      </w:r>
      <w:r w:rsidRPr="00F2178E">
        <w:rPr>
          <w:rFonts w:ascii="Times New Roman" w:eastAsia="Times New Roman" w:hAnsi="Times New Roman" w:cs="Times New Roman"/>
          <w:sz w:val="16"/>
          <w:szCs w:val="28"/>
          <w:lang w:eastAsia="ru-RU"/>
        </w:rPr>
        <w:t xml:space="preserve"> 51617-2000. Государственный стандарт Российской Федерации. </w:t>
      </w:r>
      <w:r w:rsidRPr="00F2178E">
        <w:rPr>
          <w:rFonts w:ascii="Times New Roman" w:eastAsia="Times New Roman" w:hAnsi="Times New Roman" w:cs="Times New Roman"/>
          <w:sz w:val="16"/>
          <w:szCs w:val="28"/>
          <w:lang w:eastAsia="ru-RU"/>
        </w:rPr>
        <w:t xml:space="preserve">Жилищно-коммунальные услуги,  несостоятельны, поскольку сам по себе ГОСТ не является безусловном основанием для изменения проекта инженерных сетей дома и произвольного отключения каких либо помещений в доме без согласования в соответствующем порядке. </w:t>
      </w:r>
    </w:p>
    <w:p w:rsidR="009C4BB2" w:rsidRPr="00F2178E" w:rsidP="009C4BB2">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Кроме того, ссылка представителя ответчика о том, что протоколом межведомственной комиссии от </w:t>
      </w:r>
      <w:r w:rsidRPr="00F2178E" w:rsidR="00F2178E">
        <w:rPr>
          <w:sz w:val="16"/>
          <w:szCs w:val="28"/>
        </w:rPr>
        <w:t>***</w:t>
      </w:r>
      <w:r w:rsidRPr="00F2178E">
        <w:rPr>
          <w:rFonts w:ascii="Times New Roman" w:eastAsia="Times New Roman" w:hAnsi="Times New Roman" w:cs="Times New Roman"/>
          <w:sz w:val="16"/>
          <w:szCs w:val="28"/>
          <w:lang w:eastAsia="ru-RU"/>
        </w:rPr>
        <w:t xml:space="preserve">г. установлено отсутствие приборов отопления в местах общего пользования МКД с </w:t>
      </w:r>
      <w:r w:rsidRPr="00F2178E" w:rsidR="00F2178E">
        <w:rPr>
          <w:sz w:val="16"/>
          <w:szCs w:val="28"/>
        </w:rPr>
        <w:t>***</w:t>
      </w:r>
      <w:r w:rsidRPr="00F2178E">
        <w:rPr>
          <w:rFonts w:ascii="Times New Roman" w:eastAsia="Times New Roman" w:hAnsi="Times New Roman" w:cs="Times New Roman"/>
          <w:sz w:val="16"/>
          <w:szCs w:val="28"/>
          <w:lang w:eastAsia="ru-RU"/>
        </w:rPr>
        <w:t xml:space="preserve"> г. не соответствует фактически установленным в данном протоколе обстоятельствам, так как данный факт установлен только </w:t>
      </w:r>
      <w:r w:rsidRPr="00F2178E" w:rsidR="00F2178E">
        <w:rPr>
          <w:sz w:val="16"/>
          <w:szCs w:val="28"/>
        </w:rPr>
        <w:t>***</w:t>
      </w:r>
      <w:r w:rsidRPr="00F2178E">
        <w:rPr>
          <w:rFonts w:ascii="Times New Roman" w:eastAsia="Times New Roman" w:hAnsi="Times New Roman" w:cs="Times New Roman"/>
          <w:sz w:val="16"/>
          <w:szCs w:val="28"/>
          <w:lang w:eastAsia="ru-RU"/>
        </w:rPr>
        <w:t>г</w:t>
      </w:r>
      <w:r w:rsidRPr="00F2178E">
        <w:rPr>
          <w:rFonts w:ascii="Times New Roman" w:eastAsia="Times New Roman" w:hAnsi="Times New Roman" w:cs="Times New Roman"/>
          <w:sz w:val="16"/>
          <w:szCs w:val="28"/>
          <w:lang w:eastAsia="ru-RU"/>
        </w:rPr>
        <w:t>.</w:t>
      </w:r>
    </w:p>
    <w:p w:rsidR="00CE7E74" w:rsidRPr="00F2178E" w:rsidP="00CE7E74">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Многоквартирный дом, будучи объектом капитального строительства, представляет собой, как следует из пункта 6 части 2 статьи 2 Федерального закона от 30 декабря 2009 года № 384-ФЗ «Технический регламент о безопасности зданий и сооружений», объемную строительную систему, имеющую надземную и подземную части, включающую в себя помещения (квартиры, нежилые помещения и помещения общего пользования), сети и системы инженерно-технического обеспечения, и предназначенную для проживания</w:t>
      </w:r>
      <w:r w:rsidRPr="00F2178E">
        <w:rPr>
          <w:rFonts w:ascii="Times New Roman" w:eastAsia="Times New Roman" w:hAnsi="Times New Roman" w:cs="Times New Roman"/>
          <w:sz w:val="16"/>
          <w:szCs w:val="28"/>
          <w:lang w:eastAsia="ru-RU"/>
        </w:rPr>
        <w:t xml:space="preserve"> </w:t>
      </w:r>
      <w:r w:rsidRPr="00F2178E">
        <w:rPr>
          <w:rFonts w:ascii="Times New Roman" w:eastAsia="Times New Roman" w:hAnsi="Times New Roman" w:cs="Times New Roman"/>
          <w:sz w:val="16"/>
          <w:szCs w:val="28"/>
          <w:lang w:eastAsia="ru-RU"/>
        </w:rPr>
        <w:t>и деятельности людей, а потому его эксплуатация предполагает расходование поступающих энергетических ресурсов, по общему правилу, не только на удовлетворение индивидуальных нужд собственников и пользователей отдельных жилых и нежилых помещений, но и на общедомовые нужды, т.е. на поддержание общего имущества в таком доме в состоянии, соответствующем нормативно установленным требованиям (пункты 10 и 11 Правил содержания общего имущества в многоквартирном доме</w:t>
      </w:r>
      <w:r w:rsidRPr="00F2178E">
        <w:rPr>
          <w:rFonts w:ascii="Times New Roman" w:eastAsia="Times New Roman" w:hAnsi="Times New Roman" w:cs="Times New Roman"/>
          <w:sz w:val="16"/>
          <w:szCs w:val="28"/>
          <w:lang w:eastAsia="ru-RU"/>
        </w:rPr>
        <w:t>, утвержденных Постановлением Правительства Российской Федерации от 13 августа 2006 года № 491; раздел III Правил и норм технической эксплуатации жилищного фонда, утвержденных постановлением Госстроя России от 27 сентября 2003 года № 170).</w:t>
      </w:r>
    </w:p>
    <w:p w:rsidR="00CE7E74" w:rsidRPr="00F2178E" w:rsidP="00CE7E74">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В постановлении от 20 декабря 2018 года № 46-П Конституционный Суд Российской Федерации применительно к вопросу о взимании платы за коммунальную услугу по отоплению, подлежащей внесению собственниками или пользователями жилых помещений в подключенном к централизованным сетям теплоснабжения многоквартирном доме, переведенных на отопление с использованием индивидуальных источников тепловой энергии, указал, что сама по себе установка такого рода источников тепловой энергии и, как</w:t>
      </w:r>
      <w:r w:rsidRPr="00F2178E">
        <w:rPr>
          <w:rFonts w:ascii="Times New Roman" w:eastAsia="Times New Roman" w:hAnsi="Times New Roman" w:cs="Times New Roman"/>
          <w:sz w:val="16"/>
          <w:szCs w:val="28"/>
          <w:lang w:eastAsia="ru-RU"/>
        </w:rPr>
        <w:t xml:space="preserve"> следствие, фактическое неиспользование тепловой энергии, поступающей по внутридомовым системам отопления, для обогрева соответствующего жилого помещения не могут служить достаточным основанием для полного освобождения его собственника или пользователя от обязанности вносить плату за коммунальную услугу по отоплению в части потребления тепловой энергии в целях содержания общего имущества в многоквартирном доме</w:t>
      </w:r>
      <w:r w:rsidRPr="00F2178E">
        <w:rPr>
          <w:rFonts w:ascii="Times New Roman" w:eastAsia="Times New Roman" w:hAnsi="Times New Roman" w:cs="Times New Roman"/>
          <w:sz w:val="16"/>
          <w:szCs w:val="28"/>
          <w:lang w:eastAsia="ru-RU"/>
        </w:rPr>
        <w:t xml:space="preserve"> .</w:t>
      </w:r>
    </w:p>
    <w:p w:rsidR="00CE7E74" w:rsidRPr="00F2178E" w:rsidP="00BD78B1">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Данная правовая позиция основывается на том, что переход отдельных помещений (жилых или нежилых) многоквартирного дома, подключенного к централизованным сетям теплоснабжения, на автономное отопление (включая демонтаж расположенных в этих помещениях отопительных приборов (радиаторов отопления) и изоляцию проходящих через них стояков отопления) не влечет за собой </w:t>
      </w:r>
      <w:r w:rsidRPr="00F2178E">
        <w:rPr>
          <w:rFonts w:ascii="Times New Roman" w:eastAsia="Times New Roman" w:hAnsi="Times New Roman" w:cs="Times New Roman"/>
          <w:sz w:val="16"/>
          <w:szCs w:val="28"/>
          <w:lang w:eastAsia="ru-RU"/>
        </w:rPr>
        <w:t>реконструкцию относящихся к общему имуществу многоквартирного дома в целом внутридомовых инженерных сетей, а потому тепловая энергия</w:t>
      </w:r>
      <w:r w:rsidRPr="00F2178E">
        <w:rPr>
          <w:rFonts w:ascii="Times New Roman" w:eastAsia="Times New Roman" w:hAnsi="Times New Roman" w:cs="Times New Roman"/>
          <w:sz w:val="16"/>
          <w:szCs w:val="28"/>
          <w:lang w:eastAsia="ru-RU"/>
        </w:rPr>
        <w:t xml:space="preserve">, </w:t>
      </w:r>
      <w:r w:rsidRPr="00F2178E">
        <w:rPr>
          <w:rFonts w:ascii="Times New Roman" w:eastAsia="Times New Roman" w:hAnsi="Times New Roman" w:cs="Times New Roman"/>
          <w:sz w:val="16"/>
          <w:szCs w:val="28"/>
          <w:lang w:eastAsia="ru-RU"/>
        </w:rPr>
        <w:t>поступающая в такой дом по централизованным сетям теплоснабжения, по-прежнему продолжает распределяться через транзитные трубопроводы и иные элементы внутридомовой системы отопления по отдельным помещениям (жилым, нежилым, помещениям общего пользования), тем самым отапливая не только соответствующие помещения, но и весь дом в целом, что, по общему правилу, предполагает потребление тепловой энергии, в том числе, и на общедомовые нужды, а также неизбежные потери</w:t>
      </w:r>
      <w:r w:rsidRPr="00F2178E">
        <w:rPr>
          <w:rFonts w:ascii="Times New Roman" w:eastAsia="Times New Roman" w:hAnsi="Times New Roman" w:cs="Times New Roman"/>
          <w:sz w:val="16"/>
          <w:szCs w:val="28"/>
          <w:lang w:eastAsia="ru-RU"/>
        </w:rPr>
        <w:t xml:space="preserve"> тепловой энергии во внутридомовых сетях этого дома (</w:t>
      </w:r>
      <w:r w:rsidRPr="00F2178E" w:rsidR="00BD78B1">
        <w:rPr>
          <w:rFonts w:ascii="Times New Roman" w:eastAsia="Times New Roman" w:hAnsi="Times New Roman" w:cs="Times New Roman"/>
          <w:sz w:val="16"/>
          <w:szCs w:val="28"/>
          <w:lang w:eastAsia="ru-RU"/>
        </w:rPr>
        <w:t>трубопроводах, стояках и т.д.).</w:t>
      </w:r>
    </w:p>
    <w:p w:rsidR="00CE7E74" w:rsidRPr="00F2178E" w:rsidP="00CE7E74">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Указанное, в свою очередь, обусловливает обязанность собственников и пользователей всех помещений в многоквартирном доме оплачивать коммунальную услугу по отоплению, предоставляемую на общедомовые нужды, вне зависимости от того, каким образом отапливаются сами эти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 счет индивидуальных источников тепловой энергии.</w:t>
      </w:r>
      <w:r w:rsidRPr="00F2178E">
        <w:rPr>
          <w:rFonts w:ascii="Times New Roman" w:eastAsia="Times New Roman" w:hAnsi="Times New Roman" w:cs="Times New Roman"/>
          <w:sz w:val="16"/>
          <w:szCs w:val="28"/>
          <w:lang w:eastAsia="ru-RU"/>
        </w:rPr>
        <w:t xml:space="preserve"> </w:t>
      </w:r>
      <w:r w:rsidRPr="00F2178E">
        <w:rPr>
          <w:rFonts w:ascii="Times New Roman" w:eastAsia="Times New Roman" w:hAnsi="Times New Roman" w:cs="Times New Roman"/>
          <w:sz w:val="16"/>
          <w:szCs w:val="28"/>
          <w:lang w:eastAsia="ru-RU"/>
        </w:rPr>
        <w:t>Исходя из этого полный отказ от предоставления и оплаты коммунальной услуги по отоплению в многоквартирном доме, подключенном к централизованным сетям теплоснабжения, допускается лишь при условии отключения от централизованной системы отопления многоквартирного дома в целом, а не отдельных его помещений, что возможно осуществить лишь по решению общего собрания собственников помещений в многоквартирном доме и только в рамках реконструкции системы его теплоснабжения</w:t>
      </w:r>
      <w:r w:rsidRPr="00F2178E">
        <w:rPr>
          <w:rFonts w:ascii="Times New Roman" w:eastAsia="Times New Roman" w:hAnsi="Times New Roman" w:cs="Times New Roman"/>
          <w:sz w:val="16"/>
          <w:szCs w:val="28"/>
          <w:lang w:eastAsia="ru-RU"/>
        </w:rPr>
        <w:t xml:space="preserve"> (часть 3 статьи 36 и пункт 1 части 2 статьи 44 Жилищного кодекса Российской Федерации).</w:t>
      </w:r>
    </w:p>
    <w:p w:rsidR="00CE7E74" w:rsidRPr="00F2178E" w:rsidP="00CE7E74">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В постановлении Конституционного Суда Российской Федерации       от 27 апреля 2021 года № 16-П указано, что положения абзаца третьего пункта 42(1) Правил предоставления коммунальных услуг собственникам и пользователям помещений в многоквартирных домах и жилых домов во взаимосвязи с формулой 3 приложения № 2 к данным Правилам не соответствуют Конституции Российской Федерации, ее статьям 19 (часть 1), 35 (части 1 - 3), 40 (часть</w:t>
      </w:r>
      <w:r w:rsidRPr="00F2178E">
        <w:rPr>
          <w:rFonts w:ascii="Times New Roman" w:eastAsia="Times New Roman" w:hAnsi="Times New Roman" w:cs="Times New Roman"/>
          <w:sz w:val="16"/>
          <w:szCs w:val="28"/>
          <w:lang w:eastAsia="ru-RU"/>
        </w:rPr>
        <w:t xml:space="preserve"> </w:t>
      </w:r>
      <w:r w:rsidRPr="00F2178E">
        <w:rPr>
          <w:rFonts w:ascii="Times New Roman" w:eastAsia="Times New Roman" w:hAnsi="Times New Roman" w:cs="Times New Roman"/>
          <w:sz w:val="16"/>
          <w:szCs w:val="28"/>
          <w:lang w:eastAsia="ru-RU"/>
        </w:rPr>
        <w:t>1) и 55 (часть 3), в той мере, в какой эти нормативные положения обязывают собственников и пользователей жилых помещений, расположенных в многоквартирном доме, который подключен к централизованным сетям теплоснабжения и оборудован коллективным (общедомовым) прибором учета тепловой энергии, и переведенных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 вносить плату за коммунальную услугу по</w:t>
      </w:r>
      <w:r w:rsidRPr="00F2178E">
        <w:rPr>
          <w:rFonts w:ascii="Times New Roman" w:eastAsia="Times New Roman" w:hAnsi="Times New Roman" w:cs="Times New Roman"/>
          <w:sz w:val="16"/>
          <w:szCs w:val="28"/>
          <w:lang w:eastAsia="ru-RU"/>
        </w:rPr>
        <w:t xml:space="preserve"> </w:t>
      </w:r>
      <w:r w:rsidRPr="00F2178E">
        <w:rPr>
          <w:rFonts w:ascii="Times New Roman" w:eastAsia="Times New Roman" w:hAnsi="Times New Roman" w:cs="Times New Roman"/>
          <w:sz w:val="16"/>
          <w:szCs w:val="28"/>
          <w:lang w:eastAsia="ru-RU"/>
        </w:rPr>
        <w:t xml:space="preserve">отоплению в части потребления тепловой энергии в целях содержания общего имущества в случае, когда помещения общего пользования данного многоквартирного дома не оснащены отопительными приборами или иными </w:t>
      </w:r>
      <w:r w:rsidRPr="00F2178E">
        <w:rPr>
          <w:rFonts w:ascii="Times New Roman" w:eastAsia="Times New Roman" w:hAnsi="Times New Roman" w:cs="Times New Roman"/>
          <w:sz w:val="16"/>
          <w:szCs w:val="28"/>
          <w:lang w:eastAsia="ru-RU"/>
        </w:rPr>
        <w:t>теплопотребляющими</w:t>
      </w:r>
      <w:r w:rsidRPr="00F2178E">
        <w:rPr>
          <w:rFonts w:ascii="Times New Roman" w:eastAsia="Times New Roman" w:hAnsi="Times New Roman" w:cs="Times New Roman"/>
          <w:sz w:val="16"/>
          <w:szCs w:val="28"/>
          <w:lang w:eastAsia="ru-RU"/>
        </w:rPr>
        <w:t xml:space="preserve"> элементами внутридомовой системы отопления, не учитывая при этом фактическое участие этих лиц в опосредованном отоплении указанных помещений общего пользования и тем самым многоквартирного дома в целом, а также в обусловленных таким участием расходах</w:t>
      </w:r>
      <w:r w:rsidRPr="00F2178E">
        <w:rPr>
          <w:rFonts w:ascii="Times New Roman" w:eastAsia="Times New Roman" w:hAnsi="Times New Roman" w:cs="Times New Roman"/>
          <w:sz w:val="16"/>
          <w:szCs w:val="28"/>
          <w:lang w:eastAsia="ru-RU"/>
        </w:rPr>
        <w:t>, связанных с обеспечением общедомовых нужд.</w:t>
      </w:r>
    </w:p>
    <w:p w:rsidR="00CE7E74" w:rsidRPr="00F2178E" w:rsidP="00CE7E74">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Правительству Российской Федерации </w:t>
      </w:r>
      <w:r w:rsidRPr="00F2178E" w:rsidR="001F4801">
        <w:rPr>
          <w:rFonts w:ascii="Times New Roman" w:eastAsia="Times New Roman" w:hAnsi="Times New Roman" w:cs="Times New Roman"/>
          <w:sz w:val="16"/>
          <w:szCs w:val="28"/>
          <w:lang w:eastAsia="ru-RU"/>
        </w:rPr>
        <w:t>поручено</w:t>
      </w:r>
      <w:r w:rsidRPr="00F2178E">
        <w:rPr>
          <w:rFonts w:ascii="Times New Roman" w:eastAsia="Times New Roman" w:hAnsi="Times New Roman" w:cs="Times New Roman"/>
          <w:sz w:val="16"/>
          <w:szCs w:val="28"/>
          <w:lang w:eastAsia="ru-RU"/>
        </w:rPr>
        <w:t xml:space="preserve"> внести в кратчайшие сроки изменения в действующий порядок расчета платы за коммунальную услугу по отоплению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если отдельные помещения в таком доме переведены с соблюдением установленного</w:t>
      </w:r>
      <w:r w:rsidRPr="00F2178E">
        <w:rPr>
          <w:rFonts w:ascii="Times New Roman" w:eastAsia="Times New Roman" w:hAnsi="Times New Roman" w:cs="Times New Roman"/>
          <w:sz w:val="16"/>
          <w:szCs w:val="28"/>
          <w:lang w:eastAsia="ru-RU"/>
        </w:rPr>
        <w:t xml:space="preserve"> порядка переустройства системы внутриквартирного отопления на отопление с использованием индивидуальных источников тепловой энергии, а помещения общего пользования не оснащены отопительными приборами или иными </w:t>
      </w:r>
      <w:r w:rsidRPr="00F2178E">
        <w:rPr>
          <w:rFonts w:ascii="Times New Roman" w:eastAsia="Times New Roman" w:hAnsi="Times New Roman" w:cs="Times New Roman"/>
          <w:sz w:val="16"/>
          <w:szCs w:val="28"/>
          <w:lang w:eastAsia="ru-RU"/>
        </w:rPr>
        <w:t>теплопотребляющими</w:t>
      </w:r>
      <w:r w:rsidRPr="00F2178E">
        <w:rPr>
          <w:rFonts w:ascii="Times New Roman" w:eastAsia="Times New Roman" w:hAnsi="Times New Roman" w:cs="Times New Roman"/>
          <w:sz w:val="16"/>
          <w:szCs w:val="28"/>
          <w:lang w:eastAsia="ru-RU"/>
        </w:rPr>
        <w:t xml:space="preserve"> элементами внутридомовой системы отопления.</w:t>
      </w:r>
    </w:p>
    <w:p w:rsidR="00CE7E74" w:rsidRPr="00F2178E" w:rsidP="00CE7E74">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Д</w:t>
      </w:r>
      <w:r w:rsidRPr="00F2178E">
        <w:rPr>
          <w:rFonts w:ascii="Times New Roman" w:eastAsia="Times New Roman" w:hAnsi="Times New Roman" w:cs="Times New Roman"/>
          <w:sz w:val="16"/>
          <w:szCs w:val="28"/>
          <w:lang w:eastAsia="ru-RU"/>
        </w:rPr>
        <w:t>о внесения в действующее правовое регулирование необходимых изменений сохраняется прежний порядок расчета платы за коммунальную услугу по отоплению в таком многоквартирном доме, поскольку при определенных обстоятельствах (например, если в конкретном доме число жилых и нежилых помещений, оснащенных индивидуальными источниками тепловой энергии, соотносимо с числом жилых и нежилых помещений, отапливаемых централизованно, а тем более превышает его) освобождение собственников и пользователей помещений</w:t>
      </w:r>
      <w:r w:rsidRPr="00F2178E">
        <w:rPr>
          <w:rFonts w:ascii="Times New Roman" w:eastAsia="Times New Roman" w:hAnsi="Times New Roman" w:cs="Times New Roman"/>
          <w:sz w:val="16"/>
          <w:szCs w:val="28"/>
          <w:lang w:eastAsia="ru-RU"/>
        </w:rPr>
        <w:t xml:space="preserve">, </w:t>
      </w:r>
      <w:r w:rsidRPr="00F2178E">
        <w:rPr>
          <w:rFonts w:ascii="Times New Roman" w:eastAsia="Times New Roman" w:hAnsi="Times New Roman" w:cs="Times New Roman"/>
          <w:sz w:val="16"/>
          <w:szCs w:val="28"/>
          <w:lang w:eastAsia="ru-RU"/>
        </w:rPr>
        <w:t>отапливаемых автономно, от обязанности по оплате коммунальной услуги по отоплению в части потребления тепловой энергии, поступающей в указанный дом по централизованным сетям теплоснабжения, в целях содержания его общего имущества – в отсутствие специальных правил расчета соответствующей платы – могло бы привести к существенному росту платежей за отопление для собственников и пользователей остальных помещений данного дома, что не согласовывалось бы с конституционными предписаниями</w:t>
      </w:r>
      <w:r w:rsidRPr="00F2178E">
        <w:rPr>
          <w:rFonts w:ascii="Times New Roman" w:eastAsia="Times New Roman" w:hAnsi="Times New Roman" w:cs="Times New Roman"/>
          <w:sz w:val="16"/>
          <w:szCs w:val="28"/>
          <w:lang w:eastAsia="ru-RU"/>
        </w:rPr>
        <w:t xml:space="preserve"> об экономической и социальной солидарности.</w:t>
      </w:r>
    </w:p>
    <w:p w:rsidR="00CE7E74" w:rsidRPr="00F2178E" w:rsidP="00CE7E74">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Принимая во внимание обязанность собственников помещений в многоквартирном доме нести расходы на содержание общего имущества в таком доме (статья 210 Гражданского кодекса Российской Федерации, часть 3 статьи 30 и часть 1 статьи 39 Жилищного кодекса Российской Федерации), действующее нормативное регулирование отношений по предоставлению собственникам и пользователям помещений в многоквартирных домах коммунальной услуги по отоплению, исходит из необходимости возложения на потребителей</w:t>
      </w:r>
      <w:r w:rsidRPr="00F2178E">
        <w:rPr>
          <w:rFonts w:ascii="Times New Roman" w:eastAsia="Times New Roman" w:hAnsi="Times New Roman" w:cs="Times New Roman"/>
          <w:sz w:val="16"/>
          <w:szCs w:val="28"/>
          <w:lang w:eastAsia="ru-RU"/>
        </w:rPr>
        <w:t xml:space="preserve"> данной услуги обязанности по внесению платы за тепловую энергию (иные коммунальные ресурсы, используемые при производстве услуги по отоплению), фактически потребляемую для обогрева как обособленных жилых и нежилых помещений многоквартирного дома, так и расположенных в нем помещений общего пользования.</w:t>
      </w:r>
    </w:p>
    <w:p w:rsidR="00CE7E74" w:rsidRPr="00F2178E" w:rsidP="00CE7E74">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Такой подход, по общему правилу, обуславливает недопустимость отказа собственников и пользователей отдельных помещений в многоквартирном доме от коммунальной услуги по отоплению, а равно и полное исключение расходов на оплату используемой для обогрева дома тепловой энергии, основан на презумпции фактического потребления тепловой энергии, поступающей в многоквартирный дом по централизованным сетям теплоснабжения, для обогрева каждого из расположенных в нем помещений (включая помещения</w:t>
      </w:r>
      <w:r w:rsidRPr="00F2178E">
        <w:rPr>
          <w:rFonts w:ascii="Times New Roman" w:eastAsia="Times New Roman" w:hAnsi="Times New Roman" w:cs="Times New Roman"/>
          <w:sz w:val="16"/>
          <w:szCs w:val="28"/>
          <w:lang w:eastAsia="ru-RU"/>
        </w:rPr>
        <w:t xml:space="preserve"> общего пользования) и тем самым многоквартирного дома в целом.</w:t>
      </w:r>
    </w:p>
    <w:p w:rsidR="00CE7E74" w:rsidRPr="00F2178E" w:rsidP="006D4E28">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Данная презумпция может быть опровергнута лишь полным отсутствием фактического потребления тепловой энергии, поступающей в многоквартирный дом по централизованным сетям теплоснабжения, для обогрева того или иного помещения, что, в свою очередь, может быть обусловлено, в частности, особенностями схемы теплоснабжения конкретного многоквартирного дома, предполагающей изначальное отсутствие в помещении элементов внутридомовой системы отопления (отопительных приборов, трубопроводов, стояков отопления и т.п.), либо проведением</w:t>
      </w:r>
      <w:r w:rsidRPr="00F2178E">
        <w:rPr>
          <w:rFonts w:ascii="Times New Roman" w:eastAsia="Times New Roman" w:hAnsi="Times New Roman" w:cs="Times New Roman"/>
          <w:sz w:val="16"/>
          <w:szCs w:val="28"/>
          <w:lang w:eastAsia="ru-RU"/>
        </w:rPr>
        <w:t xml:space="preserve"> согласованного в установленном порядке демонтажа системы отопления </w:t>
      </w:r>
      <w:r w:rsidRPr="00F2178E">
        <w:rPr>
          <w:rFonts w:ascii="Times New Roman" w:eastAsia="Times New Roman" w:hAnsi="Times New Roman" w:cs="Times New Roman"/>
          <w:sz w:val="16"/>
          <w:szCs w:val="28"/>
          <w:lang w:eastAsia="ru-RU"/>
        </w:rPr>
        <w:t>определенного помещения с переходом на иной вид теплоснабжения и надлежащей изоляцией проходящих через это помещение э</w:t>
      </w:r>
      <w:r w:rsidRPr="00F2178E" w:rsidR="006D4E28">
        <w:rPr>
          <w:rFonts w:ascii="Times New Roman" w:eastAsia="Times New Roman" w:hAnsi="Times New Roman" w:cs="Times New Roman"/>
          <w:sz w:val="16"/>
          <w:szCs w:val="28"/>
          <w:lang w:eastAsia="ru-RU"/>
        </w:rPr>
        <w:t>лементов внутридомовой системы.</w:t>
      </w:r>
    </w:p>
    <w:p w:rsidR="00CE7E74" w:rsidRPr="00F2178E" w:rsidP="001F4801">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В Постановлении  Конституционного Суда Российской Федерации от 27 апреля 2021 года № 16-П указано, что с</w:t>
      </w:r>
      <w:r w:rsidRPr="00F2178E">
        <w:rPr>
          <w:rFonts w:ascii="Times New Roman" w:eastAsia="Times New Roman" w:hAnsi="Times New Roman" w:cs="Times New Roman"/>
          <w:sz w:val="16"/>
          <w:szCs w:val="28"/>
          <w:lang w:eastAsia="ru-RU"/>
        </w:rPr>
        <w:t>обственники и пользователи всех помещений в многоквартирном доме обязаны оплачивать коммунальную услугу по отоплению, предоставляемую на общедомовые нужды, вне зависимости от того, каким образом отапливаются данные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w:t>
      </w:r>
      <w:r w:rsidRPr="00F2178E">
        <w:rPr>
          <w:rFonts w:ascii="Times New Roman" w:eastAsia="Times New Roman" w:hAnsi="Times New Roman" w:cs="Times New Roman"/>
          <w:sz w:val="16"/>
          <w:szCs w:val="28"/>
          <w:lang w:eastAsia="ru-RU"/>
        </w:rPr>
        <w:t xml:space="preserve"> счет индивидуальн</w:t>
      </w:r>
      <w:r w:rsidRPr="00F2178E" w:rsidR="006D4E28">
        <w:rPr>
          <w:rFonts w:ascii="Times New Roman" w:eastAsia="Times New Roman" w:hAnsi="Times New Roman" w:cs="Times New Roman"/>
          <w:sz w:val="16"/>
          <w:szCs w:val="28"/>
          <w:lang w:eastAsia="ru-RU"/>
        </w:rPr>
        <w:t>ых источников тепловой энергии.</w:t>
      </w:r>
    </w:p>
    <w:p w:rsidR="00E3333B" w:rsidRPr="00F2178E" w:rsidP="00E3333B">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Поручением Главы Республики Крым от 12.08.2021г. №1/01-32/5078 сформированы межведомственные комиссии по рассмотрению заявлений потребителей коммунальной услуги по отоплению о наличии (отсутствии) приборов отопления в местах общего пользования МКД. </w:t>
      </w:r>
    </w:p>
    <w:p w:rsidR="00E3333B" w:rsidRPr="00F2178E" w:rsidP="00E3333B">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Рекомендовано решения указанных комиссий принимать основанием </w:t>
      </w:r>
      <w:r w:rsidRPr="00F2178E">
        <w:rPr>
          <w:rFonts w:ascii="Times New Roman" w:eastAsia="Times New Roman" w:hAnsi="Times New Roman" w:cs="Times New Roman"/>
          <w:sz w:val="16"/>
          <w:szCs w:val="28"/>
          <w:lang w:eastAsia="ru-RU"/>
        </w:rPr>
        <w:t>для изменения порядка начисления  за  предоставленную услугу по теплоснабжению в соответствии с правилами</w:t>
      </w:r>
      <w:r w:rsidRPr="00F2178E">
        <w:rPr>
          <w:rFonts w:ascii="Times New Roman" w:eastAsia="Times New Roman" w:hAnsi="Times New Roman" w:cs="Times New Roman"/>
          <w:sz w:val="16"/>
          <w:szCs w:val="28"/>
          <w:lang w:eastAsia="ru-RU"/>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№354 с даты предоставления таких заявлений.</w:t>
      </w:r>
    </w:p>
    <w:p w:rsidR="007C48AD" w:rsidRPr="00F2178E" w:rsidP="00E3333B">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Решение межведомственной </w:t>
      </w:r>
      <w:r w:rsidRPr="00F2178E">
        <w:rPr>
          <w:rFonts w:ascii="Times New Roman" w:eastAsia="Times New Roman" w:hAnsi="Times New Roman" w:cs="Times New Roman"/>
          <w:sz w:val="16"/>
          <w:szCs w:val="28"/>
          <w:lang w:eastAsia="ru-RU"/>
        </w:rPr>
        <w:t xml:space="preserve">комиссии </w:t>
      </w:r>
      <w:r w:rsidRPr="00F2178E">
        <w:rPr>
          <w:rFonts w:ascii="Times New Roman" w:eastAsia="Times New Roman" w:hAnsi="Times New Roman" w:cs="Times New Roman"/>
          <w:sz w:val="16"/>
          <w:szCs w:val="28"/>
          <w:lang w:eastAsia="ru-RU"/>
        </w:rPr>
        <w:t xml:space="preserve">по рассмотрению заявлений потребителей коммунальной услуги по отоплению о наличии (отсутствии) приборов отопления в местах общего пользования МКД по адресу: </w:t>
      </w:r>
      <w:r w:rsidRPr="00F2178E" w:rsidR="00F2178E">
        <w:rPr>
          <w:sz w:val="16"/>
          <w:szCs w:val="28"/>
        </w:rPr>
        <w:t>***</w:t>
      </w:r>
      <w:r w:rsidRPr="00F2178E">
        <w:rPr>
          <w:rFonts w:ascii="Times New Roman" w:eastAsia="Times New Roman" w:hAnsi="Times New Roman" w:cs="Times New Roman"/>
          <w:sz w:val="16"/>
          <w:szCs w:val="28"/>
          <w:lang w:eastAsia="ru-RU"/>
        </w:rPr>
        <w:t xml:space="preserve">г., а исковые требования заявлены по </w:t>
      </w:r>
      <w:r w:rsidRPr="00F2178E" w:rsidR="00F2178E">
        <w:rPr>
          <w:sz w:val="16"/>
          <w:szCs w:val="28"/>
        </w:rPr>
        <w:t>***</w:t>
      </w:r>
      <w:r w:rsidRPr="00F2178E">
        <w:rPr>
          <w:rFonts w:ascii="Times New Roman" w:eastAsia="Times New Roman" w:hAnsi="Times New Roman" w:cs="Times New Roman"/>
          <w:sz w:val="16"/>
          <w:szCs w:val="28"/>
          <w:lang w:eastAsia="ru-RU"/>
        </w:rPr>
        <w:t>г</w:t>
      </w:r>
      <w:r w:rsidRPr="00F2178E">
        <w:rPr>
          <w:rFonts w:ascii="Times New Roman" w:eastAsia="Times New Roman" w:hAnsi="Times New Roman" w:cs="Times New Roman"/>
          <w:sz w:val="16"/>
          <w:szCs w:val="28"/>
          <w:lang w:eastAsia="ru-RU"/>
        </w:rPr>
        <w:t>.</w:t>
      </w:r>
      <w:r w:rsidRPr="00F2178E">
        <w:rPr>
          <w:rFonts w:ascii="Times New Roman" w:eastAsia="Times New Roman" w:hAnsi="Times New Roman" w:cs="Times New Roman"/>
          <w:sz w:val="16"/>
          <w:szCs w:val="28"/>
          <w:lang w:eastAsia="ru-RU"/>
        </w:rPr>
        <w:t xml:space="preserve"> </w:t>
      </w:r>
    </w:p>
    <w:p w:rsidR="00E3333B" w:rsidRPr="00F2178E" w:rsidP="00E3333B">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Следовательно, обстоятельства, установленные указанным протоколом, с учетом заявительного характера обращения за изменениями порядка начисления  за  предоставленную услугу по теплоснабжению, не относятся к спорному периоду. </w:t>
      </w:r>
    </w:p>
    <w:p w:rsidR="007C48AD" w:rsidRPr="00F2178E" w:rsidP="00E3333B">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Правомерность дальнейших начислений за отопление мест общего пользования по МКД с </w:t>
      </w:r>
      <w:r w:rsidRPr="00F2178E" w:rsidR="00F2178E">
        <w:rPr>
          <w:sz w:val="16"/>
          <w:szCs w:val="28"/>
        </w:rPr>
        <w:t>***</w:t>
      </w:r>
      <w:r w:rsidRPr="00F2178E">
        <w:rPr>
          <w:rFonts w:ascii="Times New Roman" w:eastAsia="Times New Roman" w:hAnsi="Times New Roman" w:cs="Times New Roman"/>
          <w:sz w:val="16"/>
          <w:szCs w:val="28"/>
          <w:lang w:eastAsia="ru-RU"/>
        </w:rPr>
        <w:t>г., с учетом представленного ДГХ администрации г. Евпатории протокола Межведомственной комиссии №</w:t>
      </w:r>
      <w:r w:rsidRPr="00F2178E" w:rsidR="00F2178E">
        <w:rPr>
          <w:sz w:val="16"/>
          <w:szCs w:val="28"/>
        </w:rPr>
        <w:t>***</w:t>
      </w:r>
      <w:r w:rsidRPr="00F2178E">
        <w:rPr>
          <w:rFonts w:ascii="Times New Roman" w:eastAsia="Times New Roman" w:hAnsi="Times New Roman" w:cs="Times New Roman"/>
          <w:sz w:val="16"/>
          <w:szCs w:val="28"/>
          <w:lang w:eastAsia="ru-RU"/>
        </w:rPr>
        <w:t xml:space="preserve">не является предметом рассмотрения дела. </w:t>
      </w:r>
    </w:p>
    <w:p w:rsidR="00471CE2" w:rsidRPr="00F2178E" w:rsidP="006D4E28">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Учитывая, что</w:t>
      </w:r>
      <w:r w:rsidRPr="00F2178E" w:rsidR="00CE7E74">
        <w:rPr>
          <w:rFonts w:ascii="Times New Roman" w:eastAsia="Times New Roman" w:hAnsi="Times New Roman" w:cs="Times New Roman"/>
          <w:sz w:val="16"/>
          <w:szCs w:val="28"/>
          <w:lang w:eastAsia="ru-RU"/>
        </w:rPr>
        <w:t xml:space="preserve"> многоквартирный дом адресу</w:t>
      </w:r>
      <w:r w:rsidRPr="00F2178E">
        <w:rPr>
          <w:rFonts w:ascii="Times New Roman" w:eastAsia="Times New Roman" w:hAnsi="Times New Roman" w:cs="Times New Roman"/>
          <w:sz w:val="16"/>
          <w:szCs w:val="28"/>
          <w:lang w:eastAsia="ru-RU"/>
        </w:rPr>
        <w:t xml:space="preserve">: </w:t>
      </w:r>
      <w:r w:rsidRPr="00F2178E" w:rsidR="00F2178E">
        <w:rPr>
          <w:sz w:val="16"/>
          <w:szCs w:val="28"/>
        </w:rPr>
        <w:t>***</w:t>
      </w:r>
      <w:r w:rsidRPr="00F2178E" w:rsidR="00CE7E74">
        <w:rPr>
          <w:rFonts w:ascii="Times New Roman" w:eastAsia="Times New Roman" w:hAnsi="Times New Roman" w:cs="Times New Roman"/>
          <w:sz w:val="16"/>
          <w:szCs w:val="28"/>
          <w:lang w:eastAsia="ru-RU"/>
        </w:rPr>
        <w:t xml:space="preserve"> </w:t>
      </w:r>
      <w:r w:rsidRPr="00F2178E">
        <w:rPr>
          <w:rFonts w:ascii="Times New Roman" w:eastAsia="Times New Roman" w:hAnsi="Times New Roman" w:cs="Times New Roman"/>
          <w:sz w:val="16"/>
          <w:szCs w:val="28"/>
          <w:lang w:eastAsia="ru-RU"/>
        </w:rPr>
        <w:t xml:space="preserve">не оснащен </w:t>
      </w:r>
      <w:r w:rsidRPr="00F2178E" w:rsidR="00CE7E74">
        <w:rPr>
          <w:rFonts w:ascii="Times New Roman" w:eastAsia="Times New Roman" w:hAnsi="Times New Roman" w:cs="Times New Roman"/>
          <w:sz w:val="16"/>
          <w:szCs w:val="28"/>
          <w:lang w:eastAsia="ru-RU"/>
        </w:rPr>
        <w:t>коллективным (общедомовым) прибором учета тепловой энергии, начисления обоснованно производятся по формулам  2(4), 2(6) приложения № 2 Правил № 354</w:t>
      </w:r>
      <w:r w:rsidRPr="00F2178E">
        <w:rPr>
          <w:rFonts w:ascii="Times New Roman" w:eastAsia="Times New Roman" w:hAnsi="Times New Roman" w:cs="Times New Roman"/>
          <w:sz w:val="16"/>
          <w:szCs w:val="28"/>
          <w:lang w:eastAsia="ru-RU"/>
        </w:rPr>
        <w:t>.</w:t>
      </w:r>
    </w:p>
    <w:p w:rsidR="00CE7E74" w:rsidRPr="00F2178E" w:rsidP="006D4E28">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 П</w:t>
      </w:r>
      <w:r w:rsidRPr="00F2178E">
        <w:rPr>
          <w:rFonts w:ascii="Times New Roman" w:eastAsia="Times New Roman" w:hAnsi="Times New Roman" w:cs="Times New Roman"/>
          <w:sz w:val="16"/>
          <w:szCs w:val="28"/>
          <w:lang w:eastAsia="ru-RU"/>
        </w:rPr>
        <w:t>ри этом</w:t>
      </w:r>
      <w:r w:rsidRPr="00F2178E">
        <w:rPr>
          <w:rFonts w:ascii="Times New Roman" w:eastAsia="Times New Roman" w:hAnsi="Times New Roman" w:cs="Times New Roman"/>
          <w:sz w:val="16"/>
          <w:szCs w:val="28"/>
          <w:lang w:eastAsia="ru-RU"/>
        </w:rPr>
        <w:t>,</w:t>
      </w:r>
      <w:r w:rsidRPr="00F2178E">
        <w:rPr>
          <w:rFonts w:ascii="Times New Roman" w:eastAsia="Times New Roman" w:hAnsi="Times New Roman" w:cs="Times New Roman"/>
          <w:sz w:val="16"/>
          <w:szCs w:val="28"/>
          <w:lang w:eastAsia="ru-RU"/>
        </w:rPr>
        <w:t xml:space="preserve"> вышеуказанные формулы не признаны неконституционными.</w:t>
      </w:r>
    </w:p>
    <w:p w:rsidR="00471CE2" w:rsidRPr="00F2178E" w:rsidP="006D4E28">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ab/>
        <w:t xml:space="preserve">Представленный истцом расчет задолженности, суд находит арифметически верным, произведенным в соответствии с Правилами № 354 и особенностями многоквартирного дома. </w:t>
      </w:r>
    </w:p>
    <w:p w:rsidR="00815BC1" w:rsidRPr="00F2178E" w:rsidP="006D4E28">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Доводы ответчика и ее представителя о том, что истцом неправильно применены формулы для расчета тепловой энергии, а также коэффициент  периодичности внесения потребителями платы за коммунальную услугу по отоплению</w:t>
      </w:r>
      <w:r w:rsidRPr="00F2178E" w:rsidR="00471CE2">
        <w:rPr>
          <w:rFonts w:ascii="Times New Roman" w:eastAsia="Times New Roman" w:hAnsi="Times New Roman" w:cs="Times New Roman"/>
          <w:sz w:val="16"/>
          <w:szCs w:val="28"/>
          <w:lang w:eastAsia="ru-RU"/>
        </w:rPr>
        <w:t xml:space="preserve"> несостоятельны, поскольку </w:t>
      </w:r>
      <w:r w:rsidRPr="00F2178E" w:rsidR="00501983">
        <w:rPr>
          <w:rFonts w:ascii="Times New Roman" w:eastAsia="Times New Roman" w:hAnsi="Times New Roman" w:cs="Times New Roman"/>
          <w:sz w:val="16"/>
          <w:szCs w:val="28"/>
          <w:lang w:eastAsia="ru-RU"/>
        </w:rPr>
        <w:t xml:space="preserve">многоквартирный </w:t>
      </w:r>
      <w:r w:rsidRPr="00F2178E" w:rsidR="00471CE2">
        <w:rPr>
          <w:rFonts w:ascii="Times New Roman" w:eastAsia="Times New Roman" w:hAnsi="Times New Roman" w:cs="Times New Roman"/>
          <w:sz w:val="16"/>
          <w:szCs w:val="28"/>
          <w:lang w:eastAsia="ru-RU"/>
        </w:rPr>
        <w:t>дом не оборудован прибором учета,</w:t>
      </w:r>
      <w:r w:rsidRPr="00F2178E" w:rsidR="00501983">
        <w:rPr>
          <w:rFonts w:ascii="Times New Roman" w:eastAsia="Times New Roman" w:hAnsi="Times New Roman" w:cs="Times New Roman"/>
          <w:sz w:val="16"/>
          <w:szCs w:val="28"/>
          <w:lang w:eastAsia="ru-RU"/>
        </w:rPr>
        <w:t xml:space="preserve">  начисления производятся в течени</w:t>
      </w:r>
      <w:r w:rsidRPr="00F2178E" w:rsidR="00501983">
        <w:rPr>
          <w:rFonts w:ascii="Times New Roman" w:eastAsia="Times New Roman" w:hAnsi="Times New Roman" w:cs="Times New Roman"/>
          <w:sz w:val="16"/>
          <w:szCs w:val="28"/>
          <w:lang w:eastAsia="ru-RU"/>
        </w:rPr>
        <w:t>и</w:t>
      </w:r>
      <w:r w:rsidRPr="00F2178E" w:rsidR="00501983">
        <w:rPr>
          <w:rFonts w:ascii="Times New Roman" w:eastAsia="Times New Roman" w:hAnsi="Times New Roman" w:cs="Times New Roman"/>
          <w:sz w:val="16"/>
          <w:szCs w:val="28"/>
          <w:lang w:eastAsia="ru-RU"/>
        </w:rPr>
        <w:t xml:space="preserve"> календарного года, а не в отопительный период, в связи с чем и применяется </w:t>
      </w:r>
      <w:r w:rsidRPr="00F2178E" w:rsidR="009C4BB2">
        <w:rPr>
          <w:rFonts w:ascii="Times New Roman" w:eastAsia="Times New Roman" w:hAnsi="Times New Roman" w:cs="Times New Roman"/>
          <w:sz w:val="16"/>
          <w:szCs w:val="28"/>
          <w:lang w:eastAsia="ru-RU"/>
        </w:rPr>
        <w:t xml:space="preserve">формулы </w:t>
      </w:r>
      <w:r w:rsidRPr="00F2178E" w:rsidR="00501983">
        <w:rPr>
          <w:rFonts w:ascii="Times New Roman" w:eastAsia="Times New Roman" w:hAnsi="Times New Roman" w:cs="Times New Roman"/>
          <w:sz w:val="16"/>
          <w:szCs w:val="28"/>
          <w:lang w:eastAsia="ru-RU"/>
        </w:rPr>
        <w:t xml:space="preserve">2(4), 2(6) приложения № 2 Правил № 354 с коэффициентом </w:t>
      </w:r>
      <w:r w:rsidRPr="00F2178E">
        <w:rPr>
          <w:rFonts w:ascii="Times New Roman" w:eastAsia="Times New Roman" w:hAnsi="Times New Roman" w:cs="Times New Roman"/>
          <w:sz w:val="16"/>
          <w:szCs w:val="28"/>
          <w:lang w:eastAsia="ru-RU"/>
        </w:rPr>
        <w:t xml:space="preserve"> </w:t>
      </w:r>
      <w:r w:rsidRPr="00F2178E" w:rsidR="00501983">
        <w:rPr>
          <w:rFonts w:ascii="Times New Roman" w:eastAsia="Times New Roman" w:hAnsi="Times New Roman" w:cs="Times New Roman"/>
          <w:sz w:val="16"/>
          <w:szCs w:val="28"/>
          <w:lang w:eastAsia="ru-RU"/>
        </w:rPr>
        <w:t xml:space="preserve">1, так как </w:t>
      </w:r>
      <w:r w:rsidRPr="00F2178E" w:rsidR="009C4BB2">
        <w:rPr>
          <w:rFonts w:ascii="Times New Roman" w:eastAsia="Times New Roman" w:hAnsi="Times New Roman" w:cs="Times New Roman"/>
          <w:sz w:val="16"/>
          <w:szCs w:val="28"/>
          <w:lang w:eastAsia="ru-RU"/>
        </w:rPr>
        <w:t xml:space="preserve">годовой норматив потребления коммунальной услуги по отопления разделен на </w:t>
      </w:r>
      <w:r w:rsidRPr="00F2178E" w:rsidR="00501983">
        <w:rPr>
          <w:rFonts w:ascii="Times New Roman" w:eastAsia="Times New Roman" w:hAnsi="Times New Roman" w:cs="Times New Roman"/>
          <w:sz w:val="16"/>
          <w:szCs w:val="28"/>
          <w:lang w:eastAsia="ru-RU"/>
        </w:rPr>
        <w:t>12</w:t>
      </w:r>
      <w:r w:rsidRPr="00F2178E" w:rsidR="001F4801">
        <w:rPr>
          <w:rFonts w:ascii="Times New Roman" w:eastAsia="Times New Roman" w:hAnsi="Times New Roman" w:cs="Times New Roman"/>
          <w:sz w:val="16"/>
          <w:szCs w:val="28"/>
          <w:lang w:eastAsia="ru-RU"/>
        </w:rPr>
        <w:t xml:space="preserve"> </w:t>
      </w:r>
      <w:r w:rsidRPr="00F2178E" w:rsidR="009C4BB2">
        <w:rPr>
          <w:rFonts w:ascii="Times New Roman" w:eastAsia="Times New Roman" w:hAnsi="Times New Roman" w:cs="Times New Roman"/>
          <w:sz w:val="16"/>
          <w:szCs w:val="28"/>
          <w:lang w:eastAsia="ru-RU"/>
        </w:rPr>
        <w:t>месяцев, а данное число</w:t>
      </w:r>
      <w:r w:rsidRPr="00F2178E" w:rsidR="001F4801">
        <w:rPr>
          <w:rFonts w:ascii="Times New Roman" w:eastAsia="Times New Roman" w:hAnsi="Times New Roman" w:cs="Times New Roman"/>
          <w:sz w:val="16"/>
          <w:szCs w:val="28"/>
          <w:lang w:eastAsia="ru-RU"/>
        </w:rPr>
        <w:t>,</w:t>
      </w:r>
      <w:r w:rsidRPr="00F2178E" w:rsidR="009C4BB2">
        <w:rPr>
          <w:rFonts w:ascii="Times New Roman" w:eastAsia="Times New Roman" w:hAnsi="Times New Roman" w:cs="Times New Roman"/>
          <w:sz w:val="16"/>
          <w:szCs w:val="28"/>
          <w:lang w:eastAsia="ru-RU"/>
        </w:rPr>
        <w:t xml:space="preserve"> </w:t>
      </w:r>
      <w:r w:rsidRPr="00F2178E" w:rsidR="00501983">
        <w:rPr>
          <w:rFonts w:ascii="Times New Roman" w:eastAsia="Times New Roman" w:hAnsi="Times New Roman" w:cs="Times New Roman"/>
          <w:sz w:val="16"/>
          <w:szCs w:val="28"/>
          <w:lang w:eastAsia="ru-RU"/>
        </w:rPr>
        <w:t xml:space="preserve"> разделенное на 12 равно 1. </w:t>
      </w:r>
    </w:p>
    <w:p w:rsidR="001F4801" w:rsidRPr="00F2178E" w:rsidP="001F4801">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П</w:t>
      </w:r>
      <w:r w:rsidRPr="00F2178E" w:rsidR="00A06444">
        <w:rPr>
          <w:rFonts w:ascii="Times New Roman" w:eastAsia="Times New Roman" w:hAnsi="Times New Roman" w:cs="Times New Roman"/>
          <w:sz w:val="16"/>
          <w:szCs w:val="28"/>
          <w:lang w:eastAsia="ru-RU"/>
        </w:rPr>
        <w:t>редоставленные</w:t>
      </w:r>
      <w:r w:rsidRPr="00F2178E" w:rsidR="009C4BB2">
        <w:rPr>
          <w:rFonts w:ascii="Times New Roman" w:eastAsia="Times New Roman" w:hAnsi="Times New Roman" w:cs="Times New Roman"/>
          <w:sz w:val="16"/>
          <w:szCs w:val="28"/>
          <w:lang w:eastAsia="ru-RU"/>
        </w:rPr>
        <w:t xml:space="preserve"> представител</w:t>
      </w:r>
      <w:r w:rsidRPr="00F2178E" w:rsidR="00A06444">
        <w:rPr>
          <w:rFonts w:ascii="Times New Roman" w:eastAsia="Times New Roman" w:hAnsi="Times New Roman" w:cs="Times New Roman"/>
          <w:sz w:val="16"/>
          <w:szCs w:val="28"/>
          <w:lang w:eastAsia="ru-RU"/>
        </w:rPr>
        <w:t>ем</w:t>
      </w:r>
      <w:r w:rsidRPr="00F2178E" w:rsidR="009C4BB2">
        <w:rPr>
          <w:rFonts w:ascii="Times New Roman" w:eastAsia="Times New Roman" w:hAnsi="Times New Roman" w:cs="Times New Roman"/>
          <w:sz w:val="16"/>
          <w:szCs w:val="28"/>
          <w:lang w:eastAsia="ru-RU"/>
        </w:rPr>
        <w:t xml:space="preserve"> ответчика</w:t>
      </w:r>
      <w:r w:rsidRPr="00F2178E" w:rsidR="00A06444">
        <w:rPr>
          <w:rFonts w:ascii="Times New Roman" w:eastAsia="Times New Roman" w:hAnsi="Times New Roman" w:cs="Times New Roman"/>
          <w:sz w:val="16"/>
          <w:szCs w:val="28"/>
          <w:lang w:eastAsia="ru-RU"/>
        </w:rPr>
        <w:t xml:space="preserve"> документы относительно применения другого </w:t>
      </w:r>
      <w:r w:rsidRPr="00F2178E" w:rsidR="009C4BB2">
        <w:rPr>
          <w:rFonts w:ascii="Times New Roman" w:eastAsia="Times New Roman" w:hAnsi="Times New Roman" w:cs="Times New Roman"/>
          <w:sz w:val="16"/>
          <w:szCs w:val="28"/>
          <w:lang w:eastAsia="ru-RU"/>
        </w:rPr>
        <w:t xml:space="preserve"> коэффициент</w:t>
      </w:r>
      <w:r w:rsidRPr="00F2178E" w:rsidR="00A06444">
        <w:rPr>
          <w:rFonts w:ascii="Times New Roman" w:eastAsia="Times New Roman" w:hAnsi="Times New Roman" w:cs="Times New Roman"/>
          <w:sz w:val="16"/>
          <w:szCs w:val="28"/>
          <w:lang w:eastAsia="ru-RU"/>
        </w:rPr>
        <w:t>а</w:t>
      </w:r>
      <w:r w:rsidRPr="00F2178E" w:rsidR="009C4BB2">
        <w:rPr>
          <w:rFonts w:ascii="Times New Roman" w:eastAsia="Times New Roman" w:hAnsi="Times New Roman" w:cs="Times New Roman"/>
          <w:sz w:val="16"/>
          <w:szCs w:val="28"/>
          <w:lang w:eastAsia="ru-RU"/>
        </w:rPr>
        <w:t xml:space="preserve">  периодичности внесения потребителями платы за коммунальную услугу по отоплению</w:t>
      </w:r>
      <w:r w:rsidRPr="00F2178E" w:rsidR="00A06444">
        <w:rPr>
          <w:rFonts w:ascii="Times New Roman" w:eastAsia="Times New Roman" w:hAnsi="Times New Roman" w:cs="Times New Roman"/>
          <w:sz w:val="16"/>
          <w:szCs w:val="28"/>
          <w:lang w:eastAsia="ru-RU"/>
        </w:rPr>
        <w:t xml:space="preserve">  по его дому не могут учитываться в данном деле, поскольку не имеют отношения к рассматриваемому многоквартирному дому. </w:t>
      </w:r>
    </w:p>
    <w:p w:rsidR="006103D0" w:rsidRPr="00F2178E" w:rsidP="00EE3A91">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Так, в силу статей 309, 310 Г</w:t>
      </w:r>
      <w:r w:rsidRPr="00F2178E">
        <w:rPr>
          <w:rFonts w:ascii="Times New Roman" w:eastAsia="Times New Roman" w:hAnsi="Times New Roman" w:cs="Times New Roman"/>
          <w:sz w:val="16"/>
          <w:szCs w:val="28"/>
          <w:lang w:eastAsia="ru-RU"/>
        </w:rPr>
        <w:t xml:space="preserve">К РФ </w:t>
      </w:r>
      <w:r w:rsidRPr="00F2178E">
        <w:rPr>
          <w:rFonts w:ascii="Times New Roman" w:eastAsia="Times New Roman" w:hAnsi="Times New Roman" w:cs="Times New Roman"/>
          <w:sz w:val="16"/>
          <w:szCs w:val="28"/>
          <w:lang w:eastAsia="ru-RU"/>
        </w:rPr>
        <w:t>обязательства должны исполняться надлежащим образом в соответствии с условиями обязательства и требованиями закона. Изменение условий обязательства в одностороннем порядке, как и отказ от исполнения</w:t>
      </w:r>
      <w:r w:rsidRPr="00F2178E" w:rsidR="00EE3A91">
        <w:rPr>
          <w:rFonts w:ascii="Times New Roman" w:eastAsia="Times New Roman" w:hAnsi="Times New Roman" w:cs="Times New Roman"/>
          <w:sz w:val="16"/>
          <w:szCs w:val="28"/>
          <w:lang w:eastAsia="ru-RU"/>
        </w:rPr>
        <w:t xml:space="preserve"> обязательства, не допускается.</w:t>
      </w:r>
    </w:p>
    <w:p w:rsidR="00471CE2" w:rsidRPr="00F2178E" w:rsidP="00471CE2">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В соответствии со ст. 153 ЖК РФ  граждане и организации обязаны своевременно и полностью вносить плату за жилое помещение и коммунальные услуги.</w:t>
      </w:r>
    </w:p>
    <w:p w:rsidR="00423691" w:rsidRPr="00F2178E" w:rsidP="00423691">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В силу  с ч.4 ст. 154 ЖК РФ   плата за коммунальные услуги включает в себя, в том числе, и плату за  отопление.</w:t>
      </w:r>
    </w:p>
    <w:p w:rsidR="00423691" w:rsidRPr="00F2178E" w:rsidP="00423691">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Так,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 (ч.9.1. ст.156 ЖК РФ).</w:t>
      </w:r>
    </w:p>
    <w:p w:rsidR="007B4D22" w:rsidRPr="00F2178E" w:rsidP="007B4D22">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Согласно  ч.1 ст. 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w:t>
      </w:r>
    </w:p>
    <w:p w:rsidR="006D4E28" w:rsidRPr="00F2178E" w:rsidP="00A06444">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Частью 9.3. ст.156 ЖК РФ   (в редакции, действующей во время спорных правоотношений) установлено, что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w:t>
      </w:r>
      <w:r w:rsidRPr="00F2178E">
        <w:rPr>
          <w:rFonts w:ascii="Times New Roman" w:eastAsia="Times New Roman" w:hAnsi="Times New Roman" w:cs="Times New Roman"/>
          <w:sz w:val="16"/>
          <w:szCs w:val="28"/>
          <w:lang w:eastAsia="ru-RU"/>
        </w:rPr>
        <w:t xml:space="preserve">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6D4E28" w:rsidRPr="00F2178E" w:rsidP="006D4E28">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 </w:t>
      </w:r>
      <w:r w:rsidRPr="00F2178E">
        <w:rPr>
          <w:rFonts w:ascii="Times New Roman" w:eastAsia="Times New Roman" w:hAnsi="Times New Roman" w:cs="Times New Roman"/>
          <w:sz w:val="16"/>
          <w:szCs w:val="28"/>
          <w:lang w:eastAsia="ru-RU"/>
        </w:rPr>
        <w:t xml:space="preserve">Доводы ответчика об отсутствии договорных отношений  с истцом, </w:t>
      </w:r>
      <w:r w:rsidRPr="00F2178E">
        <w:rPr>
          <w:rFonts w:ascii="Times New Roman" w:eastAsia="Times New Roman" w:hAnsi="Times New Roman" w:cs="Times New Roman"/>
          <w:sz w:val="16"/>
          <w:szCs w:val="28"/>
          <w:lang w:eastAsia="ru-RU"/>
        </w:rPr>
        <w:t>а</w:t>
      </w:r>
      <w:r w:rsidRPr="00F2178E">
        <w:rPr>
          <w:rFonts w:ascii="Times New Roman" w:eastAsia="Times New Roman" w:hAnsi="Times New Roman" w:cs="Times New Roman"/>
          <w:sz w:val="16"/>
          <w:szCs w:val="28"/>
          <w:lang w:eastAsia="ru-RU"/>
        </w:rPr>
        <w:t xml:space="preserve"> следовательно и отсутствии оснований для начисления платы за потребленную тепловую энергию для обогрева мест общего пользования несостоятельны и противоречат положениям  частью 1 ст. 540 Гражданского кодекса РФ предусматривающей, что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Наличие системы централизованного отопления предусмотрено первоначальным проектом постройки данного многоквартирного дома, поэтому предоставление услуги по отоплению в многоквартирном доме гражданам, является обязательным условием содержания такого дома. </w:t>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 xml:space="preserve">Кроме того, Федеральный закон «О теплоснабжении», содержит основные понятия, </w:t>
      </w:r>
      <w:r w:rsidRPr="00F2178E">
        <w:rPr>
          <w:rFonts w:ascii="Times New Roman" w:eastAsia="Times New Roman" w:hAnsi="Times New Roman" w:cs="Times New Roman"/>
          <w:sz w:val="16"/>
          <w:szCs w:val="28"/>
          <w:lang w:eastAsia="ru-RU"/>
        </w:rPr>
        <w:t>в.т.ч</w:t>
      </w:r>
      <w:r w:rsidRPr="00F2178E">
        <w:rPr>
          <w:rFonts w:ascii="Times New Roman" w:eastAsia="Times New Roman" w:hAnsi="Times New Roman" w:cs="Times New Roman"/>
          <w:sz w:val="16"/>
          <w:szCs w:val="28"/>
          <w:lang w:eastAsia="ru-RU"/>
        </w:rPr>
        <w:t>. и понятие бездоговорного потребления тепловой энергии (п. 29 ст. 2 ФЗ).</w:t>
      </w:r>
      <w:r w:rsidRPr="00F2178E">
        <w:rPr>
          <w:rFonts w:ascii="Times New Roman" w:eastAsia="Times New Roman" w:hAnsi="Times New Roman" w:cs="Times New Roman"/>
          <w:sz w:val="16"/>
          <w:szCs w:val="28"/>
          <w:lang w:eastAsia="ru-RU"/>
        </w:rPr>
        <w:t xml:space="preserve"> </w:t>
      </w:r>
      <w:r w:rsidRPr="00F2178E">
        <w:rPr>
          <w:rFonts w:ascii="Times New Roman" w:eastAsia="Times New Roman" w:hAnsi="Times New Roman" w:cs="Times New Roman"/>
          <w:sz w:val="16"/>
          <w:szCs w:val="28"/>
          <w:lang w:eastAsia="ru-RU"/>
        </w:rPr>
        <w:t xml:space="preserve">Бездоговорное потребление тепловой энергии - потребление тепловой энергии, теплоносителя без заключения в установленном порядке договора теплоснабжения и т.д. </w:t>
      </w:r>
      <w:r w:rsidRPr="00F2178E">
        <w:rPr>
          <w:rFonts w:ascii="Times New Roman" w:eastAsia="Times New Roman" w:hAnsi="Times New Roman" w:cs="Times New Roman"/>
          <w:sz w:val="16"/>
          <w:szCs w:val="28"/>
          <w:lang w:eastAsia="ru-RU"/>
        </w:rPr>
        <w:t>Обязательства могут возникать не только из договорных отношений, а и по другим основаниям, предусмотренным Гражданским кодексом РФ, а именно: часть 1 ст. 8 Гражданского кодекса РФ предусматривает, что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w:t>
      </w:r>
      <w:r w:rsidRPr="00F2178E">
        <w:rPr>
          <w:rFonts w:ascii="Times New Roman" w:eastAsia="Times New Roman" w:hAnsi="Times New Roman" w:cs="Times New Roman"/>
          <w:sz w:val="16"/>
          <w:szCs w:val="28"/>
          <w:lang w:eastAsia="ru-RU"/>
        </w:rPr>
        <w:t xml:space="preserve"> силу общих начал и смысла гражданского законодательства порождают гражданские права и обязанности. </w:t>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p>
    <w:p w:rsidR="006D4E28" w:rsidRPr="00F2178E" w:rsidP="006D4E28">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Часть 1 ст. 544 Гражданского кодекса РФ предусматривает, что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r>
    </w:p>
    <w:p w:rsidR="006D4E28" w:rsidRPr="00F2178E" w:rsidP="006D4E28">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Принимая во внимание, что между сторонами фактически возникли договорные отношения по поставке и потреблению тепловой энергии на содержание мест общего пользования, учитывая, что письменный договор между сторонами отсутствует, а открытого лицевого счета для оплаты коммунальной услуги по отоплению квартиры (куда можно было бы внести спорный платеж) нет, суд считает правомерным открытие истцом ответчику отдельного лицевого счета, как подтверждение сложившихся договорных</w:t>
      </w:r>
      <w:r w:rsidRPr="00F2178E">
        <w:rPr>
          <w:rFonts w:ascii="Times New Roman" w:eastAsia="Times New Roman" w:hAnsi="Times New Roman" w:cs="Times New Roman"/>
          <w:sz w:val="16"/>
          <w:szCs w:val="28"/>
          <w:lang w:eastAsia="ru-RU"/>
        </w:rPr>
        <w:t xml:space="preserve"> отношений, и начисление платы за коммунальные услуги, потребляемые при содержании общего имущества в многоквартирном доме.</w:t>
      </w:r>
      <w:r w:rsidRPr="00F2178E">
        <w:rPr>
          <w:rFonts w:ascii="Times New Roman" w:eastAsia="Times New Roman" w:hAnsi="Times New Roman" w:cs="Times New Roman"/>
          <w:sz w:val="16"/>
          <w:szCs w:val="28"/>
          <w:lang w:eastAsia="ru-RU"/>
        </w:rPr>
        <w:tab/>
      </w:r>
    </w:p>
    <w:p w:rsidR="001F4801" w:rsidRPr="00F2178E" w:rsidP="001F4801">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Учитывая изложенное, а также то, что в материалах дела не имеется  и при рассмотрении дела не установлено доказательств, которые могли бы служить основанием для освобождения ответчика  от обязанности по оплате  тепловой энергии  для обогрева помещений общего пользования, входящих в состав  общего имущества МКД в спорный период, суд считает необходимым взыскать с ответчика в пользу ГУП РК «</w:t>
      </w:r>
      <w:r w:rsidRPr="00F2178E">
        <w:rPr>
          <w:rFonts w:ascii="Times New Roman" w:eastAsia="Times New Roman" w:hAnsi="Times New Roman" w:cs="Times New Roman"/>
          <w:sz w:val="16"/>
          <w:szCs w:val="28"/>
          <w:lang w:eastAsia="ru-RU"/>
        </w:rPr>
        <w:t>Крымтеплокоммунэнерго</w:t>
      </w:r>
      <w:r w:rsidRPr="00F2178E">
        <w:rPr>
          <w:rFonts w:ascii="Times New Roman" w:eastAsia="Times New Roman" w:hAnsi="Times New Roman" w:cs="Times New Roman"/>
          <w:sz w:val="16"/>
          <w:szCs w:val="28"/>
          <w:lang w:eastAsia="ru-RU"/>
        </w:rPr>
        <w:t>» образовавшуюся задолженность</w:t>
      </w:r>
      <w:r w:rsidRPr="00F2178E" w:rsidR="00BD78B1">
        <w:rPr>
          <w:rFonts w:ascii="Times New Roman" w:eastAsia="Times New Roman" w:hAnsi="Times New Roman" w:cs="Times New Roman"/>
          <w:sz w:val="16"/>
          <w:szCs w:val="28"/>
          <w:lang w:eastAsia="ru-RU"/>
        </w:rPr>
        <w:t xml:space="preserve"> за</w:t>
      </w:r>
      <w:r w:rsidRPr="00F2178E" w:rsidR="00BD78B1">
        <w:rPr>
          <w:rFonts w:ascii="Times New Roman" w:eastAsia="Times New Roman" w:hAnsi="Times New Roman" w:cs="Times New Roman"/>
          <w:sz w:val="16"/>
          <w:szCs w:val="28"/>
          <w:lang w:eastAsia="ru-RU"/>
        </w:rPr>
        <w:t xml:space="preserve"> период с </w:t>
      </w:r>
      <w:r w:rsidRPr="00F2178E" w:rsidR="00F2178E">
        <w:rPr>
          <w:sz w:val="16"/>
          <w:szCs w:val="28"/>
        </w:rPr>
        <w:t>***</w:t>
      </w:r>
      <w:r w:rsidRPr="00F2178E">
        <w:rPr>
          <w:rFonts w:ascii="Times New Roman" w:eastAsia="Times New Roman" w:hAnsi="Times New Roman" w:cs="Times New Roman"/>
          <w:sz w:val="16"/>
          <w:szCs w:val="28"/>
          <w:lang w:eastAsia="ru-RU"/>
        </w:rPr>
        <w:t>руб.</w:t>
      </w:r>
    </w:p>
    <w:p w:rsidR="00D617B8" w:rsidRPr="00F2178E" w:rsidP="00D617B8">
      <w:pPr>
        <w:spacing w:after="0" w:line="240" w:lineRule="atLeast"/>
        <w:ind w:right="-2" w:firstLine="567"/>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Разрешая требования истца о взыскании пени за неоплату коммунальных услуг по отоплению суд исходит из положений п.14 ст. 155 ЖК РФ, которым установлена  обязанность лица, несвоевременно и (или) не полностью внесшего плату за жилое помещение и коммунальные услуги, уплатить кредитору пени, а также из положений  Постановления Правительства Российской Федерации от 2 апреля 2020 г. N 424 «Об особенностях предоставления</w:t>
      </w:r>
      <w:r w:rsidRPr="00F2178E">
        <w:rPr>
          <w:rFonts w:ascii="Times New Roman" w:eastAsia="Times New Roman" w:hAnsi="Times New Roman" w:cs="Times New Roman"/>
          <w:sz w:val="16"/>
          <w:szCs w:val="28"/>
          <w:lang w:eastAsia="ru-RU"/>
        </w:rPr>
        <w:t xml:space="preserve"> коммунальных услуг собственникам и пользователям помещений в многоквартирных домах и жилых домов», которым установлен мораторий  до </w:t>
      </w:r>
      <w:r w:rsidRPr="00F2178E" w:rsidR="00F2178E">
        <w:rPr>
          <w:sz w:val="16"/>
          <w:szCs w:val="28"/>
        </w:rPr>
        <w:t>***</w:t>
      </w:r>
      <w:r w:rsidRPr="00F2178E">
        <w:rPr>
          <w:rFonts w:ascii="Times New Roman" w:eastAsia="Times New Roman" w:hAnsi="Times New Roman" w:cs="Times New Roman"/>
          <w:sz w:val="16"/>
          <w:szCs w:val="28"/>
          <w:lang w:eastAsia="ru-RU"/>
        </w:rPr>
        <w:t>г. в части права исполнителя коммунальной услуги требовать уплаты неустоек (штрафов, пеней).</w:t>
      </w:r>
    </w:p>
    <w:p w:rsidR="00D617B8" w:rsidRPr="00F2178E" w:rsidP="00D617B8">
      <w:pPr>
        <w:spacing w:after="0" w:line="240" w:lineRule="atLeast"/>
        <w:ind w:right="-2" w:firstLine="709"/>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Вместе с тем, представленный истцом расчет пени </w:t>
      </w:r>
      <w:r w:rsidRPr="00F2178E">
        <w:rPr>
          <w:rFonts w:ascii="Times New Roman" w:eastAsia="Times New Roman" w:hAnsi="Times New Roman" w:cs="Times New Roman"/>
          <w:color w:val="FF0000"/>
          <w:sz w:val="16"/>
          <w:szCs w:val="28"/>
          <w:lang w:eastAsia="ru-RU"/>
        </w:rPr>
        <w:t>(л.д.6)</w:t>
      </w:r>
      <w:r w:rsidRPr="00F2178E">
        <w:rPr>
          <w:rFonts w:ascii="Times New Roman" w:eastAsia="Times New Roman" w:hAnsi="Times New Roman" w:cs="Times New Roman"/>
          <w:sz w:val="16"/>
          <w:szCs w:val="28"/>
          <w:lang w:eastAsia="ru-RU"/>
        </w:rPr>
        <w:t xml:space="preserve"> находится в противоречии с указанными положениями о запрете начислении пени за несвоевременную плату за коммунальные услуги в период с </w:t>
      </w:r>
      <w:r w:rsidRPr="00F2178E" w:rsidR="00F2178E">
        <w:rPr>
          <w:sz w:val="16"/>
          <w:szCs w:val="28"/>
        </w:rPr>
        <w:t>***</w:t>
      </w:r>
      <w:r w:rsidRPr="00F2178E">
        <w:rPr>
          <w:rFonts w:ascii="Times New Roman" w:eastAsia="Times New Roman" w:hAnsi="Times New Roman" w:cs="Times New Roman"/>
          <w:sz w:val="16"/>
          <w:szCs w:val="28"/>
          <w:lang w:eastAsia="ru-RU"/>
        </w:rPr>
        <w:t xml:space="preserve">г., в </w:t>
      </w:r>
      <w:r w:rsidRPr="00F2178E">
        <w:rPr>
          <w:rFonts w:ascii="Times New Roman" w:eastAsia="Times New Roman" w:hAnsi="Times New Roman" w:cs="Times New Roman"/>
          <w:sz w:val="16"/>
          <w:szCs w:val="28"/>
          <w:lang w:eastAsia="ru-RU"/>
        </w:rPr>
        <w:t>связи</w:t>
      </w:r>
      <w:r w:rsidRPr="00F2178E">
        <w:rPr>
          <w:rFonts w:ascii="Times New Roman" w:eastAsia="Times New Roman" w:hAnsi="Times New Roman" w:cs="Times New Roman"/>
          <w:sz w:val="16"/>
          <w:szCs w:val="28"/>
          <w:lang w:eastAsia="ru-RU"/>
        </w:rPr>
        <w:t xml:space="preserve"> с чем суд считает необходимым отказать в части взыскания пени за указанный период, и взыскать с ответчика пени за несвоевременную уплату услуг по отоплению  в размере </w:t>
      </w:r>
      <w:r w:rsidRPr="00F2178E" w:rsidR="00F2178E">
        <w:rPr>
          <w:sz w:val="16"/>
          <w:szCs w:val="28"/>
        </w:rPr>
        <w:t>***</w:t>
      </w:r>
      <w:r w:rsidRPr="00F2178E">
        <w:rPr>
          <w:rFonts w:ascii="Times New Roman" w:eastAsia="Times New Roman" w:hAnsi="Times New Roman" w:cs="Times New Roman"/>
          <w:sz w:val="16"/>
          <w:szCs w:val="28"/>
          <w:lang w:eastAsia="ru-RU"/>
        </w:rPr>
        <w:t xml:space="preserve">руб., согласно </w:t>
      </w:r>
      <w:r w:rsidRPr="00F2178E">
        <w:rPr>
          <w:rFonts w:ascii="Times New Roman" w:eastAsia="Times New Roman" w:hAnsi="Times New Roman" w:cs="Times New Roman"/>
          <w:sz w:val="16"/>
          <w:szCs w:val="28"/>
          <w:lang w:eastAsia="ru-RU"/>
        </w:rPr>
        <w:t>расчета</w:t>
      </w:r>
      <w:r w:rsidRPr="00F2178E">
        <w:rPr>
          <w:rFonts w:ascii="Times New Roman" w:eastAsia="Times New Roman" w:hAnsi="Times New Roman" w:cs="Times New Roman"/>
          <w:sz w:val="16"/>
          <w:szCs w:val="28"/>
          <w:lang w:eastAsia="ru-RU"/>
        </w:rPr>
        <w:t xml:space="preserve"> приведённого на  </w:t>
      </w:r>
      <w:r w:rsidRPr="00F2178E">
        <w:rPr>
          <w:rFonts w:ascii="Times New Roman" w:eastAsia="Times New Roman" w:hAnsi="Times New Roman" w:cs="Times New Roman"/>
          <w:sz w:val="16"/>
          <w:szCs w:val="28"/>
          <w:lang w:eastAsia="ru-RU"/>
        </w:rPr>
        <w:t>л.д</w:t>
      </w:r>
      <w:r w:rsidRPr="00F2178E">
        <w:rPr>
          <w:rFonts w:ascii="Times New Roman" w:eastAsia="Times New Roman" w:hAnsi="Times New Roman" w:cs="Times New Roman"/>
          <w:sz w:val="16"/>
          <w:szCs w:val="28"/>
          <w:lang w:eastAsia="ru-RU"/>
        </w:rPr>
        <w:t xml:space="preserve">. 82-83, так как данный расчет не находится в противоречии с вышеуказанными требованиями.  </w:t>
      </w:r>
    </w:p>
    <w:p w:rsidR="00D617B8" w:rsidRPr="00F2178E" w:rsidP="00D617B8">
      <w:pPr>
        <w:spacing w:after="0" w:line="240" w:lineRule="atLeast"/>
        <w:ind w:right="-2" w:firstLine="709"/>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В остальной части исковых требований о взыскании пени следует отказать.</w:t>
      </w:r>
    </w:p>
    <w:p w:rsidR="001F4801" w:rsidRPr="00F2178E" w:rsidP="00D617B8">
      <w:pPr>
        <w:spacing w:after="0" w:line="240" w:lineRule="atLeast"/>
        <w:ind w:right="-2" w:firstLine="709"/>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Заявленные ответчиком и представителем ходатайства о вынесении частного определения в отношении ГУП РК «</w:t>
      </w:r>
      <w:r w:rsidRPr="00F2178E">
        <w:rPr>
          <w:rFonts w:ascii="Times New Roman" w:eastAsia="Times New Roman" w:hAnsi="Times New Roman" w:cs="Times New Roman"/>
          <w:sz w:val="16"/>
          <w:szCs w:val="28"/>
          <w:lang w:eastAsia="ru-RU"/>
        </w:rPr>
        <w:t>Крымтеплокоммунэнерго</w:t>
      </w:r>
      <w:r w:rsidRPr="00F2178E">
        <w:rPr>
          <w:rFonts w:ascii="Times New Roman" w:eastAsia="Times New Roman" w:hAnsi="Times New Roman" w:cs="Times New Roman"/>
          <w:sz w:val="16"/>
          <w:szCs w:val="28"/>
          <w:lang w:eastAsia="ru-RU"/>
        </w:rPr>
        <w:t xml:space="preserve">» удовлетворению не подлежат. </w:t>
      </w:r>
    </w:p>
    <w:p w:rsidR="00A06444" w:rsidRPr="00F2178E" w:rsidP="00D617B8">
      <w:pPr>
        <w:spacing w:after="0" w:line="240" w:lineRule="atLeast"/>
        <w:ind w:right="-2" w:firstLine="709"/>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Так с силу ст. 226 ГПК РФ вынесение частного определения </w:t>
      </w:r>
      <w:r w:rsidRPr="00F2178E" w:rsidR="001F4801">
        <w:rPr>
          <w:rFonts w:ascii="Times New Roman" w:eastAsia="Times New Roman" w:hAnsi="Times New Roman" w:cs="Times New Roman"/>
          <w:sz w:val="16"/>
          <w:szCs w:val="28"/>
          <w:lang w:eastAsia="ru-RU"/>
        </w:rPr>
        <w:t>я</w:t>
      </w:r>
      <w:r w:rsidRPr="00F2178E">
        <w:rPr>
          <w:rFonts w:ascii="Times New Roman" w:eastAsia="Times New Roman" w:hAnsi="Times New Roman" w:cs="Times New Roman"/>
          <w:sz w:val="16"/>
          <w:szCs w:val="28"/>
          <w:lang w:eastAsia="ru-RU"/>
        </w:rPr>
        <w:t>вляется правом</w:t>
      </w:r>
      <w:r w:rsidRPr="00F2178E" w:rsidR="001F4801">
        <w:rPr>
          <w:rFonts w:ascii="Times New Roman" w:eastAsia="Times New Roman" w:hAnsi="Times New Roman" w:cs="Times New Roman"/>
          <w:sz w:val="16"/>
          <w:szCs w:val="28"/>
          <w:lang w:eastAsia="ru-RU"/>
        </w:rPr>
        <w:t>,</w:t>
      </w:r>
      <w:r w:rsidRPr="00F2178E">
        <w:rPr>
          <w:rFonts w:ascii="Times New Roman" w:eastAsia="Times New Roman" w:hAnsi="Times New Roman" w:cs="Times New Roman"/>
          <w:sz w:val="16"/>
          <w:szCs w:val="28"/>
          <w:lang w:eastAsia="ru-RU"/>
        </w:rPr>
        <w:t xml:space="preserve"> а не обязанностью суда.</w:t>
      </w:r>
    </w:p>
    <w:p w:rsidR="00A06444" w:rsidRPr="00F2178E" w:rsidP="00D617B8">
      <w:pPr>
        <w:spacing w:after="0" w:line="240" w:lineRule="atLeast"/>
        <w:ind w:right="-2" w:firstLine="709"/>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При этом</w:t>
      </w:r>
      <w:r w:rsidRPr="00F2178E">
        <w:rPr>
          <w:rFonts w:ascii="Times New Roman" w:eastAsia="Times New Roman" w:hAnsi="Times New Roman" w:cs="Times New Roman"/>
          <w:sz w:val="16"/>
          <w:szCs w:val="28"/>
          <w:lang w:eastAsia="ru-RU"/>
        </w:rPr>
        <w:t>,</w:t>
      </w:r>
      <w:r w:rsidRPr="00F2178E">
        <w:rPr>
          <w:rFonts w:ascii="Times New Roman" w:eastAsia="Times New Roman" w:hAnsi="Times New Roman" w:cs="Times New Roman"/>
          <w:sz w:val="16"/>
          <w:szCs w:val="28"/>
          <w:lang w:eastAsia="ru-RU"/>
        </w:rPr>
        <w:t xml:space="preserve"> при рассмотрении дела не установлено оснований для вынесения в отношении ГУП РК «</w:t>
      </w:r>
      <w:r w:rsidRPr="00F2178E">
        <w:rPr>
          <w:rFonts w:ascii="Times New Roman" w:eastAsia="Times New Roman" w:hAnsi="Times New Roman" w:cs="Times New Roman"/>
          <w:sz w:val="16"/>
          <w:szCs w:val="28"/>
          <w:lang w:eastAsia="ru-RU"/>
        </w:rPr>
        <w:t>Крымтеплокоммунэнерго</w:t>
      </w:r>
      <w:r w:rsidRPr="00F2178E">
        <w:rPr>
          <w:rFonts w:ascii="Times New Roman" w:eastAsia="Times New Roman" w:hAnsi="Times New Roman" w:cs="Times New Roman"/>
          <w:sz w:val="16"/>
          <w:szCs w:val="28"/>
          <w:lang w:eastAsia="ru-RU"/>
        </w:rPr>
        <w:t xml:space="preserve">» частного определения. </w:t>
      </w:r>
    </w:p>
    <w:p w:rsidR="00D617B8" w:rsidRPr="00F2178E" w:rsidP="00D617B8">
      <w:pPr>
        <w:tabs>
          <w:tab w:val="left" w:pos="567"/>
        </w:tabs>
        <w:spacing w:after="0" w:line="0" w:lineRule="atLeast"/>
        <w:ind w:right="-31"/>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t>В соответствии со ст.98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w:t>
      </w:r>
      <w:r w:rsidRPr="00F2178E">
        <w:rPr>
          <w:rFonts w:ascii="Times New Roman" w:eastAsia="Times New Roman" w:hAnsi="Times New Roman" w:cs="Times New Roman"/>
          <w:sz w:val="16"/>
          <w:szCs w:val="28"/>
          <w:lang w:eastAsia="ru-RU"/>
        </w:rPr>
        <w:t>,</w:t>
      </w:r>
      <w:r w:rsidRPr="00F2178E">
        <w:rPr>
          <w:rFonts w:ascii="Times New Roman" w:eastAsia="Times New Roman" w:hAnsi="Times New Roman" w:cs="Times New Roman"/>
          <w:sz w:val="16"/>
          <w:szCs w:val="28"/>
          <w:lang w:eastAsia="ru-RU"/>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3C7941" w:rsidRPr="00F2178E" w:rsidP="00D617B8">
      <w:pPr>
        <w:tabs>
          <w:tab w:val="left" w:pos="284"/>
        </w:tabs>
        <w:spacing w:after="0" w:line="0" w:lineRule="atLeast"/>
        <w:ind w:right="-31"/>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 </w:t>
      </w:r>
      <w:r w:rsidRPr="00F2178E">
        <w:rPr>
          <w:rFonts w:ascii="Times New Roman" w:eastAsia="Times New Roman" w:hAnsi="Times New Roman" w:cs="Times New Roman"/>
          <w:sz w:val="16"/>
          <w:szCs w:val="28"/>
          <w:lang w:eastAsia="ru-RU"/>
        </w:rPr>
        <w:tab/>
      </w:r>
      <w:r w:rsidRPr="00F2178E">
        <w:rPr>
          <w:rFonts w:ascii="Times New Roman" w:eastAsia="Times New Roman" w:hAnsi="Times New Roman" w:cs="Times New Roman"/>
          <w:sz w:val="16"/>
          <w:szCs w:val="28"/>
          <w:lang w:eastAsia="ru-RU"/>
        </w:rPr>
        <w:tab/>
        <w:t>В связи с чем, с ответчика в пользу истца подлежит взысканию  государственная пошлина уплаченная истцом в размере 400 рублей.</w:t>
      </w:r>
    </w:p>
    <w:p w:rsidR="009F5312" w:rsidRPr="00F2178E" w:rsidP="006E2BB8">
      <w:pPr>
        <w:tabs>
          <w:tab w:val="left" w:pos="284"/>
        </w:tabs>
        <w:spacing w:after="0" w:line="240" w:lineRule="auto"/>
        <w:ind w:right="-31"/>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ab/>
      </w:r>
      <w:r w:rsidRPr="00F2178E" w:rsidR="009766A4">
        <w:rPr>
          <w:rFonts w:ascii="Times New Roman" w:eastAsia="Times New Roman" w:hAnsi="Times New Roman" w:cs="Times New Roman"/>
          <w:sz w:val="16"/>
          <w:szCs w:val="28"/>
          <w:lang w:eastAsia="ru-RU"/>
        </w:rPr>
        <w:tab/>
      </w:r>
      <w:r w:rsidRPr="00F2178E" w:rsidR="009B3793">
        <w:rPr>
          <w:rFonts w:ascii="Times New Roman" w:eastAsia="Times New Roman" w:hAnsi="Times New Roman" w:cs="Times New Roman"/>
          <w:sz w:val="16"/>
          <w:szCs w:val="28"/>
          <w:lang w:eastAsia="ru-RU"/>
        </w:rPr>
        <w:t xml:space="preserve">Руководствуясь ст. ст. 98, 194–199 Гражданского процессуального кодекса Российской Федерации, </w:t>
      </w:r>
      <w:r w:rsidRPr="00F2178E" w:rsidR="006B7368">
        <w:rPr>
          <w:rFonts w:ascii="Times New Roman" w:eastAsia="Times New Roman" w:hAnsi="Times New Roman" w:cs="Times New Roman"/>
          <w:sz w:val="16"/>
          <w:szCs w:val="28"/>
          <w:lang w:eastAsia="ru-RU"/>
        </w:rPr>
        <w:t>суд</w:t>
      </w:r>
      <w:r w:rsidRPr="00F2178E">
        <w:rPr>
          <w:rFonts w:ascii="Times New Roman" w:eastAsia="Times New Roman" w:hAnsi="Times New Roman" w:cs="Times New Roman"/>
          <w:sz w:val="16"/>
          <w:szCs w:val="28"/>
          <w:lang w:eastAsia="ru-RU"/>
        </w:rPr>
        <w:t>,</w:t>
      </w:r>
    </w:p>
    <w:p w:rsidR="00341513" w:rsidRPr="00F2178E" w:rsidP="009766A4">
      <w:pPr>
        <w:spacing w:after="0" w:line="240" w:lineRule="auto"/>
        <w:ind w:right="-31"/>
        <w:jc w:val="center"/>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РЕШИЛ:</w:t>
      </w:r>
    </w:p>
    <w:p w:rsidR="009F5312" w:rsidRPr="00F2178E" w:rsidP="00C6542F">
      <w:pPr>
        <w:spacing w:after="0" w:line="240" w:lineRule="auto"/>
        <w:ind w:right="-31" w:firstLine="708"/>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Исковое заявление </w:t>
      </w:r>
      <w:r w:rsidRPr="00F2178E" w:rsidR="00514DFE">
        <w:rPr>
          <w:rFonts w:ascii="Times New Roman" w:eastAsia="Times New Roman" w:hAnsi="Times New Roman" w:cs="Times New Roman"/>
          <w:sz w:val="16"/>
          <w:szCs w:val="28"/>
          <w:lang w:eastAsia="ru-RU"/>
        </w:rPr>
        <w:t>Государственного унитарного предприятия Республики Крым «</w:t>
      </w:r>
      <w:r w:rsidRPr="00F2178E" w:rsidR="00514DFE">
        <w:rPr>
          <w:rFonts w:ascii="Times New Roman" w:eastAsia="Times New Roman" w:hAnsi="Times New Roman" w:cs="Times New Roman"/>
          <w:sz w:val="16"/>
          <w:szCs w:val="28"/>
          <w:lang w:eastAsia="ru-RU"/>
        </w:rPr>
        <w:t>Крымтеплокоммунэнерго</w:t>
      </w:r>
      <w:r w:rsidRPr="00F2178E" w:rsidR="00514DFE">
        <w:rPr>
          <w:rFonts w:ascii="Times New Roman" w:eastAsia="Times New Roman" w:hAnsi="Times New Roman" w:cs="Times New Roman"/>
          <w:sz w:val="16"/>
          <w:szCs w:val="28"/>
          <w:lang w:eastAsia="ru-RU"/>
        </w:rPr>
        <w:t>»  в лице филиала Государственного унитарного  предприятия Республики Крым «</w:t>
      </w:r>
      <w:r w:rsidRPr="00F2178E" w:rsidR="00514DFE">
        <w:rPr>
          <w:rFonts w:ascii="Times New Roman" w:eastAsia="Times New Roman" w:hAnsi="Times New Roman" w:cs="Times New Roman"/>
          <w:sz w:val="16"/>
          <w:szCs w:val="28"/>
          <w:lang w:eastAsia="ru-RU"/>
        </w:rPr>
        <w:t>Крымтеплокоммунэнерго</w:t>
      </w:r>
      <w:r w:rsidRPr="00F2178E" w:rsidR="00514DFE">
        <w:rPr>
          <w:rFonts w:ascii="Times New Roman" w:eastAsia="Times New Roman" w:hAnsi="Times New Roman" w:cs="Times New Roman"/>
          <w:sz w:val="16"/>
          <w:szCs w:val="28"/>
          <w:lang w:eastAsia="ru-RU"/>
        </w:rPr>
        <w:t>» в г. Евпатории к Крымовой Тамаре Григорьевне, третьи лица Департамент городского хозяйства  администрации г. Евпатории, Общество с ограниченной ответственностью «Единое домоуправление»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 и пен</w:t>
      </w:r>
      <w:r w:rsidRPr="00F2178E" w:rsidR="00514DFE">
        <w:rPr>
          <w:rFonts w:ascii="Times New Roman" w:eastAsia="Times New Roman" w:hAnsi="Times New Roman" w:cs="Times New Roman"/>
          <w:sz w:val="16"/>
          <w:szCs w:val="28"/>
          <w:lang w:eastAsia="ru-RU"/>
        </w:rPr>
        <w:t>и</w:t>
      </w:r>
      <w:r w:rsidRPr="00F2178E">
        <w:rPr>
          <w:rFonts w:ascii="Times New Roman" w:eastAsia="Times New Roman" w:hAnsi="Times New Roman" w:cs="Times New Roman"/>
          <w:sz w:val="16"/>
          <w:szCs w:val="28"/>
          <w:lang w:eastAsia="ru-RU"/>
        </w:rPr>
        <w:t>–</w:t>
      </w:r>
      <w:r w:rsidRPr="00F2178E">
        <w:rPr>
          <w:rFonts w:ascii="Times New Roman" w:eastAsia="Times New Roman" w:hAnsi="Times New Roman" w:cs="Times New Roman"/>
          <w:sz w:val="16"/>
          <w:szCs w:val="28"/>
          <w:lang w:eastAsia="ru-RU"/>
        </w:rPr>
        <w:t xml:space="preserve"> удовлетворить</w:t>
      </w:r>
      <w:r w:rsidRPr="00F2178E" w:rsidR="009F233A">
        <w:rPr>
          <w:rFonts w:ascii="Times New Roman" w:eastAsia="Times New Roman" w:hAnsi="Times New Roman" w:cs="Times New Roman"/>
          <w:sz w:val="16"/>
          <w:szCs w:val="28"/>
          <w:lang w:eastAsia="ru-RU"/>
        </w:rPr>
        <w:t xml:space="preserve"> частично</w:t>
      </w:r>
      <w:r w:rsidRPr="00F2178E">
        <w:rPr>
          <w:rFonts w:ascii="Times New Roman" w:eastAsia="Times New Roman" w:hAnsi="Times New Roman" w:cs="Times New Roman"/>
          <w:sz w:val="16"/>
          <w:szCs w:val="28"/>
          <w:lang w:eastAsia="ru-RU"/>
        </w:rPr>
        <w:t>.</w:t>
      </w:r>
    </w:p>
    <w:p w:rsidR="00E15F25" w:rsidRPr="00F2178E" w:rsidP="004F44C2">
      <w:pPr>
        <w:spacing w:after="0" w:line="240" w:lineRule="atLeast"/>
        <w:ind w:firstLine="720"/>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Взыскать</w:t>
      </w:r>
      <w:r w:rsidRPr="00F2178E" w:rsidR="00F936B9">
        <w:rPr>
          <w:rFonts w:ascii="Times New Roman" w:eastAsia="Times New Roman" w:hAnsi="Times New Roman" w:cs="Times New Roman"/>
          <w:sz w:val="16"/>
          <w:szCs w:val="28"/>
          <w:lang w:eastAsia="ru-RU"/>
        </w:rPr>
        <w:t xml:space="preserve"> с </w:t>
      </w:r>
      <w:r w:rsidRPr="00F2178E">
        <w:rPr>
          <w:rFonts w:ascii="Times New Roman" w:eastAsia="Times New Roman" w:hAnsi="Times New Roman" w:cs="Times New Roman"/>
          <w:sz w:val="16"/>
          <w:szCs w:val="28"/>
          <w:lang w:eastAsia="ru-RU"/>
        </w:rPr>
        <w:t xml:space="preserve"> </w:t>
      </w:r>
      <w:r w:rsidRPr="00F2178E" w:rsidR="00514DFE">
        <w:rPr>
          <w:rFonts w:ascii="Times New Roman" w:eastAsia="Times New Roman" w:hAnsi="Times New Roman" w:cs="Times New Roman"/>
          <w:sz w:val="16"/>
          <w:szCs w:val="28"/>
          <w:lang w:eastAsia="ru-RU"/>
        </w:rPr>
        <w:t>Крымовой Тамары Григорьевны</w:t>
      </w:r>
      <w:r w:rsidRPr="00F2178E" w:rsidR="00A1016B">
        <w:rPr>
          <w:rFonts w:ascii="Times New Roman" w:eastAsia="Times New Roman" w:hAnsi="Times New Roman" w:cs="Times New Roman"/>
          <w:sz w:val="16"/>
          <w:szCs w:val="28"/>
          <w:lang w:eastAsia="ru-RU"/>
        </w:rPr>
        <w:t xml:space="preserve"> </w:t>
      </w:r>
      <w:r w:rsidRPr="00F2178E" w:rsidR="00F2178E">
        <w:rPr>
          <w:sz w:val="16"/>
          <w:szCs w:val="28"/>
        </w:rPr>
        <w:t>***</w:t>
      </w:r>
      <w:r w:rsidRPr="00F2178E">
        <w:rPr>
          <w:rFonts w:ascii="Times New Roman" w:eastAsia="Times New Roman" w:hAnsi="Times New Roman" w:cs="Times New Roman"/>
          <w:sz w:val="16"/>
          <w:szCs w:val="28"/>
          <w:lang w:eastAsia="ru-RU"/>
        </w:rPr>
        <w:t xml:space="preserve">в пользу </w:t>
      </w:r>
      <w:r w:rsidRPr="00F2178E" w:rsidR="004F44C2">
        <w:rPr>
          <w:rFonts w:ascii="Times New Roman" w:eastAsia="Times New Roman" w:hAnsi="Times New Roman" w:cs="Times New Roman"/>
          <w:sz w:val="16"/>
          <w:szCs w:val="28"/>
          <w:lang w:eastAsia="ru-RU"/>
        </w:rPr>
        <w:t>Государственного унитарного предприятия Республики Крым «</w:t>
      </w:r>
      <w:r w:rsidRPr="00F2178E" w:rsidR="004F44C2">
        <w:rPr>
          <w:rFonts w:ascii="Times New Roman" w:eastAsia="Times New Roman" w:hAnsi="Times New Roman" w:cs="Times New Roman"/>
          <w:sz w:val="16"/>
          <w:szCs w:val="28"/>
          <w:lang w:eastAsia="ru-RU"/>
        </w:rPr>
        <w:t>Крымтеплокоммунэнерго</w:t>
      </w:r>
      <w:r w:rsidRPr="00F2178E" w:rsidR="004F44C2">
        <w:rPr>
          <w:rFonts w:ascii="Times New Roman" w:eastAsia="Times New Roman" w:hAnsi="Times New Roman" w:cs="Times New Roman"/>
          <w:sz w:val="16"/>
          <w:szCs w:val="28"/>
          <w:lang w:eastAsia="ru-RU"/>
        </w:rPr>
        <w:t xml:space="preserve">»  в лице </w:t>
      </w:r>
      <w:r w:rsidRPr="00F2178E" w:rsidR="00420C4C">
        <w:rPr>
          <w:rFonts w:ascii="Times New Roman" w:eastAsia="Times New Roman" w:hAnsi="Times New Roman" w:cs="Times New Roman"/>
          <w:sz w:val="16"/>
          <w:szCs w:val="28"/>
          <w:lang w:eastAsia="ru-RU"/>
        </w:rPr>
        <w:t xml:space="preserve">филиала </w:t>
      </w:r>
      <w:r w:rsidRPr="00F2178E" w:rsidR="004F44C2">
        <w:rPr>
          <w:rFonts w:ascii="Times New Roman" w:eastAsia="Times New Roman" w:hAnsi="Times New Roman" w:cs="Times New Roman"/>
          <w:sz w:val="16"/>
          <w:szCs w:val="28"/>
          <w:lang w:eastAsia="ru-RU"/>
        </w:rPr>
        <w:t>Государственного унитарного  предприятия Республики Крым «</w:t>
      </w:r>
      <w:r w:rsidRPr="00F2178E" w:rsidR="004F44C2">
        <w:rPr>
          <w:rFonts w:ascii="Times New Roman" w:eastAsia="Times New Roman" w:hAnsi="Times New Roman" w:cs="Times New Roman"/>
          <w:sz w:val="16"/>
          <w:szCs w:val="28"/>
          <w:lang w:eastAsia="ru-RU"/>
        </w:rPr>
        <w:t>Крымтеплокоммунэнерго</w:t>
      </w:r>
      <w:r w:rsidRPr="00F2178E" w:rsidR="004F44C2">
        <w:rPr>
          <w:rFonts w:ascii="Times New Roman" w:eastAsia="Times New Roman" w:hAnsi="Times New Roman" w:cs="Times New Roman"/>
          <w:sz w:val="16"/>
          <w:szCs w:val="28"/>
          <w:lang w:eastAsia="ru-RU"/>
        </w:rPr>
        <w:t xml:space="preserve">» в г. Евпатории </w:t>
      </w:r>
      <w:r w:rsidRPr="00F2178E" w:rsidR="00576EE9">
        <w:rPr>
          <w:rFonts w:ascii="Times New Roman" w:eastAsia="Times New Roman" w:hAnsi="Times New Roman" w:cs="Times New Roman"/>
          <w:sz w:val="16"/>
          <w:szCs w:val="28"/>
          <w:lang w:eastAsia="ru-RU"/>
        </w:rPr>
        <w:t xml:space="preserve">(ОГРН </w:t>
      </w:r>
      <w:r w:rsidRPr="00F2178E" w:rsidR="00F2178E">
        <w:rPr>
          <w:sz w:val="16"/>
          <w:szCs w:val="28"/>
        </w:rPr>
        <w:t>***</w:t>
      </w:r>
      <w:r w:rsidRPr="00F2178E" w:rsidR="00576EE9">
        <w:rPr>
          <w:rFonts w:ascii="Times New Roman" w:eastAsia="Times New Roman" w:hAnsi="Times New Roman" w:cs="Times New Roman"/>
          <w:sz w:val="16"/>
          <w:szCs w:val="28"/>
          <w:lang w:eastAsia="ru-RU"/>
        </w:rPr>
        <w:t xml:space="preserve">) </w:t>
      </w:r>
      <w:r w:rsidRPr="00F2178E">
        <w:rPr>
          <w:rFonts w:ascii="Times New Roman" w:eastAsia="Times New Roman" w:hAnsi="Times New Roman" w:cs="Times New Roman"/>
          <w:sz w:val="16"/>
          <w:szCs w:val="28"/>
          <w:lang w:eastAsia="ru-RU"/>
        </w:rPr>
        <w:t xml:space="preserve">задолженность </w:t>
      </w:r>
      <w:r w:rsidRPr="00F2178E" w:rsidR="004F44C2">
        <w:rPr>
          <w:rFonts w:ascii="Times New Roman" w:eastAsia="Times New Roman" w:hAnsi="Times New Roman" w:cs="Times New Roman"/>
          <w:sz w:val="16"/>
          <w:szCs w:val="28"/>
          <w:lang w:eastAsia="ru-RU"/>
        </w:rPr>
        <w:t xml:space="preserve"> </w:t>
      </w:r>
      <w:r w:rsidRPr="00F2178E" w:rsidR="00F936B9">
        <w:rPr>
          <w:rFonts w:ascii="Times New Roman" w:eastAsia="Times New Roman" w:hAnsi="Times New Roman" w:cs="Times New Roman"/>
          <w:sz w:val="16"/>
          <w:szCs w:val="28"/>
          <w:lang w:eastAsia="ru-RU"/>
        </w:rPr>
        <w:t xml:space="preserve">за потребленную тепловую энергию для обогрева помещений общего пользования, входящих в состав  общего имущества многоквартирного дома  </w:t>
      </w:r>
      <w:r w:rsidRPr="00F2178E" w:rsidR="004F44C2">
        <w:rPr>
          <w:rFonts w:ascii="Times New Roman" w:eastAsia="Times New Roman" w:hAnsi="Times New Roman" w:cs="Times New Roman"/>
          <w:sz w:val="16"/>
          <w:szCs w:val="28"/>
          <w:lang w:eastAsia="ru-RU"/>
        </w:rPr>
        <w:t xml:space="preserve">в размере </w:t>
      </w:r>
      <w:r w:rsidRPr="00F2178E" w:rsidR="00F2178E">
        <w:rPr>
          <w:sz w:val="16"/>
          <w:szCs w:val="28"/>
        </w:rPr>
        <w:t>***</w:t>
      </w:r>
      <w:r w:rsidRPr="00F2178E" w:rsidR="006B7368">
        <w:rPr>
          <w:rFonts w:ascii="Times New Roman" w:eastAsia="Times New Roman" w:hAnsi="Times New Roman" w:cs="Times New Roman"/>
          <w:sz w:val="16"/>
          <w:szCs w:val="28"/>
          <w:lang w:eastAsia="ru-RU"/>
        </w:rPr>
        <w:t>рубл</w:t>
      </w:r>
      <w:r w:rsidRPr="00F2178E" w:rsidR="00A1016B">
        <w:rPr>
          <w:rFonts w:ascii="Times New Roman" w:eastAsia="Times New Roman" w:hAnsi="Times New Roman" w:cs="Times New Roman"/>
          <w:sz w:val="16"/>
          <w:szCs w:val="28"/>
          <w:lang w:eastAsia="ru-RU"/>
        </w:rPr>
        <w:t>я</w:t>
      </w:r>
      <w:r w:rsidRPr="00F2178E" w:rsidR="00C05839">
        <w:rPr>
          <w:rFonts w:ascii="Times New Roman" w:eastAsia="Times New Roman" w:hAnsi="Times New Roman" w:cs="Times New Roman"/>
          <w:sz w:val="16"/>
          <w:szCs w:val="28"/>
          <w:lang w:eastAsia="ru-RU"/>
        </w:rPr>
        <w:t xml:space="preserve"> </w:t>
      </w:r>
      <w:r w:rsidRPr="00F2178E" w:rsidR="00F2178E">
        <w:rPr>
          <w:sz w:val="16"/>
          <w:szCs w:val="28"/>
        </w:rPr>
        <w:t>***</w:t>
      </w:r>
      <w:r w:rsidRPr="00F2178E" w:rsidR="00C05839">
        <w:rPr>
          <w:rFonts w:ascii="Times New Roman" w:eastAsia="Times New Roman" w:hAnsi="Times New Roman" w:cs="Times New Roman"/>
          <w:sz w:val="16"/>
          <w:szCs w:val="28"/>
          <w:lang w:eastAsia="ru-RU"/>
        </w:rPr>
        <w:t xml:space="preserve"> </w:t>
      </w:r>
      <w:r w:rsidRPr="00F2178E" w:rsidR="00420C4C">
        <w:rPr>
          <w:rFonts w:ascii="Times New Roman" w:eastAsia="Times New Roman" w:hAnsi="Times New Roman" w:cs="Times New Roman"/>
          <w:sz w:val="16"/>
          <w:szCs w:val="28"/>
          <w:lang w:eastAsia="ru-RU"/>
        </w:rPr>
        <w:t xml:space="preserve"> копе</w:t>
      </w:r>
      <w:r w:rsidRPr="00F2178E" w:rsidR="00514DFE">
        <w:rPr>
          <w:rFonts w:ascii="Times New Roman" w:eastAsia="Times New Roman" w:hAnsi="Times New Roman" w:cs="Times New Roman"/>
          <w:sz w:val="16"/>
          <w:szCs w:val="28"/>
          <w:lang w:eastAsia="ru-RU"/>
        </w:rPr>
        <w:t>е</w:t>
      </w:r>
      <w:r w:rsidRPr="00F2178E" w:rsidR="00420C4C">
        <w:rPr>
          <w:rFonts w:ascii="Times New Roman" w:eastAsia="Times New Roman" w:hAnsi="Times New Roman" w:cs="Times New Roman"/>
          <w:sz w:val="16"/>
          <w:szCs w:val="28"/>
          <w:lang w:eastAsia="ru-RU"/>
        </w:rPr>
        <w:t>к,</w:t>
      </w:r>
      <w:r w:rsidRPr="00F2178E" w:rsidR="009F233A">
        <w:rPr>
          <w:rFonts w:ascii="Times New Roman" w:eastAsia="Times New Roman" w:hAnsi="Times New Roman" w:cs="Times New Roman"/>
          <w:sz w:val="16"/>
          <w:szCs w:val="28"/>
          <w:lang w:eastAsia="ru-RU"/>
        </w:rPr>
        <w:t xml:space="preserve"> пени в размере </w:t>
      </w:r>
      <w:r w:rsidRPr="00F2178E" w:rsidR="00F2178E">
        <w:rPr>
          <w:sz w:val="16"/>
          <w:szCs w:val="28"/>
        </w:rPr>
        <w:t>***</w:t>
      </w:r>
      <w:r w:rsidRPr="00F2178E" w:rsidR="009F233A">
        <w:rPr>
          <w:rFonts w:ascii="Times New Roman" w:eastAsia="Times New Roman" w:hAnsi="Times New Roman" w:cs="Times New Roman"/>
          <w:sz w:val="16"/>
          <w:szCs w:val="28"/>
          <w:lang w:eastAsia="ru-RU"/>
        </w:rPr>
        <w:t xml:space="preserve"> рублей </w:t>
      </w:r>
      <w:r w:rsidRPr="00F2178E" w:rsidR="00F2178E">
        <w:rPr>
          <w:sz w:val="16"/>
          <w:szCs w:val="28"/>
        </w:rPr>
        <w:t>***</w:t>
      </w:r>
      <w:r w:rsidRPr="00F2178E" w:rsidR="009F233A">
        <w:rPr>
          <w:rFonts w:ascii="Times New Roman" w:eastAsia="Times New Roman" w:hAnsi="Times New Roman" w:cs="Times New Roman"/>
          <w:sz w:val="16"/>
          <w:szCs w:val="28"/>
          <w:lang w:eastAsia="ru-RU"/>
        </w:rPr>
        <w:t xml:space="preserve"> копе</w:t>
      </w:r>
      <w:r w:rsidRPr="00F2178E" w:rsidR="00F936B9">
        <w:rPr>
          <w:rFonts w:ascii="Times New Roman" w:eastAsia="Times New Roman" w:hAnsi="Times New Roman" w:cs="Times New Roman"/>
          <w:sz w:val="16"/>
          <w:szCs w:val="28"/>
          <w:lang w:eastAsia="ru-RU"/>
        </w:rPr>
        <w:t>ек</w:t>
      </w:r>
      <w:r w:rsidRPr="00F2178E" w:rsidR="00420C4C">
        <w:rPr>
          <w:rFonts w:ascii="Times New Roman" w:eastAsia="Times New Roman" w:hAnsi="Times New Roman" w:cs="Times New Roman"/>
          <w:sz w:val="16"/>
          <w:szCs w:val="28"/>
          <w:lang w:eastAsia="ru-RU"/>
        </w:rPr>
        <w:t xml:space="preserve"> государственную пошлину  в размере </w:t>
      </w:r>
      <w:r w:rsidRPr="00F2178E" w:rsidR="00F2178E">
        <w:rPr>
          <w:sz w:val="16"/>
          <w:szCs w:val="28"/>
        </w:rPr>
        <w:t>***</w:t>
      </w:r>
      <w:r w:rsidRPr="00F2178E" w:rsidR="00420C4C">
        <w:rPr>
          <w:rFonts w:ascii="Times New Roman" w:eastAsia="Times New Roman" w:hAnsi="Times New Roman" w:cs="Times New Roman"/>
          <w:sz w:val="16"/>
          <w:szCs w:val="28"/>
          <w:lang w:eastAsia="ru-RU"/>
        </w:rPr>
        <w:t xml:space="preserve"> рублей. </w:t>
      </w:r>
      <w:r w:rsidRPr="00F2178E" w:rsidR="004F44C2">
        <w:rPr>
          <w:rFonts w:ascii="Times New Roman" w:eastAsia="Times New Roman" w:hAnsi="Times New Roman" w:cs="Times New Roman"/>
          <w:sz w:val="16"/>
          <w:szCs w:val="28"/>
          <w:lang w:eastAsia="ru-RU"/>
        </w:rPr>
        <w:t xml:space="preserve"> </w:t>
      </w:r>
    </w:p>
    <w:p w:rsidR="009F233A" w:rsidRPr="00F2178E" w:rsidP="004F44C2">
      <w:pPr>
        <w:spacing w:after="0" w:line="240" w:lineRule="atLeast"/>
        <w:ind w:firstLine="720"/>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В остальной части исковых требований отказать.</w:t>
      </w:r>
    </w:p>
    <w:p w:rsidR="00E3333B" w:rsidRPr="00F2178E" w:rsidP="004F44C2">
      <w:pPr>
        <w:spacing w:after="0" w:line="240" w:lineRule="atLeast"/>
        <w:ind w:firstLine="720"/>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Решение может быть обжаловано </w:t>
      </w:r>
      <w:r w:rsidRPr="00F2178E">
        <w:rPr>
          <w:rFonts w:ascii="Times New Roman" w:eastAsia="Times New Roman" w:hAnsi="Times New Roman" w:cs="Times New Roman"/>
          <w:sz w:val="16"/>
          <w:szCs w:val="28"/>
          <w:lang w:eastAsia="ru-RU"/>
        </w:rPr>
        <w:t>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w:t>
      </w:r>
      <w:r w:rsidRPr="00F2178E">
        <w:rPr>
          <w:rFonts w:ascii="Times New Roman" w:eastAsia="Times New Roman" w:hAnsi="Times New Roman" w:cs="Times New Roman"/>
          <w:sz w:val="16"/>
          <w:szCs w:val="28"/>
          <w:lang w:eastAsia="ru-RU"/>
        </w:rPr>
        <w:t xml:space="preserve"> судебного участка №40 Евпаторийского судебного района (городской округ Евпатория).</w:t>
      </w:r>
    </w:p>
    <w:p w:rsidR="00995366" w:rsidRPr="00F2178E" w:rsidP="004A60ED">
      <w:pPr>
        <w:spacing w:after="0" w:line="240" w:lineRule="auto"/>
        <w:ind w:firstLine="708"/>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Мотивированное решение суда </w:t>
      </w:r>
      <w:r w:rsidRPr="00F2178E" w:rsidR="00E3333B">
        <w:rPr>
          <w:rFonts w:ascii="Times New Roman" w:eastAsia="Times New Roman" w:hAnsi="Times New Roman" w:cs="Times New Roman"/>
          <w:sz w:val="16"/>
          <w:szCs w:val="28"/>
          <w:lang w:eastAsia="ru-RU"/>
        </w:rPr>
        <w:t>изготовлено 31.10.2021г</w:t>
      </w:r>
      <w:r w:rsidRPr="00F2178E">
        <w:rPr>
          <w:rFonts w:ascii="Times New Roman" w:eastAsia="Times New Roman" w:hAnsi="Times New Roman" w:cs="Times New Roman"/>
          <w:sz w:val="16"/>
          <w:szCs w:val="28"/>
          <w:lang w:eastAsia="ru-RU"/>
        </w:rPr>
        <w:t>.</w:t>
      </w:r>
    </w:p>
    <w:p w:rsidR="004A60ED" w:rsidRPr="00F2178E" w:rsidP="004A60ED">
      <w:pPr>
        <w:spacing w:after="0" w:line="240" w:lineRule="auto"/>
        <w:ind w:firstLine="708"/>
        <w:jc w:val="both"/>
        <w:rPr>
          <w:rFonts w:ascii="Times New Roman" w:eastAsia="Times New Roman" w:hAnsi="Times New Roman" w:cs="Times New Roman"/>
          <w:sz w:val="16"/>
          <w:szCs w:val="28"/>
          <w:lang w:eastAsia="ru-RU"/>
        </w:rPr>
      </w:pPr>
    </w:p>
    <w:p w:rsidR="004362D2" w:rsidRPr="00F2178E" w:rsidP="004362D2">
      <w:pPr>
        <w:spacing w:after="0" w:line="240" w:lineRule="auto"/>
        <w:ind w:firstLine="708"/>
        <w:jc w:val="both"/>
        <w:rPr>
          <w:rFonts w:ascii="Times New Roman" w:eastAsia="Times New Roman" w:hAnsi="Times New Roman" w:cs="Times New Roman"/>
          <w:sz w:val="16"/>
          <w:szCs w:val="28"/>
          <w:lang w:eastAsia="ru-RU"/>
        </w:rPr>
      </w:pPr>
      <w:r w:rsidRPr="00F2178E">
        <w:rPr>
          <w:rFonts w:ascii="Times New Roman" w:eastAsia="Times New Roman" w:hAnsi="Times New Roman" w:cs="Times New Roman"/>
          <w:sz w:val="16"/>
          <w:szCs w:val="28"/>
          <w:lang w:eastAsia="ru-RU"/>
        </w:rPr>
        <w:t xml:space="preserve">Мировой судья                                                                        А.Э. </w:t>
      </w:r>
      <w:r w:rsidRPr="00F2178E">
        <w:rPr>
          <w:rFonts w:ascii="Times New Roman" w:eastAsia="Times New Roman" w:hAnsi="Times New Roman" w:cs="Times New Roman"/>
          <w:sz w:val="16"/>
          <w:szCs w:val="28"/>
          <w:lang w:eastAsia="ru-RU"/>
        </w:rPr>
        <w:t>Аметова</w:t>
      </w:r>
    </w:p>
    <w:p w:rsidR="00E13A25" w:rsidRPr="00F2178E">
      <w:pPr>
        <w:rPr>
          <w:sz w:val="12"/>
        </w:rPr>
      </w:pPr>
    </w:p>
    <w:sectPr w:rsidSect="00F2178E">
      <w:pgSz w:w="11906" w:h="16838"/>
      <w:pgMar w:top="851"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12"/>
    <w:rsid w:val="0001508F"/>
    <w:rsid w:val="000262B1"/>
    <w:rsid w:val="00031700"/>
    <w:rsid w:val="00070F77"/>
    <w:rsid w:val="000D1429"/>
    <w:rsid w:val="000F7D7B"/>
    <w:rsid w:val="001017E5"/>
    <w:rsid w:val="001E279F"/>
    <w:rsid w:val="001F1259"/>
    <w:rsid w:val="001F4801"/>
    <w:rsid w:val="002171C3"/>
    <w:rsid w:val="002B0775"/>
    <w:rsid w:val="00332037"/>
    <w:rsid w:val="00335825"/>
    <w:rsid w:val="00341513"/>
    <w:rsid w:val="0036270A"/>
    <w:rsid w:val="003A42BF"/>
    <w:rsid w:val="003A4CFB"/>
    <w:rsid w:val="003C1DC8"/>
    <w:rsid w:val="003C7941"/>
    <w:rsid w:val="003E5D96"/>
    <w:rsid w:val="00420C4C"/>
    <w:rsid w:val="00423691"/>
    <w:rsid w:val="004362D2"/>
    <w:rsid w:val="00450F0E"/>
    <w:rsid w:val="0045581C"/>
    <w:rsid w:val="00471CE2"/>
    <w:rsid w:val="004A60ED"/>
    <w:rsid w:val="004D065C"/>
    <w:rsid w:val="004F44C2"/>
    <w:rsid w:val="00501983"/>
    <w:rsid w:val="00514DFE"/>
    <w:rsid w:val="00524C58"/>
    <w:rsid w:val="00576EE9"/>
    <w:rsid w:val="005923DA"/>
    <w:rsid w:val="006103D0"/>
    <w:rsid w:val="00612EC5"/>
    <w:rsid w:val="00631369"/>
    <w:rsid w:val="00633ACB"/>
    <w:rsid w:val="006552FB"/>
    <w:rsid w:val="00666BCD"/>
    <w:rsid w:val="006809E7"/>
    <w:rsid w:val="006A6DAF"/>
    <w:rsid w:val="006B7368"/>
    <w:rsid w:val="006D4E28"/>
    <w:rsid w:val="006E2BB8"/>
    <w:rsid w:val="0073332D"/>
    <w:rsid w:val="00790E85"/>
    <w:rsid w:val="00793D19"/>
    <w:rsid w:val="007B4D22"/>
    <w:rsid w:val="007C48AD"/>
    <w:rsid w:val="007E73F4"/>
    <w:rsid w:val="00815BC1"/>
    <w:rsid w:val="00864991"/>
    <w:rsid w:val="00882B94"/>
    <w:rsid w:val="00896B2F"/>
    <w:rsid w:val="008B2C0F"/>
    <w:rsid w:val="008C6D91"/>
    <w:rsid w:val="009125A5"/>
    <w:rsid w:val="0092511C"/>
    <w:rsid w:val="009766A4"/>
    <w:rsid w:val="00995366"/>
    <w:rsid w:val="009B3793"/>
    <w:rsid w:val="009B5A2A"/>
    <w:rsid w:val="009C4BB2"/>
    <w:rsid w:val="009C568B"/>
    <w:rsid w:val="009D4F5F"/>
    <w:rsid w:val="009F233A"/>
    <w:rsid w:val="009F5312"/>
    <w:rsid w:val="00A06444"/>
    <w:rsid w:val="00A1016B"/>
    <w:rsid w:val="00A10A35"/>
    <w:rsid w:val="00A26685"/>
    <w:rsid w:val="00A310F6"/>
    <w:rsid w:val="00AB5F4C"/>
    <w:rsid w:val="00B7323E"/>
    <w:rsid w:val="00B8761F"/>
    <w:rsid w:val="00BA3FC8"/>
    <w:rsid w:val="00BA4E46"/>
    <w:rsid w:val="00BA6FE2"/>
    <w:rsid w:val="00BC7FAE"/>
    <w:rsid w:val="00BD78B1"/>
    <w:rsid w:val="00BF4735"/>
    <w:rsid w:val="00C05839"/>
    <w:rsid w:val="00C409AE"/>
    <w:rsid w:val="00C6542F"/>
    <w:rsid w:val="00CA2E0F"/>
    <w:rsid w:val="00CC0654"/>
    <w:rsid w:val="00CE7E74"/>
    <w:rsid w:val="00D31D2E"/>
    <w:rsid w:val="00D53FBE"/>
    <w:rsid w:val="00D617B8"/>
    <w:rsid w:val="00D61F6C"/>
    <w:rsid w:val="00D73491"/>
    <w:rsid w:val="00E05D8C"/>
    <w:rsid w:val="00E13A25"/>
    <w:rsid w:val="00E15F25"/>
    <w:rsid w:val="00E3333B"/>
    <w:rsid w:val="00E509CA"/>
    <w:rsid w:val="00E520FB"/>
    <w:rsid w:val="00E67534"/>
    <w:rsid w:val="00EC5313"/>
    <w:rsid w:val="00EC74EC"/>
    <w:rsid w:val="00EE3A91"/>
    <w:rsid w:val="00EF5DC1"/>
    <w:rsid w:val="00F2178E"/>
    <w:rsid w:val="00F936B9"/>
    <w:rsid w:val="00FA2DCA"/>
    <w:rsid w:val="00FD21A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6E2BB8"/>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BalloonText">
    <w:name w:val="Balloon Text"/>
    <w:basedOn w:val="Normal"/>
    <w:link w:val="a"/>
    <w:uiPriority w:val="99"/>
    <w:semiHidden/>
    <w:unhideWhenUsed/>
    <w:rsid w:val="00D31D2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31D2E"/>
    <w:rPr>
      <w:rFonts w:ascii="Tahoma" w:hAnsi="Tahoma" w:cs="Tahoma"/>
      <w:sz w:val="16"/>
      <w:szCs w:val="16"/>
    </w:rPr>
  </w:style>
  <w:style w:type="paragraph" w:styleId="HTMLPreformatted">
    <w:name w:val="HTML Preformatted"/>
    <w:basedOn w:val="Normal"/>
    <w:link w:val="HTML"/>
    <w:uiPriority w:val="99"/>
    <w:semiHidden/>
    <w:unhideWhenUsed/>
    <w:rsid w:val="008B2C0F"/>
    <w:pPr>
      <w:spacing w:after="0" w:line="240" w:lineRule="auto"/>
    </w:pPr>
    <w:rPr>
      <w:rFonts w:ascii="Consolas" w:hAnsi="Consolas"/>
      <w:sz w:val="20"/>
      <w:szCs w:val="20"/>
    </w:rPr>
  </w:style>
  <w:style w:type="character" w:customStyle="1" w:styleId="HTML">
    <w:name w:val="Стандартный HTML Знак"/>
    <w:basedOn w:val="DefaultParagraphFont"/>
    <w:link w:val="HTMLPreformatted"/>
    <w:uiPriority w:val="99"/>
    <w:semiHidden/>
    <w:rsid w:val="008B2C0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