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494BA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494BA5">
        <w:rPr>
          <w:rFonts w:ascii="Times New Roman" w:eastAsia="Times New Roman" w:hAnsi="Times New Roman" w:cs="Times New Roman"/>
          <w:szCs w:val="28"/>
          <w:lang w:eastAsia="ru-RU"/>
        </w:rPr>
        <w:fldChar w:fldCharType="begin"/>
      </w:r>
      <w:r w:rsidRPr="00494BA5">
        <w:rPr>
          <w:rFonts w:ascii="Times New Roman" w:eastAsia="Times New Roman" w:hAnsi="Times New Roman" w:cs="Times New Roman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494BA5">
        <w:rPr>
          <w:rFonts w:ascii="Times New Roman" w:eastAsia="Times New Roman" w:hAnsi="Times New Roman" w:cs="Times New Roman"/>
          <w:szCs w:val="28"/>
          <w:lang w:eastAsia="ru-RU"/>
        </w:rPr>
        <w:fldChar w:fldCharType="separate"/>
      </w:r>
      <w:r w:rsidRPr="00494BA5">
        <w:rPr>
          <w:rFonts w:ascii="Times New Roman" w:eastAsia="Times New Roman" w:hAnsi="Times New Roman" w:cs="Times New Roman"/>
          <w:szCs w:val="28"/>
          <w:lang w:eastAsia="ru-RU"/>
        </w:rPr>
        <w:fldChar w:fldCharType="end"/>
      </w:r>
      <w:hyperlink r:id="rId4" w:tgtFrame="_blank" w:history="1"/>
      <w:r w:rsidRPr="00494BA5">
        <w:rPr>
          <w:rFonts w:ascii="Times New Roman" w:eastAsia="Times New Roman" w:hAnsi="Times New Roman" w:cs="Times New Roman"/>
          <w:szCs w:val="28"/>
          <w:lang w:eastAsia="ru-RU"/>
        </w:rPr>
        <w:t>Дело №2-</w:t>
      </w:r>
      <w:r w:rsidRPr="00494BA5" w:rsidR="00341513">
        <w:rPr>
          <w:rFonts w:ascii="Times New Roman" w:eastAsia="Times New Roman" w:hAnsi="Times New Roman" w:cs="Times New Roman"/>
          <w:szCs w:val="28"/>
          <w:lang w:eastAsia="ru-RU"/>
        </w:rPr>
        <w:t>40-</w:t>
      </w:r>
      <w:r w:rsidRPr="00494BA5" w:rsidR="003D2EAA">
        <w:rPr>
          <w:rFonts w:ascii="Times New Roman" w:eastAsia="Times New Roman" w:hAnsi="Times New Roman" w:cs="Times New Roman"/>
          <w:szCs w:val="28"/>
          <w:lang w:eastAsia="ru-RU"/>
        </w:rPr>
        <w:t>1507</w:t>
      </w:r>
      <w:r w:rsidRPr="00494BA5">
        <w:rPr>
          <w:rFonts w:ascii="Times New Roman" w:eastAsia="Times New Roman" w:hAnsi="Times New Roman" w:cs="Times New Roman"/>
          <w:szCs w:val="28"/>
          <w:lang w:eastAsia="ru-RU"/>
        </w:rPr>
        <w:t>/20</w:t>
      </w:r>
      <w:r w:rsidRPr="00494BA5" w:rsidR="00370AC3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494BA5" w:rsidR="003921B9">
        <w:rPr>
          <w:rFonts w:ascii="Times New Roman" w:eastAsia="Times New Roman" w:hAnsi="Times New Roman" w:cs="Times New Roman"/>
          <w:szCs w:val="28"/>
          <w:lang w:eastAsia="ru-RU"/>
        </w:rPr>
        <w:t>2</w:t>
      </w:r>
    </w:p>
    <w:p w:rsidR="009F5312" w:rsidRPr="00494BA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494BA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494BA5">
        <w:rPr>
          <w:rFonts w:ascii="Times New Roman" w:eastAsia="Times New Roman" w:hAnsi="Times New Roman" w:cs="Times New Roman"/>
          <w:b/>
          <w:szCs w:val="28"/>
          <w:lang w:eastAsia="ru-RU"/>
        </w:rPr>
        <w:t>РЕШЕНИЕ</w:t>
      </w:r>
    </w:p>
    <w:p w:rsidR="009F5312" w:rsidRPr="00494BA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494BA5">
        <w:rPr>
          <w:rFonts w:ascii="Times New Roman" w:eastAsia="Times New Roman" w:hAnsi="Times New Roman" w:cs="Times New Roman"/>
          <w:b/>
          <w:szCs w:val="28"/>
          <w:lang w:eastAsia="ru-RU"/>
        </w:rPr>
        <w:t>ИМЕНЕМ РОССИЙСКОЙ ФЕДЕРАЦИИ</w:t>
      </w:r>
    </w:p>
    <w:p w:rsidR="00341513" w:rsidRPr="00494BA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494BA5">
        <w:rPr>
          <w:rFonts w:ascii="Times New Roman" w:eastAsia="Times New Roman" w:hAnsi="Times New Roman" w:cs="Times New Roman"/>
          <w:szCs w:val="28"/>
          <w:lang w:eastAsia="ru-RU"/>
        </w:rPr>
        <w:t>(резолютивная часть)</w:t>
      </w:r>
    </w:p>
    <w:p w:rsidR="009F5312" w:rsidRPr="00494BA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494BA5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494BA5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494BA5" w:rsidR="003D2EAA">
        <w:rPr>
          <w:rFonts w:ascii="Times New Roman" w:eastAsia="Times New Roman" w:hAnsi="Times New Roman" w:cs="Times New Roman"/>
          <w:szCs w:val="28"/>
          <w:lang w:eastAsia="ru-RU"/>
        </w:rPr>
        <w:t>21 декабря</w:t>
      </w:r>
      <w:r w:rsidRPr="00494BA5" w:rsidR="00EA2473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494BA5">
        <w:rPr>
          <w:rFonts w:ascii="Times New Roman" w:eastAsia="Times New Roman" w:hAnsi="Times New Roman" w:cs="Times New Roman"/>
          <w:szCs w:val="28"/>
          <w:lang w:eastAsia="ru-RU"/>
        </w:rPr>
        <w:t>20</w:t>
      </w:r>
      <w:r w:rsidRPr="00494BA5" w:rsidR="00370AC3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494BA5" w:rsidR="003921B9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494BA5">
        <w:rPr>
          <w:rFonts w:ascii="Times New Roman" w:eastAsia="Times New Roman" w:hAnsi="Times New Roman" w:cs="Times New Roman"/>
          <w:szCs w:val="28"/>
          <w:lang w:eastAsia="ru-RU"/>
        </w:rPr>
        <w:t xml:space="preserve"> г.                             </w:t>
      </w:r>
      <w:r w:rsidRPr="00494BA5" w:rsidR="00EA2473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</w:t>
      </w:r>
      <w:r w:rsidRPr="00494BA5" w:rsidR="008B1B39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</w:t>
      </w:r>
      <w:r w:rsidRPr="00494BA5">
        <w:rPr>
          <w:rFonts w:ascii="Times New Roman" w:eastAsia="Times New Roman" w:hAnsi="Times New Roman" w:cs="Times New Roman"/>
          <w:szCs w:val="28"/>
          <w:lang w:eastAsia="ru-RU"/>
        </w:rPr>
        <w:t>г. Евпатория</w:t>
      </w:r>
    </w:p>
    <w:p w:rsidR="009F5312" w:rsidRPr="00494BA5" w:rsidP="0033203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494BA5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494BA5" w:rsidR="00332037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</w:t>
      </w:r>
      <w:r w:rsidRPr="00494BA5" w:rsidR="002667A2">
        <w:rPr>
          <w:rFonts w:ascii="Times New Roman" w:eastAsia="Times New Roman" w:hAnsi="Times New Roman" w:cs="Times New Roman"/>
          <w:szCs w:val="28"/>
          <w:lang w:eastAsia="ru-RU"/>
        </w:rPr>
        <w:t xml:space="preserve">Республики Крым </w:t>
      </w:r>
      <w:r w:rsidRPr="00494BA5" w:rsidR="00332037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  <w:r w:rsidRPr="00494BA5" w:rsidR="00332037">
        <w:rPr>
          <w:rFonts w:ascii="Times New Roman" w:eastAsia="Times New Roman" w:hAnsi="Times New Roman" w:cs="Times New Roman"/>
          <w:szCs w:val="28"/>
          <w:lang w:eastAsia="ru-RU"/>
        </w:rPr>
        <w:t xml:space="preserve"> А.Э</w:t>
      </w:r>
      <w:r w:rsidRPr="00494BA5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494BA5" w:rsidR="000D161F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9F5312" w:rsidRPr="00494BA5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494BA5">
        <w:rPr>
          <w:rFonts w:ascii="Times New Roman" w:eastAsia="Times New Roman" w:hAnsi="Times New Roman" w:cs="Times New Roman"/>
          <w:szCs w:val="28"/>
          <w:lang w:eastAsia="ru-RU"/>
        </w:rPr>
        <w:t xml:space="preserve">при </w:t>
      </w:r>
      <w:r w:rsidRPr="00494BA5" w:rsidR="003D2EAA">
        <w:rPr>
          <w:rFonts w:ascii="Times New Roman" w:eastAsia="Times New Roman" w:hAnsi="Times New Roman" w:cs="Times New Roman"/>
          <w:szCs w:val="28"/>
          <w:lang w:eastAsia="ru-RU"/>
        </w:rPr>
        <w:t xml:space="preserve">секретаре судебного заседания </w:t>
      </w:r>
      <w:r w:rsidRPr="00494BA5" w:rsidR="003D2EAA">
        <w:rPr>
          <w:rFonts w:ascii="Times New Roman" w:eastAsia="Times New Roman" w:hAnsi="Times New Roman" w:cs="Times New Roman"/>
          <w:szCs w:val="28"/>
          <w:lang w:eastAsia="ru-RU"/>
        </w:rPr>
        <w:t>Скорицкой</w:t>
      </w:r>
      <w:r w:rsidRPr="00494BA5" w:rsidR="003D2EAA">
        <w:rPr>
          <w:rFonts w:ascii="Times New Roman" w:eastAsia="Times New Roman" w:hAnsi="Times New Roman" w:cs="Times New Roman"/>
          <w:szCs w:val="28"/>
          <w:lang w:eastAsia="ru-RU"/>
        </w:rPr>
        <w:t xml:space="preserve"> О.Д</w:t>
      </w:r>
      <w:r w:rsidRPr="00494BA5" w:rsidR="00045D4D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494BA5" w:rsidR="000D161F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8D0453" w:rsidRPr="00494BA5" w:rsidP="003921B9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494BA5">
        <w:rPr>
          <w:rFonts w:ascii="Times New Roman" w:eastAsia="Times New Roman" w:hAnsi="Times New Roman" w:cs="Times New Roman"/>
          <w:szCs w:val="28"/>
          <w:lang w:eastAsia="ru-RU"/>
        </w:rPr>
        <w:t xml:space="preserve">с участием истца </w:t>
      </w:r>
      <w:r w:rsidRPr="00494BA5" w:rsidR="003D2EAA">
        <w:rPr>
          <w:rFonts w:ascii="Times New Roman" w:eastAsia="Times New Roman" w:hAnsi="Times New Roman" w:cs="Times New Roman"/>
          <w:szCs w:val="28"/>
          <w:lang w:eastAsia="ru-RU"/>
        </w:rPr>
        <w:t>Подгорной</w:t>
      </w:r>
      <w:r w:rsidRPr="00494BA5" w:rsidR="003D2EAA">
        <w:rPr>
          <w:rFonts w:ascii="Times New Roman" w:eastAsia="Times New Roman" w:hAnsi="Times New Roman" w:cs="Times New Roman"/>
          <w:szCs w:val="28"/>
          <w:lang w:eastAsia="ru-RU"/>
        </w:rPr>
        <w:t xml:space="preserve"> И.А</w:t>
      </w:r>
      <w:r w:rsidRPr="00494BA5" w:rsidR="003921B9">
        <w:rPr>
          <w:rFonts w:ascii="Times New Roman" w:eastAsia="Times New Roman" w:hAnsi="Times New Roman" w:cs="Times New Roman"/>
          <w:szCs w:val="28"/>
          <w:lang w:eastAsia="ru-RU"/>
        </w:rPr>
        <w:t>.,</w:t>
      </w:r>
    </w:p>
    <w:p w:rsidR="00341513" w:rsidRPr="00494BA5" w:rsidP="00B023E8">
      <w:pPr>
        <w:spacing w:after="0" w:line="240" w:lineRule="atLeast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494BA5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рассмотрев в открытом судебном заседании гражданское дело по исковому заявлению </w:t>
      </w:r>
      <w:r w:rsidRPr="00494BA5" w:rsidR="003D2EAA">
        <w:rPr>
          <w:rFonts w:ascii="Times New Roman" w:eastAsia="Times New Roman" w:hAnsi="Times New Roman" w:cs="Times New Roman"/>
          <w:szCs w:val="28"/>
          <w:lang w:eastAsia="ru-RU"/>
        </w:rPr>
        <w:t xml:space="preserve">Подгорной Ирины Александровны к Индивидуальному предпринимателю Гафаровой </w:t>
      </w:r>
      <w:r w:rsidRPr="00494BA5" w:rsidR="003D2EAA">
        <w:rPr>
          <w:rFonts w:ascii="Times New Roman" w:eastAsia="Times New Roman" w:hAnsi="Times New Roman" w:cs="Times New Roman"/>
          <w:szCs w:val="28"/>
          <w:lang w:eastAsia="ru-RU"/>
        </w:rPr>
        <w:t>Ленуре</w:t>
      </w:r>
      <w:r w:rsidRPr="00494BA5" w:rsidR="003D2EAA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494BA5" w:rsidR="003D2EAA">
        <w:rPr>
          <w:rFonts w:ascii="Times New Roman" w:eastAsia="Times New Roman" w:hAnsi="Times New Roman" w:cs="Times New Roman"/>
          <w:szCs w:val="28"/>
          <w:lang w:eastAsia="ru-RU"/>
        </w:rPr>
        <w:t>Калилулаевне</w:t>
      </w:r>
      <w:r w:rsidRPr="00494BA5" w:rsidR="003D2EAA">
        <w:rPr>
          <w:rFonts w:ascii="Times New Roman" w:eastAsia="Times New Roman" w:hAnsi="Times New Roman" w:cs="Times New Roman"/>
          <w:szCs w:val="28"/>
          <w:lang w:eastAsia="ru-RU"/>
        </w:rPr>
        <w:t xml:space="preserve">, третьи лица: Индивидуальный предприниматель </w:t>
      </w:r>
      <w:r w:rsidRPr="00494BA5" w:rsidR="003D2EAA">
        <w:rPr>
          <w:rFonts w:ascii="Times New Roman" w:eastAsia="Times New Roman" w:hAnsi="Times New Roman" w:cs="Times New Roman"/>
          <w:szCs w:val="28"/>
          <w:lang w:eastAsia="ru-RU"/>
        </w:rPr>
        <w:t>Вакалов</w:t>
      </w:r>
      <w:r w:rsidRPr="00494BA5" w:rsidR="003D2EAA">
        <w:rPr>
          <w:rFonts w:ascii="Times New Roman" w:eastAsia="Times New Roman" w:hAnsi="Times New Roman" w:cs="Times New Roman"/>
          <w:szCs w:val="28"/>
          <w:lang w:eastAsia="ru-RU"/>
        </w:rPr>
        <w:t xml:space="preserve"> Александр Сергеевич, Общество с ограниченной ответственностью «ФМ-1», Государственное унитарное предприятие Республики Крым «Вода Крыма» в лице Евпаторийского филиала,  о защите прав потребителей, взыскании ущерба за оказание услуг ненадлежащего качества, компенсации морального вреда, взыскании штрафа и судебных расходов</w:t>
      </w:r>
      <w:r w:rsidRPr="00494BA5" w:rsidR="009F5312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494BA5" w:rsidP="00A54596">
      <w:pPr>
        <w:spacing w:after="0" w:line="240" w:lineRule="atLeast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494BA5">
        <w:rPr>
          <w:rFonts w:ascii="Times New Roman" w:eastAsia="Times New Roman" w:hAnsi="Times New Roman" w:cs="Times New Roman"/>
          <w:szCs w:val="28"/>
          <w:lang w:eastAsia="ru-RU"/>
        </w:rPr>
        <w:t>УСТАНОВИЛ:</w:t>
      </w:r>
    </w:p>
    <w:p w:rsidR="00B07666" w:rsidRPr="00494BA5" w:rsidP="00B07666">
      <w:pPr>
        <w:tabs>
          <w:tab w:val="left" w:pos="284"/>
        </w:tabs>
        <w:spacing w:after="0" w:line="240" w:lineRule="atLeast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494BA5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494BA5" w:rsidR="009439CF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494BA5">
        <w:rPr>
          <w:rFonts w:ascii="Times New Roman" w:eastAsia="Times New Roman" w:hAnsi="Times New Roman" w:cs="Times New Roman"/>
          <w:szCs w:val="28"/>
          <w:lang w:eastAsia="ru-RU"/>
        </w:rPr>
        <w:t xml:space="preserve">Руководствуясь </w:t>
      </w:r>
      <w:r w:rsidRPr="00494BA5">
        <w:rPr>
          <w:rFonts w:ascii="Times New Roman" w:eastAsia="Times New Roman" w:hAnsi="Times New Roman" w:cs="Times New Roman"/>
          <w:szCs w:val="28"/>
          <w:lang w:eastAsia="ru-RU"/>
        </w:rPr>
        <w:t>ст.ст</w:t>
      </w:r>
      <w:r w:rsidRPr="00494BA5">
        <w:rPr>
          <w:rFonts w:ascii="Times New Roman" w:eastAsia="Times New Roman" w:hAnsi="Times New Roman" w:cs="Times New Roman"/>
          <w:szCs w:val="28"/>
          <w:lang w:eastAsia="ru-RU"/>
        </w:rPr>
        <w:t>. 103, 193-199 Гражданского процессуального кодекса Российской Федерации, суд,</w:t>
      </w:r>
    </w:p>
    <w:p w:rsidR="00386BCF" w:rsidRPr="00494BA5" w:rsidP="00B07666">
      <w:pPr>
        <w:tabs>
          <w:tab w:val="left" w:pos="284"/>
        </w:tabs>
        <w:spacing w:after="0" w:line="240" w:lineRule="atLeast"/>
        <w:ind w:right="-31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494BA5">
        <w:rPr>
          <w:rFonts w:ascii="Times New Roman" w:eastAsia="Times New Roman" w:hAnsi="Times New Roman" w:cs="Times New Roman"/>
          <w:szCs w:val="28"/>
          <w:lang w:eastAsia="ru-RU"/>
        </w:rPr>
        <w:t>РЕШИЛ:</w:t>
      </w:r>
    </w:p>
    <w:p w:rsidR="009F5312" w:rsidRPr="00494BA5" w:rsidP="00A003B9">
      <w:pPr>
        <w:spacing w:after="0" w:line="240" w:lineRule="atLeast"/>
        <w:ind w:right="-31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494BA5">
        <w:rPr>
          <w:rFonts w:ascii="Times New Roman" w:eastAsia="Times New Roman" w:hAnsi="Times New Roman" w:cs="Times New Roman"/>
          <w:szCs w:val="28"/>
          <w:lang w:eastAsia="ru-RU"/>
        </w:rPr>
        <w:t xml:space="preserve">Исковое заявление </w:t>
      </w:r>
      <w:r w:rsidRPr="00494BA5" w:rsidR="003D2EAA">
        <w:rPr>
          <w:rFonts w:ascii="Times New Roman" w:eastAsia="Times New Roman" w:hAnsi="Times New Roman" w:cs="Times New Roman"/>
          <w:szCs w:val="28"/>
          <w:lang w:eastAsia="ru-RU"/>
        </w:rPr>
        <w:t xml:space="preserve">Подгорной Ирины Александровны к Индивидуальному предпринимателю Гафаровой </w:t>
      </w:r>
      <w:r w:rsidRPr="00494BA5" w:rsidR="003D2EAA">
        <w:rPr>
          <w:rFonts w:ascii="Times New Roman" w:eastAsia="Times New Roman" w:hAnsi="Times New Roman" w:cs="Times New Roman"/>
          <w:szCs w:val="28"/>
          <w:lang w:eastAsia="ru-RU"/>
        </w:rPr>
        <w:t>Ленуре</w:t>
      </w:r>
      <w:r w:rsidRPr="00494BA5" w:rsidR="003D2EAA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494BA5" w:rsidR="003D2EAA">
        <w:rPr>
          <w:rFonts w:ascii="Times New Roman" w:eastAsia="Times New Roman" w:hAnsi="Times New Roman" w:cs="Times New Roman"/>
          <w:szCs w:val="28"/>
          <w:lang w:eastAsia="ru-RU"/>
        </w:rPr>
        <w:t>Калилулаевне</w:t>
      </w:r>
      <w:r w:rsidRPr="00494BA5" w:rsidR="003D2EAA">
        <w:rPr>
          <w:rFonts w:ascii="Times New Roman" w:eastAsia="Times New Roman" w:hAnsi="Times New Roman" w:cs="Times New Roman"/>
          <w:szCs w:val="28"/>
          <w:lang w:eastAsia="ru-RU"/>
        </w:rPr>
        <w:t xml:space="preserve">, третьи лица: Индивидуальный предприниматель </w:t>
      </w:r>
      <w:r w:rsidRPr="00494BA5" w:rsidR="003D2EAA">
        <w:rPr>
          <w:rFonts w:ascii="Times New Roman" w:eastAsia="Times New Roman" w:hAnsi="Times New Roman" w:cs="Times New Roman"/>
          <w:szCs w:val="28"/>
          <w:lang w:eastAsia="ru-RU"/>
        </w:rPr>
        <w:t>Вакалов</w:t>
      </w:r>
      <w:r w:rsidRPr="00494BA5" w:rsidR="003D2EAA">
        <w:rPr>
          <w:rFonts w:ascii="Times New Roman" w:eastAsia="Times New Roman" w:hAnsi="Times New Roman" w:cs="Times New Roman"/>
          <w:szCs w:val="28"/>
          <w:lang w:eastAsia="ru-RU"/>
        </w:rPr>
        <w:t xml:space="preserve"> Александр Сергеевич, Общество с ограниченной ответственностью «ФМ-1», Государственное унитарное предприятие Республики Крым «Вода Крыма» в лице Евпаторийского филиала,  о защите прав потребителей, взыскании ущерба за оказание услуг ненадлежащего качества, компенсации морального вреда, взыскании штрафа и судебных расходо</w:t>
      </w:r>
      <w:r w:rsidRPr="00494BA5" w:rsidR="003D2EAA">
        <w:rPr>
          <w:rFonts w:ascii="Times New Roman" w:eastAsia="Times New Roman" w:hAnsi="Times New Roman" w:cs="Times New Roman"/>
          <w:szCs w:val="28"/>
          <w:lang w:eastAsia="ru-RU"/>
        </w:rPr>
        <w:t>в</w:t>
      </w:r>
      <w:r w:rsidRPr="00494BA5" w:rsidR="007042D8">
        <w:rPr>
          <w:rFonts w:ascii="Times New Roman" w:eastAsia="Times New Roman" w:hAnsi="Times New Roman" w:cs="Times New Roman"/>
          <w:szCs w:val="28"/>
          <w:lang w:eastAsia="ru-RU"/>
        </w:rPr>
        <w:t>–</w:t>
      </w:r>
      <w:r w:rsidRPr="00494BA5" w:rsidR="007042D8">
        <w:rPr>
          <w:rFonts w:ascii="Times New Roman" w:eastAsia="Times New Roman" w:hAnsi="Times New Roman" w:cs="Times New Roman"/>
          <w:szCs w:val="28"/>
          <w:lang w:eastAsia="ru-RU"/>
        </w:rPr>
        <w:t xml:space="preserve"> удовлетворить</w:t>
      </w:r>
      <w:r w:rsidRPr="00494BA5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231FD0" w:rsidRPr="00494BA5" w:rsidP="003D2EAA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Cs w:val="28"/>
        </w:rPr>
      </w:pPr>
      <w:r w:rsidRPr="00494BA5">
        <w:rPr>
          <w:rFonts w:ascii="Times New Roman" w:eastAsia="Calibri" w:hAnsi="Times New Roman" w:cs="Times New Roman"/>
          <w:szCs w:val="28"/>
        </w:rPr>
        <w:t xml:space="preserve">Взыскать с </w:t>
      </w:r>
      <w:r w:rsidRPr="00494BA5" w:rsidR="003D2EAA">
        <w:rPr>
          <w:rFonts w:ascii="Times New Roman" w:eastAsia="Calibri" w:hAnsi="Times New Roman" w:cs="Times New Roman"/>
          <w:szCs w:val="28"/>
        </w:rPr>
        <w:t xml:space="preserve">Индивидуального предпринимателя Гафаровой </w:t>
      </w:r>
      <w:r w:rsidRPr="00494BA5" w:rsidR="003D2EAA">
        <w:rPr>
          <w:rFonts w:ascii="Times New Roman" w:eastAsia="Calibri" w:hAnsi="Times New Roman" w:cs="Times New Roman"/>
          <w:szCs w:val="28"/>
        </w:rPr>
        <w:t>Ленуры</w:t>
      </w:r>
      <w:r w:rsidRPr="00494BA5" w:rsidR="003D2EAA">
        <w:rPr>
          <w:rFonts w:ascii="Times New Roman" w:eastAsia="Calibri" w:hAnsi="Times New Roman" w:cs="Times New Roman"/>
          <w:szCs w:val="28"/>
        </w:rPr>
        <w:t xml:space="preserve"> </w:t>
      </w:r>
      <w:r w:rsidRPr="00494BA5" w:rsidR="003D2EAA">
        <w:rPr>
          <w:rFonts w:ascii="Times New Roman" w:eastAsia="Calibri" w:hAnsi="Times New Roman" w:cs="Times New Roman"/>
          <w:szCs w:val="28"/>
        </w:rPr>
        <w:t>Калилулаевны</w:t>
      </w:r>
      <w:r w:rsidRPr="00494BA5" w:rsidR="003D2EAA">
        <w:rPr>
          <w:rFonts w:ascii="Times New Roman" w:eastAsia="Calibri" w:hAnsi="Times New Roman" w:cs="Times New Roman"/>
          <w:szCs w:val="28"/>
        </w:rPr>
        <w:t xml:space="preserve"> </w:t>
      </w:r>
      <w:r w:rsidRPr="00494BA5" w:rsidR="00494BA5">
        <w:rPr>
          <w:szCs w:val="26"/>
        </w:rPr>
        <w:t>***</w:t>
      </w:r>
      <w:r w:rsidRPr="00494BA5" w:rsidR="00370AC3">
        <w:rPr>
          <w:rFonts w:ascii="Times New Roman" w:eastAsia="Calibri" w:hAnsi="Times New Roman" w:cs="Times New Roman"/>
          <w:szCs w:val="28"/>
        </w:rPr>
        <w:t xml:space="preserve">в пользу  </w:t>
      </w:r>
      <w:r w:rsidRPr="00494BA5" w:rsidR="003D2EAA">
        <w:rPr>
          <w:rFonts w:ascii="Times New Roman" w:eastAsia="Calibri" w:hAnsi="Times New Roman" w:cs="Times New Roman"/>
          <w:szCs w:val="28"/>
        </w:rPr>
        <w:t>Подгорной Ирины Александровны</w:t>
      </w:r>
      <w:r w:rsidRPr="00494BA5" w:rsidR="003921B9">
        <w:rPr>
          <w:rFonts w:ascii="Times New Roman" w:eastAsia="Calibri" w:hAnsi="Times New Roman" w:cs="Times New Roman"/>
          <w:szCs w:val="28"/>
        </w:rPr>
        <w:t xml:space="preserve"> </w:t>
      </w:r>
      <w:r w:rsidRPr="00494BA5" w:rsidR="00494BA5">
        <w:rPr>
          <w:szCs w:val="26"/>
        </w:rPr>
        <w:t>***</w:t>
      </w:r>
      <w:r w:rsidRPr="00494BA5">
        <w:rPr>
          <w:rFonts w:ascii="Times New Roman" w:eastAsia="Calibri" w:hAnsi="Times New Roman" w:cs="Times New Roman"/>
          <w:szCs w:val="28"/>
        </w:rPr>
        <w:t xml:space="preserve"> </w:t>
      </w:r>
      <w:r w:rsidRPr="00494BA5" w:rsidR="003D2EAA">
        <w:rPr>
          <w:rFonts w:ascii="Times New Roman" w:eastAsia="Calibri" w:hAnsi="Times New Roman" w:cs="Times New Roman"/>
          <w:szCs w:val="28"/>
        </w:rPr>
        <w:t xml:space="preserve">ущерб за оказание услуг ненадлежащего качества </w:t>
      </w:r>
      <w:r w:rsidRPr="00494BA5" w:rsidR="005C0B4F">
        <w:rPr>
          <w:rFonts w:ascii="Times New Roman" w:eastAsia="Calibri" w:hAnsi="Times New Roman" w:cs="Times New Roman"/>
          <w:szCs w:val="28"/>
        </w:rPr>
        <w:t xml:space="preserve">в </w:t>
      </w:r>
      <w:r w:rsidRPr="00494BA5">
        <w:rPr>
          <w:rFonts w:ascii="Times New Roman" w:eastAsia="Calibri" w:hAnsi="Times New Roman" w:cs="Times New Roman"/>
          <w:szCs w:val="28"/>
        </w:rPr>
        <w:t xml:space="preserve">размере </w:t>
      </w:r>
      <w:r w:rsidRPr="00494BA5" w:rsidR="00494BA5">
        <w:rPr>
          <w:szCs w:val="26"/>
        </w:rPr>
        <w:t>***</w:t>
      </w:r>
      <w:r w:rsidRPr="00494BA5">
        <w:rPr>
          <w:rFonts w:ascii="Times New Roman" w:eastAsia="Calibri" w:hAnsi="Times New Roman" w:cs="Times New Roman"/>
          <w:szCs w:val="28"/>
        </w:rPr>
        <w:t xml:space="preserve">рублей, </w:t>
      </w:r>
      <w:r w:rsidRPr="00494BA5">
        <w:rPr>
          <w:rFonts w:ascii="Times New Roman" w:eastAsia="Calibri" w:hAnsi="Times New Roman" w:cs="Times New Roman"/>
          <w:szCs w:val="28"/>
        </w:rPr>
        <w:t xml:space="preserve">компенсацию морального вреда в </w:t>
      </w:r>
      <w:r w:rsidRPr="00494BA5" w:rsidR="00361D33">
        <w:rPr>
          <w:rFonts w:ascii="Times New Roman" w:eastAsia="Calibri" w:hAnsi="Times New Roman" w:cs="Times New Roman"/>
          <w:szCs w:val="28"/>
        </w:rPr>
        <w:t xml:space="preserve">размере </w:t>
      </w:r>
      <w:r w:rsidRPr="00494BA5" w:rsidR="00494BA5">
        <w:rPr>
          <w:szCs w:val="26"/>
        </w:rPr>
        <w:t>***</w:t>
      </w:r>
      <w:r w:rsidRPr="00494BA5" w:rsidR="00F52A87">
        <w:rPr>
          <w:rFonts w:ascii="Times New Roman" w:eastAsia="Calibri" w:hAnsi="Times New Roman" w:cs="Times New Roman"/>
          <w:szCs w:val="28"/>
        </w:rPr>
        <w:t>рублей</w:t>
      </w:r>
      <w:r w:rsidRPr="00494BA5">
        <w:rPr>
          <w:rFonts w:ascii="Times New Roman" w:eastAsia="Calibri" w:hAnsi="Times New Roman" w:cs="Times New Roman"/>
          <w:szCs w:val="28"/>
        </w:rPr>
        <w:t xml:space="preserve">, штраф в размере </w:t>
      </w:r>
      <w:r w:rsidRPr="00494BA5" w:rsidR="00494BA5">
        <w:rPr>
          <w:szCs w:val="26"/>
        </w:rPr>
        <w:t>***</w:t>
      </w:r>
      <w:r w:rsidRPr="00494BA5" w:rsidR="00F52A87">
        <w:rPr>
          <w:rFonts w:ascii="Times New Roman" w:eastAsia="Calibri" w:hAnsi="Times New Roman" w:cs="Times New Roman"/>
          <w:szCs w:val="28"/>
        </w:rPr>
        <w:t>рублей</w:t>
      </w:r>
      <w:r w:rsidRPr="00494BA5" w:rsidR="003D2EAA">
        <w:rPr>
          <w:rFonts w:ascii="Times New Roman" w:eastAsia="Calibri" w:hAnsi="Times New Roman" w:cs="Times New Roman"/>
          <w:szCs w:val="28"/>
        </w:rPr>
        <w:t xml:space="preserve">,  расходы на оценку ущерба в размере </w:t>
      </w:r>
      <w:r w:rsidRPr="00494BA5" w:rsidR="00494BA5">
        <w:rPr>
          <w:szCs w:val="26"/>
        </w:rPr>
        <w:t>***</w:t>
      </w:r>
      <w:r w:rsidRPr="00494BA5" w:rsidR="003D2EAA">
        <w:rPr>
          <w:rFonts w:ascii="Times New Roman" w:eastAsia="Calibri" w:hAnsi="Times New Roman" w:cs="Times New Roman"/>
          <w:szCs w:val="28"/>
        </w:rPr>
        <w:t xml:space="preserve">рублей. </w:t>
      </w:r>
    </w:p>
    <w:p w:rsidR="00B07666" w:rsidRPr="00494BA5" w:rsidP="003921B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Cs w:val="28"/>
        </w:rPr>
      </w:pPr>
      <w:r w:rsidRPr="00494BA5">
        <w:rPr>
          <w:rFonts w:ascii="Times New Roman" w:eastAsia="Calibri" w:hAnsi="Times New Roman" w:cs="Times New Roman"/>
          <w:szCs w:val="28"/>
        </w:rPr>
        <w:t xml:space="preserve">Взыскать с </w:t>
      </w:r>
      <w:r w:rsidRPr="00494BA5" w:rsidR="003D2EAA">
        <w:rPr>
          <w:rFonts w:ascii="Times New Roman" w:eastAsia="Calibri" w:hAnsi="Times New Roman" w:cs="Times New Roman"/>
          <w:szCs w:val="28"/>
        </w:rPr>
        <w:t xml:space="preserve">Индивидуального предпринимателя Гафаровой </w:t>
      </w:r>
      <w:r w:rsidRPr="00494BA5" w:rsidR="003D2EAA">
        <w:rPr>
          <w:rFonts w:ascii="Times New Roman" w:eastAsia="Calibri" w:hAnsi="Times New Roman" w:cs="Times New Roman"/>
          <w:szCs w:val="28"/>
        </w:rPr>
        <w:t>Ленуры</w:t>
      </w:r>
      <w:r w:rsidRPr="00494BA5" w:rsidR="003D2EAA">
        <w:rPr>
          <w:rFonts w:ascii="Times New Roman" w:eastAsia="Calibri" w:hAnsi="Times New Roman" w:cs="Times New Roman"/>
          <w:szCs w:val="28"/>
        </w:rPr>
        <w:t xml:space="preserve"> </w:t>
      </w:r>
      <w:r w:rsidRPr="00494BA5" w:rsidR="003D2EAA">
        <w:rPr>
          <w:rFonts w:ascii="Times New Roman" w:eastAsia="Calibri" w:hAnsi="Times New Roman" w:cs="Times New Roman"/>
          <w:szCs w:val="28"/>
        </w:rPr>
        <w:t>Калилулаевны</w:t>
      </w:r>
      <w:r w:rsidRPr="00494BA5" w:rsidR="003D2EAA">
        <w:rPr>
          <w:rFonts w:ascii="Times New Roman" w:eastAsia="Calibri" w:hAnsi="Times New Roman" w:cs="Times New Roman"/>
          <w:szCs w:val="28"/>
        </w:rPr>
        <w:t xml:space="preserve"> </w:t>
      </w:r>
      <w:r w:rsidRPr="00494BA5" w:rsidR="00494BA5">
        <w:rPr>
          <w:szCs w:val="26"/>
        </w:rPr>
        <w:t>***</w:t>
      </w:r>
      <w:r w:rsidRPr="00494BA5">
        <w:rPr>
          <w:rFonts w:ascii="Times New Roman" w:eastAsia="Calibri" w:hAnsi="Times New Roman" w:cs="Times New Roman"/>
          <w:szCs w:val="28"/>
        </w:rPr>
        <w:t xml:space="preserve">в доход государства госпошлину в сумме </w:t>
      </w:r>
      <w:r w:rsidRPr="00494BA5" w:rsidR="00494BA5">
        <w:rPr>
          <w:szCs w:val="26"/>
        </w:rPr>
        <w:t>***</w:t>
      </w:r>
      <w:r w:rsidRPr="00494BA5">
        <w:rPr>
          <w:rFonts w:ascii="Times New Roman" w:eastAsia="Calibri" w:hAnsi="Times New Roman" w:cs="Times New Roman"/>
          <w:szCs w:val="28"/>
        </w:rPr>
        <w:t>рублей.</w:t>
      </w:r>
    </w:p>
    <w:p w:rsidR="00D174B3" w:rsidRPr="00494BA5" w:rsidP="00D174B3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494BA5">
        <w:rPr>
          <w:rFonts w:ascii="Times New Roman" w:eastAsia="Times New Roman" w:hAnsi="Times New Roman" w:cs="Times New Roman"/>
          <w:szCs w:val="28"/>
          <w:lang w:eastAsia="ru-RU"/>
        </w:rPr>
        <w:t xml:space="preserve"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 </w:t>
      </w:r>
    </w:p>
    <w:p w:rsidR="00341513" w:rsidRPr="00494BA5" w:rsidP="00B0766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494BA5">
        <w:rPr>
          <w:rFonts w:ascii="Times New Roman" w:eastAsia="Times New Roman" w:hAnsi="Times New Roman" w:cs="Times New Roman"/>
          <w:szCs w:val="28"/>
          <w:lang w:eastAsia="ru-RU"/>
        </w:rPr>
        <w:t>М</w:t>
      </w:r>
      <w:r w:rsidRPr="00494BA5">
        <w:rPr>
          <w:rFonts w:ascii="Times New Roman" w:eastAsia="Times New Roman" w:hAnsi="Times New Roman" w:cs="Times New Roman"/>
          <w:szCs w:val="28"/>
          <w:lang w:eastAsia="ru-RU"/>
        </w:rPr>
        <w:t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494BA5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494BA5">
        <w:rPr>
          <w:rFonts w:ascii="Times New Roman" w:eastAsia="Times New Roman" w:hAnsi="Times New Roman" w:cs="Times New Roman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494BA5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494BA5">
        <w:rPr>
          <w:rFonts w:ascii="Times New Roman" w:eastAsia="Times New Roman" w:hAnsi="Times New Roman" w:cs="Times New Roman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494BA5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494BA5">
        <w:rPr>
          <w:rFonts w:ascii="Times New Roman" w:eastAsia="Times New Roman" w:hAnsi="Times New Roman" w:cs="Times New Roman"/>
          <w:szCs w:val="28"/>
          <w:lang w:eastAsia="ru-RU"/>
        </w:rPr>
        <w:t>М</w:t>
      </w:r>
      <w:r w:rsidRPr="00494BA5">
        <w:rPr>
          <w:rFonts w:ascii="Times New Roman" w:eastAsia="Times New Roman" w:hAnsi="Times New Roman" w:cs="Times New Roman"/>
          <w:szCs w:val="28"/>
          <w:lang w:eastAsia="ru-RU"/>
        </w:rPr>
        <w:t>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494BA5" w:rsidP="00A54596">
      <w:pPr>
        <w:spacing w:after="0" w:line="240" w:lineRule="atLeast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335825" w:rsidRPr="00494BA5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494BA5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                                          </w:t>
      </w:r>
      <w:r w:rsidRPr="00494BA5" w:rsidR="00BB14A1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</w:t>
      </w:r>
      <w:r w:rsidRPr="00494BA5">
        <w:rPr>
          <w:rFonts w:ascii="Times New Roman" w:eastAsia="Times New Roman" w:hAnsi="Times New Roman" w:cs="Times New Roman"/>
          <w:szCs w:val="28"/>
          <w:lang w:eastAsia="ru-RU"/>
        </w:rPr>
        <w:t xml:space="preserve">А.Э. </w:t>
      </w:r>
      <w:r w:rsidRPr="00494BA5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</w:p>
    <w:p w:rsidR="005C0B4F" w:rsidRPr="00494BA5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sectPr w:rsidSect="00B20EE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202E"/>
    <w:rsid w:val="00045D4D"/>
    <w:rsid w:val="00084EB6"/>
    <w:rsid w:val="0009209F"/>
    <w:rsid w:val="000D161F"/>
    <w:rsid w:val="001012EF"/>
    <w:rsid w:val="001017E5"/>
    <w:rsid w:val="00116F9F"/>
    <w:rsid w:val="001B1A00"/>
    <w:rsid w:val="001C58DF"/>
    <w:rsid w:val="001F1259"/>
    <w:rsid w:val="00231FD0"/>
    <w:rsid w:val="002667A2"/>
    <w:rsid w:val="00271D2A"/>
    <w:rsid w:val="0033150A"/>
    <w:rsid w:val="00332037"/>
    <w:rsid w:val="00335825"/>
    <w:rsid w:val="00341513"/>
    <w:rsid w:val="00361D33"/>
    <w:rsid w:val="00370AC3"/>
    <w:rsid w:val="00386BCF"/>
    <w:rsid w:val="003921B9"/>
    <w:rsid w:val="00393D62"/>
    <w:rsid w:val="003A42BF"/>
    <w:rsid w:val="003D2EAA"/>
    <w:rsid w:val="00433614"/>
    <w:rsid w:val="00433EDE"/>
    <w:rsid w:val="00450128"/>
    <w:rsid w:val="00450F0E"/>
    <w:rsid w:val="00492AFA"/>
    <w:rsid w:val="00494BA5"/>
    <w:rsid w:val="004F3A9E"/>
    <w:rsid w:val="005242F7"/>
    <w:rsid w:val="00541D43"/>
    <w:rsid w:val="00566B3F"/>
    <w:rsid w:val="005846DB"/>
    <w:rsid w:val="005C0B4F"/>
    <w:rsid w:val="005D60DA"/>
    <w:rsid w:val="0060784D"/>
    <w:rsid w:val="00610EB6"/>
    <w:rsid w:val="006552FB"/>
    <w:rsid w:val="00676440"/>
    <w:rsid w:val="0069159A"/>
    <w:rsid w:val="00694908"/>
    <w:rsid w:val="006E2BB8"/>
    <w:rsid w:val="007042D8"/>
    <w:rsid w:val="0071529C"/>
    <w:rsid w:val="00716066"/>
    <w:rsid w:val="0084411A"/>
    <w:rsid w:val="00856E14"/>
    <w:rsid w:val="00896B2F"/>
    <w:rsid w:val="008B1B39"/>
    <w:rsid w:val="008C7F29"/>
    <w:rsid w:val="008D0453"/>
    <w:rsid w:val="008F73AE"/>
    <w:rsid w:val="00935E67"/>
    <w:rsid w:val="009439CF"/>
    <w:rsid w:val="00971FB4"/>
    <w:rsid w:val="009766A4"/>
    <w:rsid w:val="009953DF"/>
    <w:rsid w:val="009A2A9F"/>
    <w:rsid w:val="009F5312"/>
    <w:rsid w:val="00A003B9"/>
    <w:rsid w:val="00A13E38"/>
    <w:rsid w:val="00A17C8D"/>
    <w:rsid w:val="00A47B2F"/>
    <w:rsid w:val="00A54596"/>
    <w:rsid w:val="00A864B7"/>
    <w:rsid w:val="00B023E8"/>
    <w:rsid w:val="00B07666"/>
    <w:rsid w:val="00B20EEB"/>
    <w:rsid w:val="00B779CC"/>
    <w:rsid w:val="00BA4E46"/>
    <w:rsid w:val="00BB14A1"/>
    <w:rsid w:val="00C41446"/>
    <w:rsid w:val="00C4259B"/>
    <w:rsid w:val="00D03E79"/>
    <w:rsid w:val="00D116E1"/>
    <w:rsid w:val="00D174B3"/>
    <w:rsid w:val="00D40DC2"/>
    <w:rsid w:val="00DC10EB"/>
    <w:rsid w:val="00DE6F06"/>
    <w:rsid w:val="00E07DEE"/>
    <w:rsid w:val="00E11146"/>
    <w:rsid w:val="00E112E8"/>
    <w:rsid w:val="00E13A25"/>
    <w:rsid w:val="00E268AD"/>
    <w:rsid w:val="00E4572C"/>
    <w:rsid w:val="00E520FB"/>
    <w:rsid w:val="00E7248E"/>
    <w:rsid w:val="00EA1995"/>
    <w:rsid w:val="00EA2473"/>
    <w:rsid w:val="00EA6C23"/>
    <w:rsid w:val="00EF5DC1"/>
    <w:rsid w:val="00F42077"/>
    <w:rsid w:val="00F434A5"/>
    <w:rsid w:val="00F52A87"/>
    <w:rsid w:val="00F54F1D"/>
    <w:rsid w:val="00F64360"/>
    <w:rsid w:val="00F731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0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7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