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3183" w:rsidRPr="005620E9" w:rsidP="00C164C5">
      <w:pPr>
        <w:spacing w:after="0" w:line="360" w:lineRule="auto"/>
        <w:jc w:val="right"/>
        <w:rPr>
          <w:rFonts w:ascii="Times New Roman" w:hAnsi="Times New Roman" w:cs="Times New Roman"/>
          <w:sz w:val="16"/>
          <w:szCs w:val="16"/>
        </w:rPr>
      </w:pPr>
      <w:r w:rsidRPr="005620E9">
        <w:rPr>
          <w:rFonts w:ascii="Times New Roman" w:hAnsi="Times New Roman" w:cs="Times New Roman"/>
          <w:sz w:val="16"/>
          <w:szCs w:val="16"/>
        </w:rPr>
        <w:t>Дело № 2-42-</w:t>
      </w:r>
      <w:r w:rsidRPr="005620E9" w:rsidR="00FA065C">
        <w:rPr>
          <w:rFonts w:ascii="Times New Roman" w:hAnsi="Times New Roman" w:cs="Times New Roman"/>
          <w:sz w:val="16"/>
          <w:szCs w:val="16"/>
        </w:rPr>
        <w:t>00</w:t>
      </w:r>
      <w:r w:rsidRPr="005620E9" w:rsidR="0098599D">
        <w:rPr>
          <w:rFonts w:ascii="Times New Roman" w:hAnsi="Times New Roman" w:cs="Times New Roman"/>
          <w:sz w:val="16"/>
          <w:szCs w:val="16"/>
        </w:rPr>
        <w:t>3</w:t>
      </w:r>
      <w:r w:rsidRPr="005620E9" w:rsidR="00FA065C">
        <w:rPr>
          <w:rFonts w:ascii="Times New Roman" w:hAnsi="Times New Roman" w:cs="Times New Roman"/>
          <w:sz w:val="16"/>
          <w:szCs w:val="16"/>
        </w:rPr>
        <w:t>/2022</w:t>
      </w:r>
    </w:p>
    <w:p w:rsidR="0098599D" w:rsidRPr="005620E9" w:rsidP="00C164C5">
      <w:pPr>
        <w:spacing w:after="0" w:line="360" w:lineRule="auto"/>
        <w:jc w:val="right"/>
        <w:rPr>
          <w:rFonts w:ascii="Times New Roman" w:hAnsi="Times New Roman" w:cs="Times New Roman"/>
          <w:sz w:val="16"/>
          <w:szCs w:val="16"/>
        </w:rPr>
      </w:pPr>
      <w:r w:rsidRPr="005620E9">
        <w:rPr>
          <w:rFonts w:ascii="Times New Roman" w:hAnsi="Times New Roman" w:cs="Times New Roman"/>
          <w:sz w:val="16"/>
          <w:szCs w:val="16"/>
        </w:rPr>
        <w:t>(2-42-0539/2021)</w:t>
      </w:r>
    </w:p>
    <w:p w:rsidR="00E53183" w:rsidRPr="005620E9" w:rsidP="00C164C5">
      <w:pPr>
        <w:spacing w:after="0" w:line="360" w:lineRule="auto"/>
        <w:jc w:val="right"/>
        <w:rPr>
          <w:rFonts w:ascii="Times New Roman" w:hAnsi="Times New Roman" w:cs="Times New Roman"/>
          <w:sz w:val="16"/>
          <w:szCs w:val="16"/>
        </w:rPr>
      </w:pPr>
      <w:r w:rsidRPr="005620E9">
        <w:rPr>
          <w:rFonts w:ascii="Times New Roman" w:hAnsi="Times New Roman" w:cs="Times New Roman"/>
          <w:sz w:val="16"/>
          <w:szCs w:val="16"/>
        </w:rPr>
        <w:t>К 169</w:t>
      </w:r>
    </w:p>
    <w:p w:rsidR="00FA065C" w:rsidRPr="005620E9" w:rsidP="00C164C5">
      <w:pPr>
        <w:spacing w:after="0" w:line="360" w:lineRule="auto"/>
        <w:jc w:val="right"/>
        <w:rPr>
          <w:rFonts w:ascii="Times New Roman" w:hAnsi="Times New Roman" w:cs="Times New Roman"/>
          <w:sz w:val="16"/>
          <w:szCs w:val="16"/>
        </w:rPr>
      </w:pPr>
      <w:r>
        <w:rPr>
          <w:rFonts w:ascii="Times New Roman" w:hAnsi="Times New Roman" w:cs="Times New Roman"/>
          <w:sz w:val="16"/>
          <w:szCs w:val="16"/>
        </w:rPr>
        <w:t>******</w:t>
      </w:r>
    </w:p>
    <w:p w:rsidR="00E53183" w:rsidRPr="005620E9" w:rsidP="00C164C5">
      <w:pPr>
        <w:spacing w:after="0" w:line="360" w:lineRule="auto"/>
        <w:jc w:val="center"/>
        <w:rPr>
          <w:rFonts w:ascii="Times New Roman" w:hAnsi="Times New Roman" w:cs="Times New Roman"/>
          <w:sz w:val="16"/>
          <w:szCs w:val="16"/>
        </w:rPr>
      </w:pPr>
      <w:r w:rsidRPr="005620E9">
        <w:rPr>
          <w:rFonts w:ascii="Times New Roman" w:hAnsi="Times New Roman" w:cs="Times New Roman"/>
          <w:sz w:val="16"/>
          <w:szCs w:val="16"/>
        </w:rPr>
        <w:t>РЕШЕНИЕ</w:t>
      </w:r>
    </w:p>
    <w:p w:rsidR="00E53183" w:rsidRPr="005620E9" w:rsidP="00C164C5">
      <w:pPr>
        <w:spacing w:after="0" w:line="360" w:lineRule="auto"/>
        <w:jc w:val="center"/>
        <w:rPr>
          <w:rFonts w:ascii="Times New Roman" w:hAnsi="Times New Roman" w:cs="Times New Roman"/>
          <w:sz w:val="16"/>
          <w:szCs w:val="16"/>
        </w:rPr>
      </w:pPr>
      <w:r w:rsidRPr="005620E9">
        <w:rPr>
          <w:rFonts w:ascii="Times New Roman" w:hAnsi="Times New Roman" w:cs="Times New Roman"/>
          <w:sz w:val="16"/>
          <w:szCs w:val="16"/>
        </w:rPr>
        <w:t>ИМЕНЕМ РОССИЙСКОЙ  ФЕДЕРАЦИИ</w:t>
      </w:r>
    </w:p>
    <w:p w:rsidR="00E53183" w:rsidRPr="005620E9" w:rsidP="00C164C5">
      <w:pPr>
        <w:spacing w:after="0" w:line="360" w:lineRule="auto"/>
        <w:jc w:val="center"/>
        <w:rPr>
          <w:rFonts w:ascii="Times New Roman" w:hAnsi="Times New Roman" w:cs="Times New Roman"/>
          <w:sz w:val="16"/>
          <w:szCs w:val="16"/>
        </w:rPr>
      </w:pPr>
      <w:r w:rsidRPr="005620E9">
        <w:rPr>
          <w:rFonts w:ascii="Times New Roman" w:hAnsi="Times New Roman" w:cs="Times New Roman"/>
          <w:sz w:val="16"/>
          <w:szCs w:val="16"/>
        </w:rPr>
        <w:t>24.06.2022</w:t>
      </w:r>
      <w:r w:rsidRPr="005620E9">
        <w:rPr>
          <w:rFonts w:ascii="Times New Roman" w:hAnsi="Times New Roman" w:cs="Times New Roman"/>
          <w:sz w:val="16"/>
          <w:szCs w:val="16"/>
        </w:rPr>
        <w:t xml:space="preserve">                                                                                                гор. Евпатория</w:t>
      </w:r>
    </w:p>
    <w:p w:rsidR="00EE6504" w:rsidRPr="005620E9" w:rsidP="008E3712">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Суд в составе мирового судьи судебного участка № 42 Евпаторийского судебного района (городской округ Евпатория) Республики Крым Семенец Инны Олеговны, при ведении протокола судебного заседания секретарем судебного заседания </w:t>
      </w:r>
      <w:r w:rsidRPr="005620E9" w:rsidR="00FA065C">
        <w:rPr>
          <w:rFonts w:ascii="Times New Roman" w:hAnsi="Times New Roman" w:cs="Times New Roman"/>
          <w:sz w:val="16"/>
          <w:szCs w:val="16"/>
        </w:rPr>
        <w:t>Ждан</w:t>
      </w:r>
      <w:r w:rsidRPr="005620E9">
        <w:rPr>
          <w:rFonts w:ascii="Times New Roman" w:hAnsi="Times New Roman" w:cs="Times New Roman"/>
          <w:sz w:val="16"/>
          <w:szCs w:val="16"/>
        </w:rPr>
        <w:t xml:space="preserve"> Э.И., при участии истца </w:t>
      </w:r>
      <w:r w:rsidRPr="005620E9" w:rsidR="00067E88">
        <w:rPr>
          <w:rFonts w:ascii="Times New Roman" w:hAnsi="Times New Roman" w:cs="Times New Roman"/>
          <w:sz w:val="16"/>
          <w:szCs w:val="16"/>
        </w:rPr>
        <w:t xml:space="preserve">Продана С.Г., представителя ответчика </w:t>
      </w:r>
      <w:r w:rsidRPr="005620E9" w:rsidR="00067E88">
        <w:rPr>
          <w:rFonts w:ascii="Times New Roman" w:hAnsi="Times New Roman" w:cs="Times New Roman"/>
          <w:sz w:val="16"/>
          <w:szCs w:val="16"/>
        </w:rPr>
        <w:t>Сингаевского</w:t>
      </w:r>
      <w:r w:rsidRPr="005620E9" w:rsidR="00067E88">
        <w:rPr>
          <w:rFonts w:ascii="Times New Roman" w:hAnsi="Times New Roman" w:cs="Times New Roman"/>
          <w:sz w:val="16"/>
          <w:szCs w:val="16"/>
        </w:rPr>
        <w:t xml:space="preserve"> В.Н.</w:t>
      </w:r>
      <w:r w:rsidRPr="005620E9">
        <w:rPr>
          <w:rFonts w:ascii="Times New Roman" w:hAnsi="Times New Roman" w:cs="Times New Roman"/>
          <w:sz w:val="16"/>
          <w:szCs w:val="16"/>
        </w:rPr>
        <w:t xml:space="preserve">, рассмотрев в открытом судебном заседании гражданское дело по исковому заявлению </w:t>
      </w:r>
      <w:r w:rsidRPr="005620E9" w:rsidR="00FA065C">
        <w:rPr>
          <w:rFonts w:ascii="Times New Roman" w:hAnsi="Times New Roman" w:cs="Times New Roman"/>
          <w:sz w:val="16"/>
          <w:szCs w:val="16"/>
        </w:rPr>
        <w:t>Продана Сергея Григорьевича</w:t>
      </w:r>
      <w:r w:rsidRPr="005620E9">
        <w:rPr>
          <w:rFonts w:ascii="Times New Roman" w:hAnsi="Times New Roman" w:cs="Times New Roman"/>
          <w:sz w:val="16"/>
          <w:szCs w:val="16"/>
        </w:rPr>
        <w:t xml:space="preserve"> к Государственному унитарному предприятию Республики Крым Крымтеплокоммунэнерго» в лице филиала в гор. Евпатория  при участии уполномоченного органа, осуществляющего возложенные на него обязанности по защите прав и охраняемых законом интересов потребителей – Межрегионального управления </w:t>
      </w:r>
      <w:r w:rsidRPr="005620E9">
        <w:rPr>
          <w:rFonts w:ascii="Times New Roman" w:hAnsi="Times New Roman" w:cs="Times New Roman"/>
          <w:sz w:val="16"/>
          <w:szCs w:val="16"/>
        </w:rPr>
        <w:t>Роспотребнадзора</w:t>
      </w:r>
      <w:r w:rsidRPr="005620E9">
        <w:rPr>
          <w:rFonts w:ascii="Times New Roman" w:hAnsi="Times New Roman" w:cs="Times New Roman"/>
          <w:sz w:val="16"/>
          <w:szCs w:val="16"/>
        </w:rPr>
        <w:t xml:space="preserve"> по Республике Крым и городу Севастополю, о защите прав потребителей,  </w:t>
      </w:r>
    </w:p>
    <w:p w:rsidR="00EE6504" w:rsidRPr="005620E9" w:rsidP="00EE6504">
      <w:pPr>
        <w:spacing w:after="0" w:line="360" w:lineRule="auto"/>
        <w:jc w:val="center"/>
        <w:rPr>
          <w:rFonts w:ascii="Times New Roman" w:hAnsi="Times New Roman" w:cs="Times New Roman"/>
          <w:sz w:val="16"/>
          <w:szCs w:val="16"/>
        </w:rPr>
      </w:pPr>
      <w:r w:rsidRPr="005620E9">
        <w:rPr>
          <w:rFonts w:ascii="Times New Roman" w:hAnsi="Times New Roman" w:cs="Times New Roman"/>
          <w:sz w:val="16"/>
          <w:szCs w:val="16"/>
        </w:rPr>
        <w:t>УСТАНОВИЛ:</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Продан Сергей  Григорьевич</w:t>
      </w:r>
      <w:r w:rsidRPr="005620E9" w:rsidR="008A085F">
        <w:rPr>
          <w:rFonts w:ascii="Times New Roman" w:hAnsi="Times New Roman" w:cs="Times New Roman"/>
          <w:sz w:val="16"/>
          <w:szCs w:val="16"/>
        </w:rPr>
        <w:t xml:space="preserve"> </w:t>
      </w:r>
      <w:r w:rsidRPr="005620E9">
        <w:rPr>
          <w:rFonts w:ascii="Times New Roman" w:hAnsi="Times New Roman" w:cs="Times New Roman"/>
          <w:sz w:val="16"/>
          <w:szCs w:val="16"/>
        </w:rPr>
        <w:t>обратил</w:t>
      </w:r>
      <w:r w:rsidRPr="005620E9" w:rsidR="008A085F">
        <w:rPr>
          <w:rFonts w:ascii="Times New Roman" w:hAnsi="Times New Roman" w:cs="Times New Roman"/>
          <w:sz w:val="16"/>
          <w:szCs w:val="16"/>
        </w:rPr>
        <w:t>ся</w:t>
      </w:r>
      <w:r w:rsidRPr="005620E9">
        <w:rPr>
          <w:rFonts w:ascii="Times New Roman" w:hAnsi="Times New Roman" w:cs="Times New Roman"/>
          <w:sz w:val="16"/>
          <w:szCs w:val="16"/>
        </w:rPr>
        <w:t xml:space="preserve"> к мировому судье судебного участка № 42 Евпаторийского судебного района (городской округ Евпатория) Республики Крым с исковым заявлением к </w:t>
      </w:r>
      <w:r w:rsidRPr="005620E9" w:rsidR="008A085F">
        <w:rPr>
          <w:rFonts w:ascii="Times New Roman" w:hAnsi="Times New Roman" w:cs="Times New Roman"/>
          <w:sz w:val="16"/>
          <w:szCs w:val="16"/>
        </w:rPr>
        <w:t xml:space="preserve">Государственному унитарному предприятию Республики Крым </w:t>
      </w:r>
      <w:r w:rsidRPr="005620E9">
        <w:rPr>
          <w:rFonts w:ascii="Times New Roman" w:hAnsi="Times New Roman" w:cs="Times New Roman"/>
          <w:sz w:val="16"/>
          <w:szCs w:val="16"/>
        </w:rPr>
        <w:t>«</w:t>
      </w:r>
      <w:r w:rsidRPr="005620E9" w:rsidR="008A085F">
        <w:rPr>
          <w:rFonts w:ascii="Times New Roman" w:hAnsi="Times New Roman" w:cs="Times New Roman"/>
          <w:sz w:val="16"/>
          <w:szCs w:val="16"/>
        </w:rPr>
        <w:t xml:space="preserve">Крымтеплокоммунэнерго» в лице филиала в гор. Евпатория  </w:t>
      </w:r>
      <w:r w:rsidRPr="005620E9" w:rsidR="00EA1505">
        <w:rPr>
          <w:rFonts w:ascii="Times New Roman" w:hAnsi="Times New Roman" w:cs="Times New Roman"/>
          <w:sz w:val="16"/>
          <w:szCs w:val="16"/>
        </w:rPr>
        <w:t xml:space="preserve">о защите прав потребителей, в котором просил суд </w:t>
      </w:r>
      <w:r w:rsidRPr="005620E9" w:rsidR="0098599D">
        <w:rPr>
          <w:rFonts w:ascii="Times New Roman" w:hAnsi="Times New Roman" w:cs="Times New Roman"/>
          <w:sz w:val="16"/>
          <w:szCs w:val="16"/>
        </w:rPr>
        <w:t>признать п</w:t>
      </w:r>
      <w:r w:rsidRPr="005620E9" w:rsidR="00067E88">
        <w:rPr>
          <w:rFonts w:ascii="Times New Roman" w:hAnsi="Times New Roman" w:cs="Times New Roman"/>
          <w:sz w:val="16"/>
          <w:szCs w:val="16"/>
        </w:rPr>
        <w:t>р</w:t>
      </w:r>
      <w:r w:rsidRPr="005620E9" w:rsidR="0098599D">
        <w:rPr>
          <w:rFonts w:ascii="Times New Roman" w:hAnsi="Times New Roman" w:cs="Times New Roman"/>
          <w:sz w:val="16"/>
          <w:szCs w:val="16"/>
        </w:rPr>
        <w:t>оведенные филиалом ГУП РК «Крымтеплокоммунэнерго» начисления за теп</w:t>
      </w:r>
      <w:r w:rsidRPr="005620E9" w:rsidR="00067E88">
        <w:rPr>
          <w:rFonts w:ascii="Times New Roman" w:hAnsi="Times New Roman" w:cs="Times New Roman"/>
          <w:sz w:val="16"/>
          <w:szCs w:val="16"/>
        </w:rPr>
        <w:t>л</w:t>
      </w:r>
      <w:r w:rsidRPr="005620E9" w:rsidR="0098599D">
        <w:rPr>
          <w:rFonts w:ascii="Times New Roman" w:hAnsi="Times New Roman" w:cs="Times New Roman"/>
          <w:sz w:val="16"/>
          <w:szCs w:val="16"/>
        </w:rPr>
        <w:t>овую энергию для обогрева квартиры  за период с 01.09.2019 по 30.04.2021 не подлежащими  оплате как необоснованно начисленные за услугу, которая не  была ему оказана, обязать ответчика  учесть поступившие платежи на лицевой счет в соответствии с назначением платежа за горячее водоснабжение и тепловую энергию на общедомовые нужды, обязать филиала провести перерасчет  по лицевому счету и провести начисления из фактически предоставляемых услуг.</w:t>
      </w:r>
    </w:p>
    <w:p w:rsidR="00845F53"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w:t>
      </w:r>
      <w:r w:rsidRPr="005620E9">
        <w:rPr>
          <w:rFonts w:ascii="Times New Roman" w:hAnsi="Times New Roman" w:cs="Times New Roman"/>
          <w:sz w:val="16"/>
          <w:szCs w:val="16"/>
        </w:rPr>
        <w:t xml:space="preserve"> участию в деле</w:t>
      </w:r>
      <w:r w:rsidRPr="005620E9">
        <w:rPr>
          <w:rFonts w:ascii="Times New Roman" w:hAnsi="Times New Roman" w:cs="Times New Roman"/>
          <w:sz w:val="16"/>
          <w:szCs w:val="16"/>
        </w:rPr>
        <w:t xml:space="preserve"> также</w:t>
      </w:r>
      <w:r w:rsidRPr="005620E9">
        <w:rPr>
          <w:rFonts w:ascii="Times New Roman" w:hAnsi="Times New Roman" w:cs="Times New Roman"/>
          <w:sz w:val="16"/>
          <w:szCs w:val="16"/>
        </w:rPr>
        <w:t xml:space="preserve"> в качестве уполномоченного органа, осуществляющего возложенные на него обязанности по защите прав и охраняемых законом интересов потребителей привлечено 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лице Территориального отдела по гор. Евпатории и Сакскому району.</w:t>
      </w:r>
    </w:p>
    <w:p w:rsidR="007972B1"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 судебном заседании 11.05.2022 судом принято изменение исковых требований в части признания незаконными и не подлежащими оплате проведенные ГУП РК «Крымтеплокоммунэнерго» в гор. Евпатории начисления на лицевой счет 16885 на не поставляемую тепловую энергию для обогрева квартиры с 01.10.2019 по 30.04.2022</w:t>
      </w:r>
      <w:r w:rsidRPr="005620E9" w:rsidR="00D4347F">
        <w:rPr>
          <w:rFonts w:ascii="Times New Roman" w:hAnsi="Times New Roman" w:cs="Times New Roman"/>
          <w:sz w:val="16"/>
          <w:szCs w:val="16"/>
        </w:rPr>
        <w:t xml:space="preserve">, списания незаконно начисленной пени с 01.07.2018 по 30.04.2022, </w:t>
      </w:r>
      <w:r w:rsidRPr="005620E9" w:rsidR="00D4347F">
        <w:rPr>
          <w:rFonts w:ascii="Times New Roman" w:hAnsi="Times New Roman" w:cs="Times New Roman"/>
          <w:sz w:val="16"/>
          <w:szCs w:val="16"/>
        </w:rPr>
        <w:t>обязании</w:t>
      </w:r>
      <w:r w:rsidRPr="005620E9" w:rsidR="00D4347F">
        <w:rPr>
          <w:rFonts w:ascii="Times New Roman" w:hAnsi="Times New Roman" w:cs="Times New Roman"/>
          <w:sz w:val="16"/>
          <w:szCs w:val="16"/>
        </w:rPr>
        <w:t xml:space="preserve"> ответчика учесть поступившие платежи на лицевой счет 16885 в соответствии с назначением платежа, взыскания  морального вреда в размере 24 656, 12 руб., взыскания  штрафа в порядке защиты прав потребителей.</w:t>
      </w:r>
    </w:p>
    <w:p w:rsidR="0005698E" w:rsidRPr="005620E9" w:rsidP="0005698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Ответчик против удовлетворения исковых требований возражал, мотивируя позицию тем, что </w:t>
      </w:r>
      <w:r w:rsidRPr="005620E9" w:rsidR="00EF53DD">
        <w:rPr>
          <w:rFonts w:ascii="Times New Roman" w:hAnsi="Times New Roman" w:cs="Times New Roman"/>
          <w:sz w:val="16"/>
          <w:szCs w:val="16"/>
        </w:rPr>
        <w:t>отсутствие в квартире истца отопительных приборов не свидетельствует об отсутствии у него обязанности оплачивать тепловую энергию.</w:t>
      </w:r>
    </w:p>
    <w:p w:rsidR="00F635B8"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Так, детально изучив фактические обстоятельства дела, суд приходит к выводу о нижеследующем.</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 соответствии со ст.56 ГПК РФ каждая сторона должна доказать те обстоятельств на которые она ссылается как на основания своих требований и возражений, если иное не предусмотрено федеральным законом.</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 соответствии со ст. ст.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доказывать те обстоятельства, на которые она ссылается как на основания своих требований и возражений, при этом в силу ч.1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Суд принимает только те доказательства, которые имею значение для рассмотрения и разрешения дела в силу ст.59 ГПК РФ.</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Согласно п. 1 ст. 69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Стороны пользуются равными правами на представление доказательств и несут риск наступления последствий совершения или </w:t>
      </w:r>
      <w:r w:rsidRPr="005620E9">
        <w:rPr>
          <w:rFonts w:ascii="Times New Roman" w:hAnsi="Times New Roman" w:cs="Times New Roman"/>
          <w:sz w:val="16"/>
          <w:szCs w:val="16"/>
        </w:rPr>
        <w:t>несовершения</w:t>
      </w:r>
      <w:r w:rsidRPr="005620E9">
        <w:rPr>
          <w:rFonts w:ascii="Times New Roman" w:hAnsi="Times New Roman" w:cs="Times New Roman"/>
          <w:sz w:val="16"/>
          <w:szCs w:val="16"/>
        </w:rPr>
        <w:t xml:space="preserve"> ими процессуальных действий, в том числе представления доказательств обоснованности и законности своих требований или возражений.</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Судом сторонам были созданы все условия реализации сторонами прав, установления фактических обстоятельств дела.</w:t>
      </w:r>
    </w:p>
    <w:p w:rsidR="00EA1505"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В пункте 28 Постановления Пленума от 28.06.2012 N 17 «О рассмотрении судами гражданских дел по спорам о защите прав потребителей» Верховный Суд Российской Федерации указал, что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w:t>
      </w:r>
      <w:r w:rsidRPr="005620E9">
        <w:rPr>
          <w:rFonts w:ascii="Times New Roman" w:hAnsi="Times New Roman" w:cs="Times New Roman"/>
          <w:sz w:val="16"/>
          <w:szCs w:val="16"/>
        </w:rPr>
        <w:t>уполномоченном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ГК РФ).</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Статьей 307 ГК РФ предусмотрено, что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EE6504" w:rsidRPr="005620E9" w:rsidP="00EE650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Согласно ст. 309 ГК РФ обязательства должны исполняться надлежащим образом в соответствии с условиями обязательства и требованиям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B4987" w:rsidRPr="005620E9" w:rsidP="00BB498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Положения статьи 4 Закона Российской Федерации «О защите прав потребителей» гласят: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D20AFD" w:rsidRPr="005620E9" w:rsidP="00BB498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Так истцу на праве собственности принадлежит кв. № </w:t>
      </w:r>
      <w:r w:rsidRPr="005620E9" w:rsidR="00EF53DD">
        <w:rPr>
          <w:rFonts w:ascii="Times New Roman" w:hAnsi="Times New Roman" w:cs="Times New Roman"/>
          <w:sz w:val="16"/>
          <w:szCs w:val="16"/>
        </w:rPr>
        <w:t>140</w:t>
      </w:r>
      <w:r w:rsidRPr="005620E9">
        <w:rPr>
          <w:rFonts w:ascii="Times New Roman" w:hAnsi="Times New Roman" w:cs="Times New Roman"/>
          <w:sz w:val="16"/>
          <w:szCs w:val="16"/>
        </w:rPr>
        <w:t xml:space="preserve"> в доме </w:t>
      </w:r>
      <w:r w:rsidRPr="005620E9" w:rsidR="00EF53DD">
        <w:rPr>
          <w:rFonts w:ascii="Times New Roman" w:hAnsi="Times New Roman" w:cs="Times New Roman"/>
          <w:sz w:val="16"/>
          <w:szCs w:val="16"/>
        </w:rPr>
        <w:t>26</w:t>
      </w:r>
      <w:r w:rsidRPr="005620E9">
        <w:rPr>
          <w:rFonts w:ascii="Times New Roman" w:hAnsi="Times New Roman" w:cs="Times New Roman"/>
          <w:sz w:val="16"/>
          <w:szCs w:val="16"/>
        </w:rPr>
        <w:t xml:space="preserve"> по </w:t>
      </w:r>
      <w:r w:rsidRPr="005620E9" w:rsidR="00EF53DD">
        <w:rPr>
          <w:rFonts w:ascii="Times New Roman" w:hAnsi="Times New Roman" w:cs="Times New Roman"/>
          <w:sz w:val="16"/>
          <w:szCs w:val="16"/>
        </w:rPr>
        <w:t>ул. 60 лет Ок</w:t>
      </w:r>
      <w:r w:rsidRPr="005620E9" w:rsidR="00474BB7">
        <w:rPr>
          <w:rFonts w:ascii="Times New Roman" w:hAnsi="Times New Roman" w:cs="Times New Roman"/>
          <w:sz w:val="16"/>
          <w:szCs w:val="16"/>
        </w:rPr>
        <w:t>т</w:t>
      </w:r>
      <w:r w:rsidRPr="005620E9" w:rsidR="00EF53DD">
        <w:rPr>
          <w:rFonts w:ascii="Times New Roman" w:hAnsi="Times New Roman" w:cs="Times New Roman"/>
          <w:sz w:val="16"/>
          <w:szCs w:val="16"/>
        </w:rPr>
        <w:t>ября</w:t>
      </w:r>
      <w:r w:rsidRPr="005620E9">
        <w:rPr>
          <w:rFonts w:ascii="Times New Roman" w:hAnsi="Times New Roman" w:cs="Times New Roman"/>
          <w:sz w:val="16"/>
          <w:szCs w:val="16"/>
        </w:rPr>
        <w:t xml:space="preserve"> в городе Евпатории, что подтверждено выпиской из ЕГРН, приобщенной к материалам дела.</w:t>
      </w:r>
      <w:r w:rsidRPr="005620E9" w:rsidR="00EF53DD">
        <w:rPr>
          <w:rFonts w:ascii="Times New Roman" w:hAnsi="Times New Roman" w:cs="Times New Roman"/>
          <w:sz w:val="16"/>
          <w:szCs w:val="16"/>
        </w:rPr>
        <w:t xml:space="preserve"> (</w:t>
      </w:r>
      <w:r w:rsidRPr="005620E9" w:rsidR="00EF53DD">
        <w:rPr>
          <w:rFonts w:ascii="Times New Roman" w:hAnsi="Times New Roman" w:cs="Times New Roman"/>
          <w:sz w:val="16"/>
          <w:szCs w:val="16"/>
        </w:rPr>
        <w:t>л.д</w:t>
      </w:r>
      <w:r w:rsidRPr="005620E9" w:rsidR="00EF53DD">
        <w:rPr>
          <w:rFonts w:ascii="Times New Roman" w:hAnsi="Times New Roman" w:cs="Times New Roman"/>
          <w:sz w:val="16"/>
          <w:szCs w:val="16"/>
        </w:rPr>
        <w:t xml:space="preserve"> </w:t>
      </w:r>
      <w:r w:rsidRPr="005620E9" w:rsidR="00067E88">
        <w:rPr>
          <w:rFonts w:ascii="Times New Roman" w:hAnsi="Times New Roman" w:cs="Times New Roman"/>
          <w:sz w:val="16"/>
          <w:szCs w:val="16"/>
        </w:rPr>
        <w:t>1</w:t>
      </w:r>
      <w:r w:rsidRPr="005620E9" w:rsidR="00EF53DD">
        <w:rPr>
          <w:rFonts w:ascii="Times New Roman" w:hAnsi="Times New Roman" w:cs="Times New Roman"/>
          <w:sz w:val="16"/>
          <w:szCs w:val="16"/>
        </w:rPr>
        <w:t>3).</w:t>
      </w:r>
    </w:p>
    <w:p w:rsidR="00573B17" w:rsidRPr="005620E9" w:rsidP="00F25601">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Статья 155 ЖК РФ устанавливает,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102CA" w:rsidRPr="005620E9" w:rsidP="000102C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Пунктом 2 данной статьи предусмотрено, что плата за жилое помещение и коммунальные услуги вносится на основании:</w:t>
      </w:r>
    </w:p>
    <w:p w:rsidR="000102CA" w:rsidRPr="005620E9" w:rsidP="000102C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102CA" w:rsidRPr="005620E9" w:rsidP="000102C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6D77DA" w:rsidRPr="005620E9" w:rsidP="00F25601">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Согласно пункту 9 статьи 15 ФЗ «О теплоснабжении»,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F51A70"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Истец ссылается на то, что его квартира была отключена  от системы центрального отопления, в подтверждение чему предоставляет справку № 1991 от 13.09.2019.</w:t>
      </w:r>
    </w:p>
    <w:p w:rsidR="00F51A70"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При этом требования истца о </w:t>
      </w:r>
      <w:r w:rsidRPr="005620E9" w:rsidR="00D4347F">
        <w:rPr>
          <w:rFonts w:ascii="Times New Roman" w:hAnsi="Times New Roman" w:cs="Times New Roman"/>
          <w:sz w:val="16"/>
          <w:szCs w:val="16"/>
        </w:rPr>
        <w:t>признании незаконными и не подлежащими оплате  проведенных начислений на лицевой счет квартиры истца за период с 01.09.2019 по 30.04.2022, а также пени за период с 01.07.2018 по 30.04.2022</w:t>
      </w:r>
      <w:r w:rsidRPr="005620E9">
        <w:rPr>
          <w:rFonts w:ascii="Times New Roman" w:hAnsi="Times New Roman" w:cs="Times New Roman"/>
          <w:sz w:val="16"/>
          <w:szCs w:val="16"/>
        </w:rPr>
        <w:t xml:space="preserve"> мотивированы тем, что в квартире ответчика отсутствуют отопительные приборы.</w:t>
      </w:r>
    </w:p>
    <w:p w:rsidR="00F51A70"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Однако, как усматривае</w:t>
      </w:r>
      <w:r w:rsidRPr="005620E9" w:rsidR="00E7292A">
        <w:rPr>
          <w:rFonts w:ascii="Times New Roman" w:hAnsi="Times New Roman" w:cs="Times New Roman"/>
          <w:sz w:val="16"/>
          <w:szCs w:val="16"/>
        </w:rPr>
        <w:t>т</w:t>
      </w:r>
      <w:r w:rsidRPr="005620E9">
        <w:rPr>
          <w:rFonts w:ascii="Times New Roman" w:hAnsi="Times New Roman" w:cs="Times New Roman"/>
          <w:sz w:val="16"/>
          <w:szCs w:val="16"/>
        </w:rPr>
        <w:t>ся из решения Евпаторийского городского суда Республики Крым</w:t>
      </w:r>
      <w:r w:rsidRPr="005620E9" w:rsidR="00E7292A">
        <w:rPr>
          <w:rFonts w:ascii="Times New Roman" w:hAnsi="Times New Roman" w:cs="Times New Roman"/>
          <w:sz w:val="16"/>
          <w:szCs w:val="16"/>
        </w:rPr>
        <w:t xml:space="preserve"> от 27.10.2021 по делу № 2-962/2021 Продан С.Г. обратился в суд с иском к администрации города Евпатории Республики Крым, Департаменту городского хозяйства администрации города Евпатории Республики Крым, третье лицо ООО «Уют», ГУП РК «Крымтеплокоммунэнерго», об </w:t>
      </w:r>
      <w:r w:rsidRPr="005620E9" w:rsidR="00E7292A">
        <w:rPr>
          <w:rFonts w:ascii="Times New Roman" w:hAnsi="Times New Roman" w:cs="Times New Roman"/>
          <w:sz w:val="16"/>
          <w:szCs w:val="16"/>
        </w:rPr>
        <w:t>обязании</w:t>
      </w:r>
      <w:r w:rsidRPr="005620E9" w:rsidR="00E7292A">
        <w:rPr>
          <w:rFonts w:ascii="Times New Roman" w:hAnsi="Times New Roman" w:cs="Times New Roman"/>
          <w:sz w:val="16"/>
          <w:szCs w:val="16"/>
        </w:rPr>
        <w:t xml:space="preserve"> совершить определенные действия.                      В дальнейшем истец неоднократно уточнял свои исковые требования. 01.10.2021 истец изменил свои исковые требования, которые мотивировал тем, что первоначально обратился с суд с исковым заявлением о сохранении в его квартире индивидуального отопления в соответствии с п.4 ст. 29 ЖК РФ и </w:t>
      </w:r>
      <w:r w:rsidRPr="005620E9" w:rsidR="00E7292A">
        <w:rPr>
          <w:rFonts w:ascii="Times New Roman" w:hAnsi="Times New Roman" w:cs="Times New Roman"/>
          <w:sz w:val="16"/>
          <w:szCs w:val="16"/>
        </w:rPr>
        <w:t>обязании</w:t>
      </w:r>
      <w:r w:rsidRPr="005620E9" w:rsidR="00E7292A">
        <w:rPr>
          <w:rFonts w:ascii="Times New Roman" w:hAnsi="Times New Roman" w:cs="Times New Roman"/>
          <w:sz w:val="16"/>
          <w:szCs w:val="16"/>
        </w:rPr>
        <w:t xml:space="preserve"> администрации                          города Евпатории  внести изменения в технический паспорт жилого помещения в переоборудованном состоянии. При подготовке дела к рассмотрению и выявлении всех фактических обстоятельств, которые важны для правильного его разрешения в соответствии со ст. 148 ГПК РФ появились новые детали и раскрылись ранее не известные ему факты. Приобретенная им в собственность квартира не была подключена к централизованной системе отопления дома и имела установленную автономную систему отопления. На момент покупки в квартире отсутствовали трубы и стояки централизованной системы отопления и транзитом через нее не проходили. Квартира  им была приобретена в собственность в 2000 году у ВАТ «</w:t>
      </w:r>
      <w:r w:rsidRPr="005620E9" w:rsidR="00E7292A">
        <w:rPr>
          <w:rFonts w:ascii="Times New Roman" w:hAnsi="Times New Roman" w:cs="Times New Roman"/>
          <w:sz w:val="16"/>
          <w:szCs w:val="16"/>
        </w:rPr>
        <w:t>Стройкомплекс</w:t>
      </w:r>
      <w:r w:rsidRPr="005620E9" w:rsidR="00E7292A">
        <w:rPr>
          <w:rFonts w:ascii="Times New Roman" w:hAnsi="Times New Roman" w:cs="Times New Roman"/>
          <w:sz w:val="16"/>
          <w:szCs w:val="16"/>
        </w:rPr>
        <w:t>» с индивидуальной системой отопления. Квартира изначально не была подключена к централизованным сетям теплоснабжения дома (технологически не присоединена) к внутридомовым инженерным системам отопления. Наличие индивидуальной системы отопления в квартире явилось не его волеизъявлением, а результатом действия третьих лиц, которые не зависели от его воли.</w:t>
      </w:r>
    </w:p>
    <w:p w:rsidR="00E7292A" w:rsidRPr="005620E9" w:rsidP="00E7292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 попытках согласовать переоборудование, 04.03.2021 Продан С.Г. получил ответ за подписью начальника департамента городского хозяйства администрации города Евпатории о невозможности рассмотрения его заявления о согласовании установленной системы индивидуального отопления в принадлежащей ему квартире.</w:t>
      </w:r>
    </w:p>
    <w:p w:rsidR="00E7292A" w:rsidRPr="005620E9" w:rsidP="00E7292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Отказ мотивировался невозможностью повторного рассмотрения вопроса о легализации системы индивидуального отопления в его квартире в связи с утратившим силу Порядком легализации индивидуального отопления, установленных в квартирах до 18.03.2014, для собственников помещений, имеющих неполный пакет документов».</w:t>
      </w:r>
    </w:p>
    <w:p w:rsidR="00F51A70" w:rsidRPr="005620E9" w:rsidP="00E7292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При этом </w:t>
      </w:r>
      <w:r w:rsidRPr="005620E9" w:rsidR="00D01AF7">
        <w:rPr>
          <w:rFonts w:ascii="Times New Roman" w:hAnsi="Times New Roman" w:cs="Times New Roman"/>
          <w:sz w:val="16"/>
          <w:szCs w:val="16"/>
        </w:rPr>
        <w:t>по</w:t>
      </w:r>
      <w:r w:rsidRPr="005620E9">
        <w:rPr>
          <w:rFonts w:ascii="Times New Roman" w:hAnsi="Times New Roman" w:cs="Times New Roman"/>
          <w:sz w:val="16"/>
          <w:szCs w:val="16"/>
        </w:rPr>
        <w:t xml:space="preserve">  дел</w:t>
      </w:r>
      <w:r w:rsidRPr="005620E9" w:rsidR="00D01AF7">
        <w:rPr>
          <w:rFonts w:ascii="Times New Roman" w:hAnsi="Times New Roman" w:cs="Times New Roman"/>
          <w:sz w:val="16"/>
          <w:szCs w:val="16"/>
        </w:rPr>
        <w:t>у</w:t>
      </w:r>
      <w:r w:rsidRPr="005620E9">
        <w:rPr>
          <w:rFonts w:ascii="Times New Roman" w:hAnsi="Times New Roman" w:cs="Times New Roman"/>
          <w:sz w:val="16"/>
          <w:szCs w:val="16"/>
        </w:rPr>
        <w:t xml:space="preserve"> 2-962/2021 Продан С.Г. просил признать незаконным решение межведомственной комиссии при Департаменте городского хозяйства Администрации города </w:t>
      </w:r>
      <w:r w:rsidRPr="005620E9" w:rsidR="00D01AF7">
        <w:rPr>
          <w:rFonts w:ascii="Times New Roman" w:hAnsi="Times New Roman" w:cs="Times New Roman"/>
          <w:sz w:val="16"/>
          <w:szCs w:val="16"/>
        </w:rPr>
        <w:t>Е</w:t>
      </w:r>
      <w:r w:rsidRPr="005620E9">
        <w:rPr>
          <w:rFonts w:ascii="Times New Roman" w:hAnsi="Times New Roman" w:cs="Times New Roman"/>
          <w:sz w:val="16"/>
          <w:szCs w:val="16"/>
        </w:rPr>
        <w:t>впатории Республики Крым</w:t>
      </w:r>
      <w:r w:rsidRPr="005620E9" w:rsidR="00D01AF7">
        <w:rPr>
          <w:rFonts w:ascii="Times New Roman" w:hAnsi="Times New Roman" w:cs="Times New Roman"/>
          <w:sz w:val="16"/>
          <w:szCs w:val="16"/>
        </w:rPr>
        <w:t>,</w:t>
      </w:r>
      <w:r w:rsidRPr="005620E9">
        <w:rPr>
          <w:rFonts w:ascii="Times New Roman" w:hAnsi="Times New Roman" w:cs="Times New Roman"/>
          <w:sz w:val="16"/>
          <w:szCs w:val="16"/>
        </w:rPr>
        <w:t xml:space="preserve"> выразившееся в отказе согласования легализации системы индивидуального отопления в принадлежащей ему </w:t>
      </w:r>
      <w:r w:rsidRPr="005620E9" w:rsidR="00D01AF7">
        <w:rPr>
          <w:rFonts w:ascii="Times New Roman" w:hAnsi="Times New Roman" w:cs="Times New Roman"/>
          <w:sz w:val="16"/>
          <w:szCs w:val="16"/>
        </w:rPr>
        <w:t>квартире,</w:t>
      </w:r>
      <w:r w:rsidRPr="005620E9">
        <w:rPr>
          <w:rFonts w:ascii="Times New Roman" w:hAnsi="Times New Roman" w:cs="Times New Roman"/>
          <w:sz w:val="16"/>
          <w:szCs w:val="16"/>
        </w:rPr>
        <w:t xml:space="preserve"> и оформленное протоколом № от 30.06.2020. Признать незаконным отказ Департамента гор</w:t>
      </w:r>
      <w:r w:rsidRPr="005620E9" w:rsidR="00D01AF7">
        <w:rPr>
          <w:rFonts w:ascii="Times New Roman" w:hAnsi="Times New Roman" w:cs="Times New Roman"/>
          <w:sz w:val="16"/>
          <w:szCs w:val="16"/>
        </w:rPr>
        <w:t xml:space="preserve">одского хозяйств </w:t>
      </w:r>
      <w:r w:rsidRPr="005620E9" w:rsidR="00474BB7">
        <w:rPr>
          <w:rFonts w:ascii="Times New Roman" w:hAnsi="Times New Roman" w:cs="Times New Roman"/>
          <w:sz w:val="16"/>
          <w:szCs w:val="16"/>
        </w:rPr>
        <w:t>а</w:t>
      </w:r>
      <w:r w:rsidRPr="005620E9" w:rsidR="00D01AF7">
        <w:rPr>
          <w:rFonts w:ascii="Times New Roman" w:hAnsi="Times New Roman" w:cs="Times New Roman"/>
          <w:sz w:val="16"/>
          <w:szCs w:val="16"/>
        </w:rPr>
        <w:t>дминистрации города Евпатории</w:t>
      </w:r>
      <w:r w:rsidRPr="005620E9">
        <w:rPr>
          <w:rFonts w:ascii="Times New Roman" w:hAnsi="Times New Roman" w:cs="Times New Roman"/>
          <w:sz w:val="16"/>
          <w:szCs w:val="16"/>
        </w:rPr>
        <w:t xml:space="preserve"> в рассмотрении на межведомственной комиссии его заявления о согласовании установленной системы отопления, в принадлежащей ему квартире. Сохранить его </w:t>
      </w:r>
      <w:r w:rsidRPr="005620E9" w:rsidR="00D01AF7">
        <w:rPr>
          <w:rFonts w:ascii="Times New Roman" w:hAnsi="Times New Roman" w:cs="Times New Roman"/>
          <w:sz w:val="16"/>
          <w:szCs w:val="16"/>
        </w:rPr>
        <w:t>квартиру</w:t>
      </w:r>
      <w:r w:rsidRPr="005620E9">
        <w:rPr>
          <w:rFonts w:ascii="Times New Roman" w:hAnsi="Times New Roman" w:cs="Times New Roman"/>
          <w:sz w:val="16"/>
          <w:szCs w:val="16"/>
        </w:rPr>
        <w:t xml:space="preserve"> в переоборудованном состоянии с индивидуальной системой отопления</w:t>
      </w:r>
      <w:r w:rsidRPr="005620E9" w:rsidR="00D01AF7">
        <w:rPr>
          <w:rFonts w:ascii="Times New Roman" w:hAnsi="Times New Roman" w:cs="Times New Roman"/>
          <w:sz w:val="16"/>
          <w:szCs w:val="16"/>
        </w:rPr>
        <w:t>,</w:t>
      </w:r>
      <w:r w:rsidRPr="005620E9">
        <w:rPr>
          <w:rFonts w:ascii="Times New Roman" w:hAnsi="Times New Roman" w:cs="Times New Roman"/>
          <w:sz w:val="16"/>
          <w:szCs w:val="16"/>
        </w:rPr>
        <w:t xml:space="preserve"> использующей электрическую энергию для фактического обогрева его квартиры, как не нарушающее права и законные интересы граждан и не создающее угрозу их жизни и здоровью. Обязать в соответствии с ч.2 ст. 28 ЖК РФ </w:t>
      </w:r>
      <w:r w:rsidRPr="005620E9" w:rsidR="00D01AF7">
        <w:rPr>
          <w:rFonts w:ascii="Times New Roman" w:hAnsi="Times New Roman" w:cs="Times New Roman"/>
          <w:sz w:val="16"/>
          <w:szCs w:val="16"/>
        </w:rPr>
        <w:t>а</w:t>
      </w:r>
      <w:r w:rsidRPr="005620E9">
        <w:rPr>
          <w:rFonts w:ascii="Times New Roman" w:hAnsi="Times New Roman" w:cs="Times New Roman"/>
          <w:sz w:val="16"/>
          <w:szCs w:val="16"/>
        </w:rPr>
        <w:t xml:space="preserve">дминистрацию </w:t>
      </w:r>
      <w:r w:rsidRPr="005620E9" w:rsidR="00D01AF7">
        <w:rPr>
          <w:rFonts w:ascii="Times New Roman" w:hAnsi="Times New Roman" w:cs="Times New Roman"/>
          <w:sz w:val="16"/>
          <w:szCs w:val="16"/>
        </w:rPr>
        <w:t>города Евпатории</w:t>
      </w:r>
      <w:r w:rsidRPr="005620E9">
        <w:rPr>
          <w:rFonts w:ascii="Times New Roman" w:hAnsi="Times New Roman" w:cs="Times New Roman"/>
          <w:sz w:val="16"/>
          <w:szCs w:val="16"/>
        </w:rPr>
        <w:t xml:space="preserve"> направить в БТИ </w:t>
      </w:r>
      <w:r w:rsidRPr="005620E9" w:rsidR="00D01AF7">
        <w:rPr>
          <w:rFonts w:ascii="Times New Roman" w:hAnsi="Times New Roman" w:cs="Times New Roman"/>
          <w:sz w:val="16"/>
          <w:szCs w:val="16"/>
        </w:rPr>
        <w:t>г. Евпатории</w:t>
      </w:r>
      <w:r w:rsidRPr="005620E9">
        <w:rPr>
          <w:rFonts w:ascii="Times New Roman" w:hAnsi="Times New Roman" w:cs="Times New Roman"/>
          <w:sz w:val="16"/>
          <w:szCs w:val="16"/>
        </w:rPr>
        <w:t xml:space="preserve"> акт о завершенном переоборудовании </w:t>
      </w:r>
      <w:r w:rsidRPr="005620E9" w:rsidR="00D01AF7">
        <w:rPr>
          <w:rFonts w:ascii="Times New Roman" w:hAnsi="Times New Roman" w:cs="Times New Roman"/>
          <w:sz w:val="16"/>
          <w:szCs w:val="16"/>
        </w:rPr>
        <w:t>его квартиры</w:t>
      </w:r>
      <w:r w:rsidRPr="005620E9">
        <w:rPr>
          <w:rFonts w:ascii="Times New Roman" w:hAnsi="Times New Roman" w:cs="Times New Roman"/>
          <w:sz w:val="16"/>
          <w:szCs w:val="16"/>
        </w:rPr>
        <w:t xml:space="preserve">. Обязать </w:t>
      </w:r>
      <w:r w:rsidRPr="005620E9" w:rsidR="00D01AF7">
        <w:rPr>
          <w:rFonts w:ascii="Times New Roman" w:hAnsi="Times New Roman" w:cs="Times New Roman"/>
          <w:sz w:val="16"/>
          <w:szCs w:val="16"/>
        </w:rPr>
        <w:t>а</w:t>
      </w:r>
      <w:r w:rsidRPr="005620E9">
        <w:rPr>
          <w:rFonts w:ascii="Times New Roman" w:hAnsi="Times New Roman" w:cs="Times New Roman"/>
          <w:sz w:val="16"/>
          <w:szCs w:val="16"/>
        </w:rPr>
        <w:t xml:space="preserve">дминистрацию </w:t>
      </w:r>
      <w:r w:rsidRPr="005620E9" w:rsidR="00D01AF7">
        <w:rPr>
          <w:rFonts w:ascii="Times New Roman" w:hAnsi="Times New Roman" w:cs="Times New Roman"/>
          <w:sz w:val="16"/>
          <w:szCs w:val="16"/>
        </w:rPr>
        <w:t>города Ев</w:t>
      </w:r>
      <w:r w:rsidRPr="005620E9" w:rsidR="00142E0D">
        <w:rPr>
          <w:rFonts w:ascii="Times New Roman" w:hAnsi="Times New Roman" w:cs="Times New Roman"/>
          <w:sz w:val="16"/>
          <w:szCs w:val="16"/>
        </w:rPr>
        <w:t>п</w:t>
      </w:r>
      <w:r w:rsidRPr="005620E9" w:rsidR="00D01AF7">
        <w:rPr>
          <w:rFonts w:ascii="Times New Roman" w:hAnsi="Times New Roman" w:cs="Times New Roman"/>
          <w:sz w:val="16"/>
          <w:szCs w:val="16"/>
        </w:rPr>
        <w:t>атории</w:t>
      </w:r>
      <w:r w:rsidRPr="005620E9">
        <w:rPr>
          <w:rFonts w:ascii="Times New Roman" w:hAnsi="Times New Roman" w:cs="Times New Roman"/>
          <w:sz w:val="16"/>
          <w:szCs w:val="16"/>
        </w:rPr>
        <w:t xml:space="preserve"> выдать ему документ о согласовании установленной индивидуальной системы отопления в его </w:t>
      </w:r>
      <w:r w:rsidRPr="005620E9" w:rsidR="00D01AF7">
        <w:rPr>
          <w:rFonts w:ascii="Times New Roman" w:hAnsi="Times New Roman" w:cs="Times New Roman"/>
          <w:sz w:val="16"/>
          <w:szCs w:val="16"/>
        </w:rPr>
        <w:t>квартире</w:t>
      </w:r>
      <w:r w:rsidRPr="005620E9">
        <w:rPr>
          <w:rFonts w:ascii="Times New Roman" w:hAnsi="Times New Roman" w:cs="Times New Roman"/>
          <w:sz w:val="16"/>
          <w:szCs w:val="16"/>
        </w:rPr>
        <w:t>.</w:t>
      </w:r>
    </w:p>
    <w:p w:rsidR="00E7292A" w:rsidRPr="005620E9" w:rsidP="00E7292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Решением от 27.10.2021, оставленным без изменения апелляционным определением Верховного Суда Республики Крым от 09.03.2022, вышеуказанные требования оставлены без удовлетворения.</w:t>
      </w:r>
    </w:p>
    <w:p w:rsidR="00142E0D" w:rsidRPr="005620E9" w:rsidP="00142E0D">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  рассмотрении дела Евпаторийский городской суд Республики Крым установил, что отключение отдельной квартиры многоквартирного дома от централизованного отопления и горячего водоснабжения не предусмотрено действовавшим в спорный период законодательством. Аналогичные положения предусмотрены и законодательством Российской Федерации.</w:t>
      </w:r>
    </w:p>
    <w:p w:rsidR="00E7292A" w:rsidRPr="005620E9" w:rsidP="00142E0D">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Частью 2 статьи 61 ГПК РФ  определено, что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142E0D" w:rsidRPr="005620E9" w:rsidP="00E7292A">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Таким образом, доводы истца относительно безосновательности получения ответчиком оплаты за  отопление  квартиры и обогрев общедомового имущества ввиду того, что квартира ответчика отключена от системы отопления, являются несостоятельными, так как отключение носило самовольный характер, а  переоборудование квартиры  не имеет разрешительных документов и не оформлено в установленном законом порядке.</w:t>
      </w:r>
    </w:p>
    <w:p w:rsidR="00142E0D"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Претензии истца к ответчику как </w:t>
      </w:r>
      <w:r w:rsidRPr="005620E9">
        <w:rPr>
          <w:rFonts w:ascii="Times New Roman" w:hAnsi="Times New Roman" w:cs="Times New Roman"/>
          <w:sz w:val="16"/>
          <w:szCs w:val="16"/>
        </w:rPr>
        <w:t>предоставителю</w:t>
      </w:r>
      <w:r w:rsidRPr="005620E9">
        <w:rPr>
          <w:rFonts w:ascii="Times New Roman" w:hAnsi="Times New Roman" w:cs="Times New Roman"/>
          <w:sz w:val="16"/>
          <w:szCs w:val="16"/>
        </w:rPr>
        <w:t xml:space="preserve"> услуг основаны на безосновательности взыскания стоимости потребленной энергии, которая по утверждениям истца, фактически не потреблялась, а следовательно, не должна быть оплачена.</w:t>
      </w:r>
    </w:p>
    <w:p w:rsidR="006B1E8B"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На какие-либо иные нарушения требований действующего законодательства ответчиком при предоставлении соответствующей услуги, как-то на качество, или что-либо иное, истец не ссылался.</w:t>
      </w:r>
    </w:p>
    <w:p w:rsidR="000102CA"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Относительно незаконности начисления ответчиком пени суд считает необходимым указать нижеследующее.</w:t>
      </w:r>
    </w:p>
    <w:p w:rsidR="00D20AFD"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Пунктом 9.4 статьи 15 </w:t>
      </w:r>
      <w:r w:rsidRPr="005620E9" w:rsidR="000102CA">
        <w:rPr>
          <w:rFonts w:ascii="Times New Roman" w:hAnsi="Times New Roman" w:cs="Times New Roman"/>
          <w:sz w:val="16"/>
          <w:szCs w:val="16"/>
        </w:rPr>
        <w:t>ФЗ «О теплоснабжении»</w:t>
      </w:r>
      <w:r w:rsidRPr="005620E9">
        <w:rPr>
          <w:rFonts w:ascii="Times New Roman" w:hAnsi="Times New Roman" w:cs="Times New Roman"/>
          <w:sz w:val="16"/>
          <w:szCs w:val="16"/>
        </w:rPr>
        <w:t xml:space="preserve"> определено, что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законодательством.</w:t>
      </w:r>
    </w:p>
    <w:p w:rsidR="006D77DA"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Пунктом 14 статьи 155 ЖК РФ предусмотрено, что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5620E9">
        <w:rPr>
          <w:rFonts w:ascii="Times New Roman" w:hAnsi="Times New Roman" w:cs="Times New Roman"/>
          <w:sz w:val="16"/>
          <w:szCs w:val="16"/>
        </w:rPr>
        <w:t>стотридцатой</w:t>
      </w:r>
      <w:r w:rsidRPr="005620E9">
        <w:rPr>
          <w:rFonts w:ascii="Times New Roman" w:hAnsi="Times New Roman" w:cs="Times New Roman"/>
          <w:sz w:val="16"/>
          <w:szCs w:val="16"/>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67E88"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 этом истец ссылается на то обстоятельство, что  пеня начислена поставляющей организацией с нарушениями требований действующего законодательства, без учета действовавшего моратория на начисление пени.</w:t>
      </w:r>
    </w:p>
    <w:p w:rsidR="00067E88"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Однако, как усматривается из материалов дела, решением мирового судьи  судебного участка </w:t>
      </w:r>
      <w:r w:rsidRPr="005620E9" w:rsidR="00E329FB">
        <w:rPr>
          <w:rFonts w:ascii="Times New Roman" w:hAnsi="Times New Roman" w:cs="Times New Roman"/>
          <w:sz w:val="16"/>
          <w:szCs w:val="16"/>
        </w:rPr>
        <w:t>№ 40 Евпаторийского судебного района (городской округ Евпатория) Республики Крым от 14.06.2022 взыскана пеня за несвоевременную оплату коммунальных услуг  в размере 575, 50 руб. за период с  01.09.2019 по 30.04.2021.</w:t>
      </w:r>
    </w:p>
    <w:p w:rsidR="00E329FB"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 этом в судебном заседании представитель ответчика пояснил, что  пеня была насчитана именно до 30.04.2021, но не 30.04.2022 , как считает истец.</w:t>
      </w:r>
    </w:p>
    <w:p w:rsidR="00E329FB"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Период начисления пени также подтверждается предоставленным ответчиком расчетом.</w:t>
      </w:r>
    </w:p>
    <w:p w:rsidR="00E329FB"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Требования истца о списании незаконно начисленной пени основаны на нарушении, по мнению истца, порядка начисления пени, </w:t>
      </w:r>
      <w:r w:rsidRPr="005620E9">
        <w:rPr>
          <w:rFonts w:ascii="Times New Roman" w:hAnsi="Times New Roman" w:cs="Times New Roman"/>
          <w:sz w:val="16"/>
          <w:szCs w:val="16"/>
        </w:rPr>
        <w:t>неучтении</w:t>
      </w:r>
      <w:r w:rsidRPr="005620E9">
        <w:rPr>
          <w:rFonts w:ascii="Times New Roman" w:hAnsi="Times New Roman" w:cs="Times New Roman"/>
          <w:sz w:val="16"/>
          <w:szCs w:val="16"/>
        </w:rPr>
        <w:t xml:space="preserve"> ответчиком оплат, что было предметом исследования в деле  № 2-40-291/2022, по которому 14.06.2022 принято решение и установлена сумма пени, подлежащая взысканию с истца за спорный период.</w:t>
      </w:r>
    </w:p>
    <w:p w:rsidR="004D6A2E"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Исковое заявление представляет собой определенные истцом требования на определенных истцом же основаниях.</w:t>
      </w:r>
    </w:p>
    <w:p w:rsidR="00890431"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w:t>
      </w:r>
      <w:r w:rsidRPr="005620E9" w:rsidR="00E329FB">
        <w:rPr>
          <w:rFonts w:ascii="Times New Roman" w:hAnsi="Times New Roman" w:cs="Times New Roman"/>
          <w:sz w:val="16"/>
          <w:szCs w:val="16"/>
        </w:rPr>
        <w:t>ервостепенным основанием иска в рамках рассматриваемого спора о защите прав потребителей является нарушение, по мнению истца, его права ответчиком начислени</w:t>
      </w:r>
      <w:r w:rsidRPr="005620E9">
        <w:rPr>
          <w:rFonts w:ascii="Times New Roman" w:hAnsi="Times New Roman" w:cs="Times New Roman"/>
          <w:sz w:val="16"/>
          <w:szCs w:val="16"/>
        </w:rPr>
        <w:t>ем</w:t>
      </w:r>
      <w:r w:rsidRPr="005620E9" w:rsidR="00E329FB">
        <w:rPr>
          <w:rFonts w:ascii="Times New Roman" w:hAnsi="Times New Roman" w:cs="Times New Roman"/>
          <w:sz w:val="16"/>
          <w:szCs w:val="16"/>
        </w:rPr>
        <w:t xml:space="preserve"> задолженности </w:t>
      </w:r>
      <w:r w:rsidRPr="005620E9">
        <w:rPr>
          <w:rFonts w:ascii="Times New Roman" w:hAnsi="Times New Roman" w:cs="Times New Roman"/>
          <w:sz w:val="16"/>
          <w:szCs w:val="16"/>
        </w:rPr>
        <w:t>за тепловую энергию, которая им не потреблялась, поскольку в квартире отсутствует прибор отопления, и  оспаривание начисления  пени на такую задолженность, по сущности является производным от основного искового требования.</w:t>
      </w:r>
    </w:p>
    <w:p w:rsidR="004D6A2E"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Истец утверждает, что имеет место отключение его квартиры от централизованной системы отопления, следовательно, не может быть начислена задолженность и пеня на нее тоже.</w:t>
      </w:r>
    </w:p>
    <w:p w:rsidR="004D6A2E"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Однако, как указано выше,  материалы дела опровергают законность отключения квартиры истца от  сетей теплоснабжения.</w:t>
      </w:r>
    </w:p>
    <w:p w:rsidR="004D6A2E"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 учетом изложенного, поскольку суд не находит действия ответчика в части начисления суммы задолженности противозаконными, требования о списании  пени, начисленной на такую задолженность, также не подлежит удовлетворению.</w:t>
      </w:r>
    </w:p>
    <w:p w:rsidR="00F50050"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Кроме того, истец просил применить к требованию относительно пени срок исковой давности.</w:t>
      </w:r>
    </w:p>
    <w:p w:rsidR="00F50050"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Статьей 195 ГК РФ установлено, что исковой давностью признается срок для защиты права по иску лица, право которого нарушено.</w:t>
      </w:r>
    </w:p>
    <w:p w:rsidR="00F50050"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Статьей 199 ГК РФ предусмотрено, что исковая давность применяется судом только по заявлению стороны в споре, сделанному до вынесения судом решения.</w:t>
      </w:r>
    </w:p>
    <w:p w:rsidR="00F50050"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50050"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 рамках данного спора судом рассматривается вопрос защиты права потребителя Продана С.Г., в том числе и касаемо начисленной ответчиком пени, при этом возможность применения срока исковой давности к требованиям ответчика, заявляемым к истцу в рамках иных дел, не предусмотрено действующим законодательством.</w:t>
      </w:r>
    </w:p>
    <w:p w:rsidR="00890431" w:rsidRPr="005620E9" w:rsidP="00F50050">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Относительно требования об </w:t>
      </w:r>
      <w:r w:rsidRPr="005620E9">
        <w:rPr>
          <w:rFonts w:ascii="Times New Roman" w:hAnsi="Times New Roman" w:cs="Times New Roman"/>
          <w:sz w:val="16"/>
          <w:szCs w:val="16"/>
        </w:rPr>
        <w:t>обязании</w:t>
      </w:r>
      <w:r w:rsidRPr="005620E9">
        <w:rPr>
          <w:rFonts w:ascii="Times New Roman" w:hAnsi="Times New Roman" w:cs="Times New Roman"/>
          <w:sz w:val="16"/>
          <w:szCs w:val="16"/>
        </w:rPr>
        <w:t xml:space="preserve"> ГУП РК «Крымтеплокоммунэнерго» в г. Евпатории учесть поступающие платежи по лицевой счет в соответствии с назначением платежей, суд считает необходимым указать следующее.</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Пунктом 1 статьи 3 ГПК РФ установлено, что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Согласно ст. 11 ГК РФ защита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Статьей 12 ГК РФ установлены   способы защиты гражданских прав, а именно:</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признание права;</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восстановление положения, существовавшего до нарушения права, и пресечение действий, нарушающих право или создающих угрозу его нарушения;</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признание оспоримой сделки недействительной и применения последствий ее недействительности, применение последствий недействительности ничтожной сделки;</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признание недействительным решения собрания;</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признание недействительным акта государственного органа или органа местного самоуправления;</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самозащита права;</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присуждение к исполнению обязанности в натуре;</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возмещение убытков;</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взыскание неустойки;</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компенсация морального вреда;</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прекращение или изменения правоотношения;</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неприменение судом акта государственного органа или органа местного самоуправления, противоречащего закону;</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иными способами, предусмотренными законом.</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При этом способ защиты должен соответствовать содержанию нарушенного права и спорного правоотношения, характеру нарушения. В тех случаях, когда закон предусматривает для конкретного правоотношения определенный способ защиты, лицо, обращающееся в суд, вправе воспользоваться именно этим способом защиты. </w:t>
      </w:r>
    </w:p>
    <w:p w:rsidR="00B53047"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Как пояснил в судебном заседании представитель ответчика, зачисление денежных средств производится с учетом назначения платежа, поскольку это обязательство исходит непосредственно от требований Закона.</w:t>
      </w:r>
    </w:p>
    <w:p w:rsidR="00BA681E"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Каких-либо доказательств направления денежных средств истца по каким-либо иным наименованиям платежа суду не предоставлено.</w:t>
      </w:r>
    </w:p>
    <w:p w:rsidR="00BA681E"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Тогда как </w:t>
      </w:r>
      <w:r w:rsidRPr="005620E9">
        <w:rPr>
          <w:rFonts w:ascii="Times New Roman" w:hAnsi="Times New Roman" w:cs="Times New Roman"/>
          <w:sz w:val="16"/>
          <w:szCs w:val="16"/>
        </w:rPr>
        <w:t>неуказания</w:t>
      </w:r>
      <w:r w:rsidRPr="005620E9">
        <w:rPr>
          <w:rFonts w:ascii="Times New Roman" w:hAnsi="Times New Roman" w:cs="Times New Roman"/>
          <w:sz w:val="16"/>
          <w:szCs w:val="16"/>
        </w:rPr>
        <w:t xml:space="preserve"> какой-либо  суммы  в заявленных исковых требованиях ответчика, как на это ссылается истец в обосновании исковых требований,  к истцу за спорный период, не свидетельствует о </w:t>
      </w:r>
      <w:r w:rsidRPr="005620E9">
        <w:rPr>
          <w:rFonts w:ascii="Times New Roman" w:hAnsi="Times New Roman" w:cs="Times New Roman"/>
          <w:sz w:val="16"/>
          <w:szCs w:val="16"/>
        </w:rPr>
        <w:t>незачислении</w:t>
      </w:r>
      <w:r w:rsidRPr="005620E9">
        <w:rPr>
          <w:rFonts w:ascii="Times New Roman" w:hAnsi="Times New Roman" w:cs="Times New Roman"/>
          <w:sz w:val="16"/>
          <w:szCs w:val="16"/>
        </w:rPr>
        <w:t xml:space="preserve"> его денежных средств не в соответствии с наименованием платежа.</w:t>
      </w:r>
    </w:p>
    <w:p w:rsidR="00BA681E" w:rsidRPr="005620E9" w:rsidP="00B53047">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Кроме того, истец просит суд  взыскать в его пользу 24 656, 12 руб. морального вреда и 50% штрафа  от суммы 71 536, 91 руб. в порядке защиты прав потребителей.</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Согласно ст.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5620E9">
        <w:rPr>
          <w:rFonts w:ascii="Times New Roman" w:hAnsi="Times New Roman" w:cs="Times New Roman"/>
          <w:sz w:val="16"/>
          <w:szCs w:val="16"/>
        </w:rPr>
        <w:t>причинителем</w:t>
      </w:r>
      <w:r w:rsidRPr="005620E9">
        <w:rPr>
          <w:rFonts w:ascii="Times New Roman" w:hAnsi="Times New Roman" w:cs="Times New Roman"/>
          <w:sz w:val="16"/>
          <w:szCs w:val="16"/>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Статьей 1101 ГК РФ определено, что  компенсация морального вреда осуществляется в денежной форме.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5620E9">
        <w:rPr>
          <w:rFonts w:ascii="Times New Roman" w:hAnsi="Times New Roman" w:cs="Times New Roman"/>
          <w:sz w:val="16"/>
          <w:szCs w:val="16"/>
        </w:rPr>
        <w:t>причинителя</w:t>
      </w:r>
      <w:r w:rsidRPr="005620E9">
        <w:rPr>
          <w:rFonts w:ascii="Times New Roman" w:hAnsi="Times New Roman" w:cs="Times New Roman"/>
          <w:sz w:val="16"/>
          <w:szCs w:val="16"/>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Пунктом 1 Постановления Пленума от 20.12.1994 N 10 (ред. от 06.02.2007) «Некоторые вопросы применения законодательства о компенсации морального вреда» ВС РФ разъяснил, что суду следует устанавливать,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w:t>
      </w:r>
      <w:r w:rsidRPr="005620E9">
        <w:rPr>
          <w:rFonts w:ascii="Times New Roman" w:hAnsi="Times New Roman" w:cs="Times New Roman"/>
          <w:sz w:val="16"/>
          <w:szCs w:val="16"/>
        </w:rPr>
        <w:t>причинителя</w:t>
      </w:r>
      <w:r w:rsidRPr="005620E9">
        <w:rPr>
          <w:rFonts w:ascii="Times New Roman" w:hAnsi="Times New Roman" w:cs="Times New Roman"/>
          <w:sz w:val="16"/>
          <w:szCs w:val="16"/>
        </w:rPr>
        <w:t xml:space="preserve">, какие нравственные или физические страдания перенесены потерпевшим, в какой сумме он оценивает их компенсацию и другие обстоятельства, имеющие значение для разрешения конкретного спора. </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Согласно статье 13 Закона Российской Федерации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BA681E" w:rsidRPr="005620E9" w:rsidP="00BA681E">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Поскольку суд не находит исковые требования истца законными и обоснованными, требования относительно компенсации морального вреда и присуждения штрафа также не подлежат удовлетворению.</w:t>
      </w:r>
    </w:p>
    <w:p w:rsidR="00FB14E4" w:rsidRPr="005620E9" w:rsidP="00466B3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 xml:space="preserve">В судебном заседании оглашены вступительная и резолютивная части решения. Мотивированное решение составлено </w:t>
      </w:r>
      <w:r w:rsidRPr="005620E9" w:rsidR="00BA681E">
        <w:rPr>
          <w:rFonts w:ascii="Times New Roman" w:hAnsi="Times New Roman" w:cs="Times New Roman"/>
          <w:sz w:val="16"/>
          <w:szCs w:val="16"/>
        </w:rPr>
        <w:t>24.06.2022</w:t>
      </w:r>
      <w:r w:rsidRPr="005620E9">
        <w:rPr>
          <w:rFonts w:ascii="Times New Roman" w:hAnsi="Times New Roman" w:cs="Times New Roman"/>
          <w:sz w:val="16"/>
          <w:szCs w:val="16"/>
        </w:rPr>
        <w:t>.</w:t>
      </w:r>
    </w:p>
    <w:p w:rsidR="00EE6504" w:rsidRPr="005620E9" w:rsidP="00FB14E4">
      <w:pPr>
        <w:spacing w:after="0" w:line="360" w:lineRule="auto"/>
        <w:ind w:firstLine="709"/>
        <w:jc w:val="both"/>
        <w:rPr>
          <w:rFonts w:ascii="Times New Roman" w:hAnsi="Times New Roman" w:cs="Times New Roman"/>
          <w:sz w:val="16"/>
          <w:szCs w:val="16"/>
        </w:rPr>
      </w:pPr>
      <w:r w:rsidRPr="005620E9">
        <w:rPr>
          <w:rFonts w:ascii="Times New Roman" w:hAnsi="Times New Roman" w:cs="Times New Roman"/>
          <w:sz w:val="16"/>
          <w:szCs w:val="16"/>
        </w:rPr>
        <w:t>Руководствуясь статьями  194-196 Гражданского процессуального кодекса Российской Федерации, суд</w:t>
      </w:r>
    </w:p>
    <w:p w:rsidR="00EE6504" w:rsidRPr="005620E9" w:rsidP="00EE6504">
      <w:pPr>
        <w:spacing w:after="0" w:line="360" w:lineRule="auto"/>
        <w:jc w:val="center"/>
        <w:rPr>
          <w:rFonts w:ascii="Times New Roman" w:hAnsi="Times New Roman" w:cs="Times New Roman"/>
          <w:sz w:val="16"/>
          <w:szCs w:val="16"/>
        </w:rPr>
      </w:pPr>
      <w:r w:rsidRPr="005620E9">
        <w:rPr>
          <w:rFonts w:ascii="Times New Roman" w:hAnsi="Times New Roman" w:cs="Times New Roman"/>
          <w:sz w:val="16"/>
          <w:szCs w:val="16"/>
        </w:rPr>
        <w:t>РЕШИЛ:</w:t>
      </w:r>
    </w:p>
    <w:p w:rsidR="00D84ECD" w:rsidRPr="005620E9" w:rsidP="00BA681E">
      <w:pPr>
        <w:spacing w:after="0" w:line="360" w:lineRule="auto"/>
        <w:ind w:firstLine="709"/>
        <w:jc w:val="both"/>
        <w:rPr>
          <w:rFonts w:ascii="Times New Roman" w:eastAsia="Times New Roman" w:hAnsi="Times New Roman" w:cs="Times New Roman"/>
          <w:sz w:val="16"/>
          <w:szCs w:val="16"/>
          <w:lang w:eastAsia="ru-RU"/>
        </w:rPr>
      </w:pPr>
      <w:r w:rsidRPr="005620E9">
        <w:rPr>
          <w:rFonts w:ascii="Times New Roman" w:eastAsia="Times New Roman" w:hAnsi="Times New Roman" w:cs="Times New Roman"/>
          <w:sz w:val="16"/>
          <w:szCs w:val="16"/>
          <w:lang w:eastAsia="ru-RU"/>
        </w:rPr>
        <w:t>В удовлетворении и</w:t>
      </w:r>
      <w:r w:rsidRPr="005620E9">
        <w:rPr>
          <w:rFonts w:ascii="Times New Roman" w:eastAsia="Times New Roman" w:hAnsi="Times New Roman" w:cs="Times New Roman"/>
          <w:sz w:val="16"/>
          <w:szCs w:val="16"/>
          <w:lang w:eastAsia="ru-RU"/>
        </w:rPr>
        <w:t>сковы</w:t>
      </w:r>
      <w:r w:rsidRPr="005620E9">
        <w:rPr>
          <w:rFonts w:ascii="Times New Roman" w:eastAsia="Times New Roman" w:hAnsi="Times New Roman" w:cs="Times New Roman"/>
          <w:sz w:val="16"/>
          <w:szCs w:val="16"/>
          <w:lang w:eastAsia="ru-RU"/>
        </w:rPr>
        <w:t>х</w:t>
      </w:r>
      <w:r w:rsidRPr="005620E9">
        <w:rPr>
          <w:rFonts w:ascii="Times New Roman" w:eastAsia="Times New Roman" w:hAnsi="Times New Roman" w:cs="Times New Roman"/>
          <w:sz w:val="16"/>
          <w:szCs w:val="16"/>
          <w:lang w:eastAsia="ru-RU"/>
        </w:rPr>
        <w:t xml:space="preserve"> требовани</w:t>
      </w:r>
      <w:r w:rsidRPr="005620E9">
        <w:rPr>
          <w:rFonts w:ascii="Times New Roman" w:eastAsia="Times New Roman" w:hAnsi="Times New Roman" w:cs="Times New Roman"/>
          <w:sz w:val="16"/>
          <w:szCs w:val="16"/>
          <w:lang w:eastAsia="ru-RU"/>
        </w:rPr>
        <w:t>й</w:t>
      </w:r>
      <w:r w:rsidRPr="005620E9">
        <w:rPr>
          <w:rFonts w:ascii="Times New Roman" w:eastAsia="Times New Roman" w:hAnsi="Times New Roman" w:cs="Times New Roman"/>
          <w:sz w:val="16"/>
          <w:szCs w:val="16"/>
          <w:lang w:eastAsia="ru-RU"/>
        </w:rPr>
        <w:t xml:space="preserve"> Продана Сергея Григорьевича</w:t>
      </w:r>
      <w:r w:rsidRPr="005620E9" w:rsidR="00CD5452">
        <w:rPr>
          <w:rFonts w:ascii="Times New Roman" w:eastAsia="Times New Roman" w:hAnsi="Times New Roman" w:cs="Times New Roman"/>
          <w:sz w:val="16"/>
          <w:szCs w:val="16"/>
          <w:lang w:eastAsia="ru-RU"/>
        </w:rPr>
        <w:t xml:space="preserve">, 03.02.1963 года рождения, уроженца с. Джулинка, Винницкой области (паспорт </w:t>
      </w:r>
      <w:r w:rsidR="00DB72DC">
        <w:rPr>
          <w:rFonts w:ascii="Times New Roman" w:eastAsia="Times New Roman" w:hAnsi="Times New Roman" w:cs="Times New Roman"/>
          <w:sz w:val="16"/>
          <w:szCs w:val="16"/>
          <w:lang w:eastAsia="ru-RU"/>
        </w:rPr>
        <w:t>*****</w:t>
      </w:r>
      <w:r w:rsidRPr="005620E9" w:rsidR="00CD5452">
        <w:rPr>
          <w:rFonts w:ascii="Times New Roman" w:eastAsia="Times New Roman" w:hAnsi="Times New Roman" w:cs="Times New Roman"/>
          <w:sz w:val="16"/>
          <w:szCs w:val="16"/>
          <w:lang w:eastAsia="ru-RU"/>
        </w:rPr>
        <w:t>выдан 14.02.2008 ТП 32 в г. Химки ОУФМС России по Московской области в Химкинском районе К/п 500-171)</w:t>
      </w:r>
      <w:r w:rsidRPr="005620E9">
        <w:rPr>
          <w:rFonts w:ascii="Times New Roman" w:eastAsia="Times New Roman" w:hAnsi="Times New Roman" w:cs="Times New Roman"/>
          <w:sz w:val="16"/>
          <w:szCs w:val="16"/>
          <w:lang w:eastAsia="ru-RU"/>
        </w:rPr>
        <w:t xml:space="preserve"> к Государственному унитарному предприятию Республики Крым Крымтеплокоммунэнерго» в лице филиала в гор. Евпатория</w:t>
      </w:r>
      <w:r w:rsidRPr="005620E9" w:rsidR="004B4F12">
        <w:rPr>
          <w:rFonts w:ascii="Times New Roman" w:eastAsia="Times New Roman" w:hAnsi="Times New Roman" w:cs="Times New Roman"/>
          <w:sz w:val="16"/>
          <w:szCs w:val="16"/>
          <w:lang w:eastAsia="ru-RU"/>
        </w:rPr>
        <w:t xml:space="preserve"> (ОГРН </w:t>
      </w:r>
      <w:r w:rsidR="00DB72DC">
        <w:rPr>
          <w:rFonts w:ascii="Times New Roman" w:eastAsia="Times New Roman" w:hAnsi="Times New Roman" w:cs="Times New Roman"/>
          <w:sz w:val="16"/>
          <w:szCs w:val="16"/>
          <w:lang w:eastAsia="ru-RU"/>
        </w:rPr>
        <w:t>******</w:t>
      </w:r>
      <w:r w:rsidRPr="005620E9" w:rsidR="004B4F12">
        <w:rPr>
          <w:rFonts w:ascii="Times New Roman" w:eastAsia="Times New Roman" w:hAnsi="Times New Roman" w:cs="Times New Roman"/>
          <w:sz w:val="16"/>
          <w:szCs w:val="16"/>
          <w:lang w:eastAsia="ru-RU"/>
        </w:rPr>
        <w:t>)</w:t>
      </w:r>
      <w:r w:rsidRPr="005620E9">
        <w:rPr>
          <w:rFonts w:ascii="Times New Roman" w:eastAsia="Times New Roman" w:hAnsi="Times New Roman" w:cs="Times New Roman"/>
          <w:sz w:val="16"/>
          <w:szCs w:val="16"/>
          <w:lang w:eastAsia="ru-RU"/>
        </w:rPr>
        <w:t xml:space="preserve">  при участии уполномоченного органа, осуществляющего возложенные на него обязанности по защите прав и охраняемых законом интересов потребителей – Межрегионального управления </w:t>
      </w:r>
      <w:r w:rsidRPr="005620E9">
        <w:rPr>
          <w:rFonts w:ascii="Times New Roman" w:eastAsia="Times New Roman" w:hAnsi="Times New Roman" w:cs="Times New Roman"/>
          <w:sz w:val="16"/>
          <w:szCs w:val="16"/>
          <w:lang w:eastAsia="ru-RU"/>
        </w:rPr>
        <w:t>Роспотребнадзора</w:t>
      </w:r>
      <w:r w:rsidRPr="005620E9">
        <w:rPr>
          <w:rFonts w:ascii="Times New Roman" w:eastAsia="Times New Roman" w:hAnsi="Times New Roman" w:cs="Times New Roman"/>
          <w:sz w:val="16"/>
          <w:szCs w:val="16"/>
          <w:lang w:eastAsia="ru-RU"/>
        </w:rPr>
        <w:t xml:space="preserve"> по Республике Крым и городу Севастополю, о защите прав потребителей </w:t>
      </w:r>
      <w:r w:rsidRPr="005620E9">
        <w:rPr>
          <w:rFonts w:ascii="Times New Roman" w:eastAsia="Times New Roman" w:hAnsi="Times New Roman" w:cs="Times New Roman"/>
          <w:sz w:val="16"/>
          <w:szCs w:val="16"/>
          <w:lang w:eastAsia="ru-RU"/>
        </w:rPr>
        <w:t>отказать.</w:t>
      </w:r>
    </w:p>
    <w:p w:rsidR="009349D4" w:rsidRPr="005620E9" w:rsidP="009349D4">
      <w:pPr>
        <w:widowControl w:val="0"/>
        <w:shd w:val="clear" w:color="auto" w:fill="FFFFFF"/>
        <w:spacing w:after="0" w:line="360" w:lineRule="auto"/>
        <w:ind w:firstLine="709"/>
        <w:jc w:val="both"/>
        <w:rPr>
          <w:rFonts w:ascii="Times New Roman" w:eastAsia="Times New Roman" w:hAnsi="Times New Roman" w:cs="Times New Roman"/>
          <w:color w:val="000000"/>
          <w:spacing w:val="-1"/>
          <w:sz w:val="16"/>
          <w:szCs w:val="16"/>
          <w:lang w:eastAsia="ru-RU"/>
        </w:rPr>
      </w:pPr>
      <w:r w:rsidRPr="005620E9">
        <w:rPr>
          <w:rFonts w:ascii="Times New Roman" w:eastAsia="Times New Roman" w:hAnsi="Times New Roman" w:cs="Times New Roman"/>
          <w:color w:val="000000"/>
          <w:spacing w:val="-1"/>
          <w:sz w:val="16"/>
          <w:szCs w:val="16"/>
          <w:lang w:eastAsia="ru-RU"/>
        </w:rPr>
        <w:t>Решение может быть обжаловано в Евпаторийский городской суд Республики К</w:t>
      </w:r>
      <w:r w:rsidRPr="005620E9">
        <w:rPr>
          <w:rFonts w:ascii="Times New Roman" w:eastAsia="Times New Roman" w:hAnsi="Times New Roman" w:cs="Times New Roman"/>
          <w:color w:val="000000"/>
          <w:spacing w:val="-1"/>
          <w:sz w:val="16"/>
          <w:szCs w:val="16"/>
          <w:lang w:eastAsia="ru-RU"/>
        </w:rPr>
        <w:t>рым через мирового судью в течение месяца со дня принятия решения суда в окончательной форме.</w:t>
      </w:r>
    </w:p>
    <w:p w:rsidR="00DB3E07" w:rsidRPr="005620E9" w:rsidP="00A40D69">
      <w:pPr>
        <w:spacing w:after="0" w:line="360" w:lineRule="auto"/>
        <w:ind w:left="709"/>
        <w:rPr>
          <w:rFonts w:ascii="Times New Roman" w:hAnsi="Times New Roman" w:cs="Times New Roman"/>
          <w:sz w:val="16"/>
          <w:szCs w:val="16"/>
        </w:rPr>
      </w:pPr>
    </w:p>
    <w:p w:rsidR="00DB3E07" w:rsidRPr="005620E9" w:rsidP="00A40D69">
      <w:pPr>
        <w:spacing w:after="0" w:line="360" w:lineRule="auto"/>
        <w:ind w:left="709"/>
        <w:rPr>
          <w:rFonts w:ascii="Times New Roman" w:hAnsi="Times New Roman" w:cs="Times New Roman"/>
          <w:sz w:val="16"/>
          <w:szCs w:val="16"/>
        </w:rPr>
      </w:pPr>
    </w:p>
    <w:p w:rsidR="00E53183" w:rsidRPr="005620E9" w:rsidP="00A40D69">
      <w:pPr>
        <w:spacing w:after="0" w:line="360" w:lineRule="auto"/>
        <w:ind w:left="709"/>
        <w:rPr>
          <w:rFonts w:ascii="Times New Roman" w:hAnsi="Times New Roman" w:cs="Times New Roman"/>
          <w:sz w:val="16"/>
          <w:szCs w:val="16"/>
        </w:rPr>
      </w:pPr>
      <w:r w:rsidRPr="005620E9">
        <w:rPr>
          <w:rFonts w:ascii="Times New Roman" w:hAnsi="Times New Roman" w:cs="Times New Roman"/>
          <w:sz w:val="16"/>
          <w:szCs w:val="16"/>
        </w:rPr>
        <w:t>Мировой судья</w:t>
      </w:r>
      <w:r w:rsidRPr="005620E9">
        <w:rPr>
          <w:rFonts w:ascii="Times New Roman" w:hAnsi="Times New Roman" w:cs="Times New Roman"/>
          <w:sz w:val="16"/>
          <w:szCs w:val="16"/>
        </w:rPr>
        <w:tab/>
      </w:r>
      <w:r w:rsidRPr="005620E9">
        <w:rPr>
          <w:rFonts w:ascii="Times New Roman" w:hAnsi="Times New Roman" w:cs="Times New Roman"/>
          <w:sz w:val="16"/>
          <w:szCs w:val="16"/>
        </w:rPr>
        <w:tab/>
      </w:r>
      <w:r w:rsidRPr="005620E9">
        <w:rPr>
          <w:rFonts w:ascii="Times New Roman" w:hAnsi="Times New Roman" w:cs="Times New Roman"/>
          <w:sz w:val="16"/>
          <w:szCs w:val="16"/>
        </w:rPr>
        <w:tab/>
        <w:t>/подпись/</w:t>
      </w:r>
      <w:r w:rsidRPr="005620E9">
        <w:rPr>
          <w:rFonts w:ascii="Times New Roman" w:hAnsi="Times New Roman" w:cs="Times New Roman"/>
          <w:sz w:val="16"/>
          <w:szCs w:val="16"/>
        </w:rPr>
        <w:tab/>
      </w:r>
      <w:r w:rsidRPr="005620E9">
        <w:rPr>
          <w:rFonts w:ascii="Times New Roman" w:hAnsi="Times New Roman" w:cs="Times New Roman"/>
          <w:sz w:val="16"/>
          <w:szCs w:val="16"/>
        </w:rPr>
        <w:tab/>
      </w:r>
      <w:r w:rsidRPr="005620E9">
        <w:rPr>
          <w:rFonts w:ascii="Times New Roman" w:hAnsi="Times New Roman" w:cs="Times New Roman"/>
          <w:sz w:val="16"/>
          <w:szCs w:val="16"/>
        </w:rPr>
        <w:tab/>
        <w:t>И.О. Семенец</w:t>
      </w:r>
    </w:p>
    <w:p w:rsidR="00DB3E07" w:rsidRPr="005620E9" w:rsidP="00A40D69">
      <w:pPr>
        <w:spacing w:after="0" w:line="360" w:lineRule="auto"/>
        <w:ind w:left="709"/>
        <w:rPr>
          <w:rFonts w:ascii="Times New Roman" w:hAnsi="Times New Roman" w:cs="Times New Roman"/>
          <w:sz w:val="16"/>
          <w:szCs w:val="16"/>
        </w:rPr>
      </w:pPr>
    </w:p>
    <w:sectPr w:rsidSect="005620E9">
      <w:headerReference w:type="default" r:id="rId5"/>
      <w:headerReference w:type="first" r:id="rId6"/>
      <w:pgSz w:w="11906" w:h="16838"/>
      <w:pgMar w:top="1134" w:right="850"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2393363"/>
      <w:docPartObj>
        <w:docPartGallery w:val="Page Numbers (Top of Page)"/>
        <w:docPartUnique/>
      </w:docPartObj>
    </w:sdtPr>
    <w:sdtContent>
      <w:p w:rsidR="00C164C5">
        <w:pPr>
          <w:pStyle w:val="Header"/>
          <w:jc w:val="center"/>
        </w:pPr>
        <w:r w:rsidRPr="00280197">
          <w:rPr>
            <w:rFonts w:ascii="Times New Roman" w:hAnsi="Times New Roman" w:cs="Times New Roman"/>
            <w:sz w:val="20"/>
            <w:szCs w:val="20"/>
          </w:rPr>
          <w:fldChar w:fldCharType="begin"/>
        </w:r>
        <w:r w:rsidRPr="00280197">
          <w:rPr>
            <w:rFonts w:ascii="Times New Roman" w:hAnsi="Times New Roman" w:cs="Times New Roman"/>
            <w:sz w:val="20"/>
            <w:szCs w:val="20"/>
          </w:rPr>
          <w:instrText>PAGE   \* MERGEFORMAT</w:instrText>
        </w:r>
        <w:r w:rsidRPr="00280197">
          <w:rPr>
            <w:rFonts w:ascii="Times New Roman" w:hAnsi="Times New Roman" w:cs="Times New Roman"/>
            <w:sz w:val="20"/>
            <w:szCs w:val="20"/>
          </w:rPr>
          <w:fldChar w:fldCharType="separate"/>
        </w:r>
        <w:r w:rsidR="00DB72DC">
          <w:rPr>
            <w:rFonts w:ascii="Times New Roman" w:hAnsi="Times New Roman" w:cs="Times New Roman"/>
            <w:noProof/>
            <w:sz w:val="20"/>
            <w:szCs w:val="20"/>
          </w:rPr>
          <w:t>5</w:t>
        </w:r>
        <w:r w:rsidRPr="00280197">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694" w:rsidRPr="00857694" w:rsidP="00857694">
    <w:pPr>
      <w:pStyle w:val="Header"/>
      <w:jc w:val="right"/>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26"/>
    <w:rsid w:val="000102CA"/>
    <w:rsid w:val="00012386"/>
    <w:rsid w:val="00024989"/>
    <w:rsid w:val="000431DF"/>
    <w:rsid w:val="00047B8A"/>
    <w:rsid w:val="0005698E"/>
    <w:rsid w:val="00067E88"/>
    <w:rsid w:val="000D1C62"/>
    <w:rsid w:val="00140C70"/>
    <w:rsid w:val="00142E0D"/>
    <w:rsid w:val="00156B70"/>
    <w:rsid w:val="001641EF"/>
    <w:rsid w:val="0017471C"/>
    <w:rsid w:val="00174F46"/>
    <w:rsid w:val="001A507D"/>
    <w:rsid w:val="001D3D39"/>
    <w:rsid w:val="001D4E99"/>
    <w:rsid w:val="002046C3"/>
    <w:rsid w:val="002069F6"/>
    <w:rsid w:val="00214598"/>
    <w:rsid w:val="00280197"/>
    <w:rsid w:val="002C099F"/>
    <w:rsid w:val="00340EC0"/>
    <w:rsid w:val="003463B0"/>
    <w:rsid w:val="00346AC2"/>
    <w:rsid w:val="00360014"/>
    <w:rsid w:val="003714A8"/>
    <w:rsid w:val="004015CD"/>
    <w:rsid w:val="00413A2F"/>
    <w:rsid w:val="00466B34"/>
    <w:rsid w:val="00474BB7"/>
    <w:rsid w:val="00496E5C"/>
    <w:rsid w:val="004B4F12"/>
    <w:rsid w:val="004B51CC"/>
    <w:rsid w:val="004B6006"/>
    <w:rsid w:val="004C6E5B"/>
    <w:rsid w:val="004D6A2E"/>
    <w:rsid w:val="004E3365"/>
    <w:rsid w:val="004E4AB1"/>
    <w:rsid w:val="00512F0D"/>
    <w:rsid w:val="0052388F"/>
    <w:rsid w:val="005347E3"/>
    <w:rsid w:val="005620E9"/>
    <w:rsid w:val="00573B17"/>
    <w:rsid w:val="00580C5E"/>
    <w:rsid w:val="005B64E5"/>
    <w:rsid w:val="006506C1"/>
    <w:rsid w:val="006556D3"/>
    <w:rsid w:val="00676ACF"/>
    <w:rsid w:val="006B1E8B"/>
    <w:rsid w:val="006C6ACB"/>
    <w:rsid w:val="006D77DA"/>
    <w:rsid w:val="0073122F"/>
    <w:rsid w:val="00743B68"/>
    <w:rsid w:val="00781F30"/>
    <w:rsid w:val="007972B1"/>
    <w:rsid w:val="007D2764"/>
    <w:rsid w:val="00803293"/>
    <w:rsid w:val="00845F53"/>
    <w:rsid w:val="0085091C"/>
    <w:rsid w:val="008517AF"/>
    <w:rsid w:val="00854826"/>
    <w:rsid w:val="00857694"/>
    <w:rsid w:val="00890431"/>
    <w:rsid w:val="008A085F"/>
    <w:rsid w:val="008C5A90"/>
    <w:rsid w:val="008E3712"/>
    <w:rsid w:val="008F4FA1"/>
    <w:rsid w:val="008F7771"/>
    <w:rsid w:val="0093466B"/>
    <w:rsid w:val="009349D4"/>
    <w:rsid w:val="009622C6"/>
    <w:rsid w:val="009666A1"/>
    <w:rsid w:val="0098599D"/>
    <w:rsid w:val="009A2246"/>
    <w:rsid w:val="009D4BC8"/>
    <w:rsid w:val="009F485A"/>
    <w:rsid w:val="00A10768"/>
    <w:rsid w:val="00A30A79"/>
    <w:rsid w:val="00A36268"/>
    <w:rsid w:val="00A3660F"/>
    <w:rsid w:val="00A40D69"/>
    <w:rsid w:val="00A825DE"/>
    <w:rsid w:val="00AD3441"/>
    <w:rsid w:val="00AE136F"/>
    <w:rsid w:val="00B14035"/>
    <w:rsid w:val="00B53047"/>
    <w:rsid w:val="00B8322C"/>
    <w:rsid w:val="00BA681E"/>
    <w:rsid w:val="00BB4987"/>
    <w:rsid w:val="00C164C5"/>
    <w:rsid w:val="00C16500"/>
    <w:rsid w:val="00C57C77"/>
    <w:rsid w:val="00C57DFB"/>
    <w:rsid w:val="00C74F2D"/>
    <w:rsid w:val="00CA2DBF"/>
    <w:rsid w:val="00CD5452"/>
    <w:rsid w:val="00D01AF7"/>
    <w:rsid w:val="00D20AFD"/>
    <w:rsid w:val="00D27E24"/>
    <w:rsid w:val="00D32881"/>
    <w:rsid w:val="00D416A8"/>
    <w:rsid w:val="00D4347F"/>
    <w:rsid w:val="00D716DC"/>
    <w:rsid w:val="00D72D6B"/>
    <w:rsid w:val="00D74CEA"/>
    <w:rsid w:val="00D84ECD"/>
    <w:rsid w:val="00D92C51"/>
    <w:rsid w:val="00DB3E07"/>
    <w:rsid w:val="00DB72DC"/>
    <w:rsid w:val="00DF087E"/>
    <w:rsid w:val="00E07DAF"/>
    <w:rsid w:val="00E11B8B"/>
    <w:rsid w:val="00E329FB"/>
    <w:rsid w:val="00E419CE"/>
    <w:rsid w:val="00E53183"/>
    <w:rsid w:val="00E614FE"/>
    <w:rsid w:val="00E63397"/>
    <w:rsid w:val="00E7292A"/>
    <w:rsid w:val="00E860F7"/>
    <w:rsid w:val="00EA1505"/>
    <w:rsid w:val="00EC070D"/>
    <w:rsid w:val="00ED4073"/>
    <w:rsid w:val="00EE6504"/>
    <w:rsid w:val="00EF2F59"/>
    <w:rsid w:val="00EF53DD"/>
    <w:rsid w:val="00F25601"/>
    <w:rsid w:val="00F50050"/>
    <w:rsid w:val="00F51A70"/>
    <w:rsid w:val="00F635B8"/>
    <w:rsid w:val="00FA065C"/>
    <w:rsid w:val="00FB14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164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164C5"/>
  </w:style>
  <w:style w:type="paragraph" w:styleId="Footer">
    <w:name w:val="footer"/>
    <w:basedOn w:val="Normal"/>
    <w:link w:val="a0"/>
    <w:uiPriority w:val="99"/>
    <w:unhideWhenUsed/>
    <w:rsid w:val="00C164C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164C5"/>
  </w:style>
  <w:style w:type="paragraph" w:styleId="BalloonText">
    <w:name w:val="Balloon Text"/>
    <w:basedOn w:val="Normal"/>
    <w:link w:val="a1"/>
    <w:uiPriority w:val="99"/>
    <w:semiHidden/>
    <w:unhideWhenUsed/>
    <w:rsid w:val="0085769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57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2A77-4BB3-424F-903B-1AB0173C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