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53183" w:rsidRPr="00775F83" w:rsidP="00C164C5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75F83">
        <w:rPr>
          <w:rFonts w:ascii="Times New Roman" w:hAnsi="Times New Roman" w:cs="Times New Roman"/>
          <w:sz w:val="20"/>
          <w:szCs w:val="20"/>
        </w:rPr>
        <w:t>Дело № 2-42-1</w:t>
      </w:r>
      <w:r w:rsidRPr="00775F83" w:rsidR="00295CD7">
        <w:rPr>
          <w:rFonts w:ascii="Times New Roman" w:hAnsi="Times New Roman" w:cs="Times New Roman"/>
          <w:sz w:val="20"/>
          <w:szCs w:val="20"/>
        </w:rPr>
        <w:t>21</w:t>
      </w:r>
      <w:r w:rsidRPr="00775F83">
        <w:rPr>
          <w:rFonts w:ascii="Times New Roman" w:hAnsi="Times New Roman" w:cs="Times New Roman"/>
          <w:sz w:val="20"/>
          <w:szCs w:val="20"/>
        </w:rPr>
        <w:t>/2021</w:t>
      </w:r>
    </w:p>
    <w:p w:rsidR="00E53183" w:rsidRPr="00775F83" w:rsidP="00C164C5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75F83">
        <w:rPr>
          <w:rFonts w:ascii="Times New Roman" w:hAnsi="Times New Roman" w:cs="Times New Roman"/>
          <w:sz w:val="20"/>
          <w:szCs w:val="20"/>
        </w:rPr>
        <w:t>К-</w:t>
      </w:r>
      <w:r w:rsidRPr="00775F83" w:rsidR="006B6A86">
        <w:rPr>
          <w:rFonts w:ascii="Times New Roman" w:hAnsi="Times New Roman" w:cs="Times New Roman"/>
          <w:sz w:val="20"/>
          <w:szCs w:val="20"/>
        </w:rPr>
        <w:t>114</w:t>
      </w:r>
    </w:p>
    <w:p w:rsidR="00E53183" w:rsidRPr="00775F83" w:rsidP="00C164C5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75F83">
        <w:rPr>
          <w:rFonts w:ascii="Times New Roman" w:hAnsi="Times New Roman" w:cs="Times New Roman"/>
          <w:sz w:val="20"/>
          <w:szCs w:val="20"/>
        </w:rPr>
        <w:t>РЕШЕНИЕ</w:t>
      </w:r>
    </w:p>
    <w:p w:rsidR="00E53183" w:rsidRPr="00775F83" w:rsidP="00C164C5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75F83">
        <w:rPr>
          <w:rFonts w:ascii="Times New Roman" w:hAnsi="Times New Roman" w:cs="Times New Roman"/>
          <w:sz w:val="20"/>
          <w:szCs w:val="20"/>
        </w:rPr>
        <w:t>ИМЕНЕМ РОССИЙСКОЙ  ФЕДЕРАЦИИ</w:t>
      </w:r>
    </w:p>
    <w:p w:rsidR="00E93175" w:rsidRPr="00775F83" w:rsidP="00C164C5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75F83">
        <w:rPr>
          <w:rFonts w:ascii="Times New Roman" w:hAnsi="Times New Roman" w:cs="Times New Roman"/>
          <w:sz w:val="20"/>
          <w:szCs w:val="20"/>
        </w:rPr>
        <w:t>(вступительная и резолютивная  части)</w:t>
      </w:r>
    </w:p>
    <w:p w:rsidR="00E53183" w:rsidRPr="00775F83" w:rsidP="00C164C5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75F83">
        <w:rPr>
          <w:rFonts w:ascii="Times New Roman" w:hAnsi="Times New Roman" w:cs="Times New Roman"/>
          <w:sz w:val="20"/>
          <w:szCs w:val="20"/>
        </w:rPr>
        <w:t>1</w:t>
      </w:r>
      <w:r w:rsidRPr="00775F83" w:rsidR="00AA01DF">
        <w:rPr>
          <w:rFonts w:ascii="Times New Roman" w:hAnsi="Times New Roman" w:cs="Times New Roman"/>
          <w:sz w:val="20"/>
          <w:szCs w:val="20"/>
        </w:rPr>
        <w:t>8</w:t>
      </w:r>
      <w:r w:rsidRPr="00775F83">
        <w:rPr>
          <w:rFonts w:ascii="Times New Roman" w:hAnsi="Times New Roman" w:cs="Times New Roman"/>
          <w:sz w:val="20"/>
          <w:szCs w:val="20"/>
        </w:rPr>
        <w:t>.06</w:t>
      </w:r>
      <w:r w:rsidRPr="00775F83" w:rsidR="00E860F7">
        <w:rPr>
          <w:rFonts w:ascii="Times New Roman" w:hAnsi="Times New Roman" w:cs="Times New Roman"/>
          <w:sz w:val="20"/>
          <w:szCs w:val="20"/>
        </w:rPr>
        <w:t>.2021</w:t>
      </w:r>
      <w:r w:rsidRPr="00775F83"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="00842181">
        <w:rPr>
          <w:rFonts w:ascii="Times New Roman" w:hAnsi="Times New Roman" w:cs="Times New Roman"/>
          <w:sz w:val="20"/>
          <w:szCs w:val="20"/>
        </w:rPr>
        <w:t xml:space="preserve"> </w:t>
      </w:r>
      <w:r w:rsidRPr="00775F8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гор. Евпатория</w:t>
      </w:r>
    </w:p>
    <w:p w:rsidR="006B6A86" w:rsidRPr="00775F83" w:rsidP="006B6A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75F83">
        <w:rPr>
          <w:rFonts w:ascii="Times New Roman" w:hAnsi="Times New Roman" w:cs="Times New Roman"/>
          <w:sz w:val="20"/>
          <w:szCs w:val="20"/>
        </w:rPr>
        <w:t xml:space="preserve">Суд в составе мирового судьи судебного участка № 42 Евпаторийского судебного района (городской округ Евпатория) Республики Крым Семенец Инны Олеговны, при ведении протокола </w:t>
      </w:r>
      <w:r w:rsidRPr="00775F83" w:rsidR="00295CD7">
        <w:rPr>
          <w:rFonts w:ascii="Times New Roman" w:hAnsi="Times New Roman" w:cs="Times New Roman"/>
          <w:sz w:val="20"/>
          <w:szCs w:val="20"/>
        </w:rPr>
        <w:t>администратором судебного участка Федотовой И.В.</w:t>
      </w:r>
      <w:r w:rsidRPr="00775F83">
        <w:rPr>
          <w:rFonts w:ascii="Times New Roman" w:hAnsi="Times New Roman" w:cs="Times New Roman"/>
          <w:sz w:val="20"/>
          <w:szCs w:val="20"/>
        </w:rPr>
        <w:t>, при участии представителей истца: председателя правления Кривенко И.И., Паши Л.И., действующей на основании доверенности,  и ответчика</w:t>
      </w:r>
      <w:r w:rsidRPr="00775F83" w:rsidR="00295CD7">
        <w:rPr>
          <w:rFonts w:ascii="Times New Roman" w:hAnsi="Times New Roman" w:cs="Times New Roman"/>
          <w:sz w:val="20"/>
          <w:szCs w:val="20"/>
        </w:rPr>
        <w:t xml:space="preserve"> Найденовой Валентины Петровны</w:t>
      </w:r>
      <w:r w:rsidRPr="00775F83">
        <w:rPr>
          <w:rFonts w:ascii="Times New Roman" w:hAnsi="Times New Roman" w:cs="Times New Roman"/>
          <w:sz w:val="20"/>
          <w:szCs w:val="20"/>
        </w:rPr>
        <w:t>, рассмотрев в открытом судебном заседании гражданское дело по исковому</w:t>
      </w:r>
      <w:r w:rsidRPr="00775F83">
        <w:rPr>
          <w:rFonts w:ascii="Times New Roman" w:hAnsi="Times New Roman" w:cs="Times New Roman"/>
          <w:sz w:val="20"/>
          <w:szCs w:val="20"/>
        </w:rPr>
        <w:t xml:space="preserve"> заявлению товарищества собственников недвижимости «Веста» к </w:t>
      </w:r>
      <w:r w:rsidRPr="00775F83" w:rsidR="00295CD7">
        <w:rPr>
          <w:rFonts w:ascii="Times New Roman" w:hAnsi="Times New Roman" w:cs="Times New Roman"/>
          <w:sz w:val="20"/>
          <w:szCs w:val="20"/>
        </w:rPr>
        <w:t xml:space="preserve">Найденовой Валентине Петровне, Найденову Сергею Михайловичу, Найденову Игорю Михайловичу </w:t>
      </w:r>
      <w:r w:rsidRPr="00775F83">
        <w:rPr>
          <w:rFonts w:ascii="Times New Roman" w:hAnsi="Times New Roman" w:cs="Times New Roman"/>
          <w:sz w:val="20"/>
          <w:szCs w:val="20"/>
        </w:rPr>
        <w:t>о взыскании задолженности,</w:t>
      </w:r>
    </w:p>
    <w:p w:rsidR="00EE6504" w:rsidRPr="00775F83" w:rsidP="00EE6504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75F83">
        <w:rPr>
          <w:rFonts w:ascii="Times New Roman" w:hAnsi="Times New Roman" w:cs="Times New Roman"/>
          <w:sz w:val="20"/>
          <w:szCs w:val="20"/>
        </w:rPr>
        <w:t>РЕШИЛ:</w:t>
      </w:r>
    </w:p>
    <w:p w:rsidR="00E65074" w:rsidRPr="00775F83" w:rsidP="005D09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75F83">
        <w:rPr>
          <w:rFonts w:ascii="Times New Roman" w:hAnsi="Times New Roman" w:cs="Times New Roman"/>
          <w:sz w:val="20"/>
          <w:szCs w:val="20"/>
        </w:rPr>
        <w:t>Исковые требования удовлетворить.</w:t>
      </w:r>
    </w:p>
    <w:p w:rsidR="005D0994" w:rsidRPr="00775F83" w:rsidP="005D09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75F83">
        <w:rPr>
          <w:rFonts w:ascii="Times New Roman" w:hAnsi="Times New Roman" w:cs="Times New Roman"/>
          <w:sz w:val="20"/>
          <w:szCs w:val="20"/>
        </w:rPr>
        <w:t xml:space="preserve">Взыскать с </w:t>
      </w:r>
      <w:r w:rsidRPr="00775F83" w:rsidR="00E65074">
        <w:rPr>
          <w:rFonts w:ascii="Times New Roman" w:hAnsi="Times New Roman" w:cs="Times New Roman"/>
          <w:sz w:val="20"/>
          <w:szCs w:val="20"/>
        </w:rPr>
        <w:t xml:space="preserve">Найденовой Валентины Петровны </w:t>
      </w:r>
      <w:r w:rsidRPr="00775F83">
        <w:rPr>
          <w:rFonts w:ascii="Times New Roman" w:hAnsi="Times New Roman" w:cs="Times New Roman"/>
          <w:sz w:val="20"/>
          <w:szCs w:val="20"/>
        </w:rPr>
        <w:t xml:space="preserve">в пользу товарищества собственников недвижимости «Веста»  задолженность за период </w:t>
      </w:r>
      <w:r w:rsidRPr="00775F83">
        <w:rPr>
          <w:rFonts w:ascii="Times New Roman" w:hAnsi="Times New Roman" w:cs="Times New Roman"/>
          <w:sz w:val="20"/>
          <w:szCs w:val="20"/>
        </w:rPr>
        <w:t>с</w:t>
      </w:r>
      <w:r w:rsidRPr="00775F83">
        <w:rPr>
          <w:rFonts w:ascii="Times New Roman" w:hAnsi="Times New Roman" w:cs="Times New Roman"/>
          <w:sz w:val="20"/>
          <w:szCs w:val="20"/>
        </w:rPr>
        <w:t xml:space="preserve"> </w:t>
      </w:r>
      <w:r w:rsidR="00842181">
        <w:rPr>
          <w:rFonts w:ascii="Times New Roman" w:hAnsi="Times New Roman" w:cs="Times New Roman"/>
          <w:sz w:val="20"/>
          <w:szCs w:val="20"/>
        </w:rPr>
        <w:t>***</w:t>
      </w:r>
      <w:r w:rsidRPr="00775F83">
        <w:rPr>
          <w:rFonts w:ascii="Times New Roman" w:hAnsi="Times New Roman" w:cs="Times New Roman"/>
          <w:sz w:val="20"/>
          <w:szCs w:val="20"/>
        </w:rPr>
        <w:t xml:space="preserve"> </w:t>
      </w:r>
      <w:r w:rsidRPr="00775F83">
        <w:rPr>
          <w:rFonts w:ascii="Times New Roman" w:hAnsi="Times New Roman" w:cs="Times New Roman"/>
          <w:sz w:val="20"/>
          <w:szCs w:val="20"/>
        </w:rPr>
        <w:t>по</w:t>
      </w:r>
      <w:r w:rsidRPr="00775F83">
        <w:rPr>
          <w:rFonts w:ascii="Times New Roman" w:hAnsi="Times New Roman" w:cs="Times New Roman"/>
          <w:sz w:val="20"/>
          <w:szCs w:val="20"/>
        </w:rPr>
        <w:t xml:space="preserve"> </w:t>
      </w:r>
      <w:r w:rsidR="00842181">
        <w:rPr>
          <w:rFonts w:ascii="Times New Roman" w:hAnsi="Times New Roman" w:cs="Times New Roman"/>
          <w:sz w:val="20"/>
          <w:szCs w:val="20"/>
        </w:rPr>
        <w:t>***</w:t>
      </w:r>
      <w:r w:rsidRPr="00775F83">
        <w:rPr>
          <w:rFonts w:ascii="Times New Roman" w:hAnsi="Times New Roman" w:cs="Times New Roman"/>
          <w:sz w:val="20"/>
          <w:szCs w:val="20"/>
        </w:rPr>
        <w:t xml:space="preserve"> в размере </w:t>
      </w:r>
      <w:r w:rsidR="00842181">
        <w:rPr>
          <w:rFonts w:ascii="Times New Roman" w:hAnsi="Times New Roman" w:cs="Times New Roman"/>
          <w:sz w:val="20"/>
          <w:szCs w:val="20"/>
        </w:rPr>
        <w:t>***</w:t>
      </w:r>
      <w:r w:rsidRPr="00775F83" w:rsidR="00AA01DF">
        <w:rPr>
          <w:rFonts w:ascii="Times New Roman" w:hAnsi="Times New Roman" w:cs="Times New Roman"/>
          <w:sz w:val="20"/>
          <w:szCs w:val="20"/>
        </w:rPr>
        <w:t xml:space="preserve"> руб. </w:t>
      </w:r>
      <w:r w:rsidRPr="00775F83">
        <w:rPr>
          <w:rFonts w:ascii="Times New Roman" w:hAnsi="Times New Roman" w:cs="Times New Roman"/>
          <w:sz w:val="20"/>
          <w:szCs w:val="20"/>
        </w:rPr>
        <w:t>(</w:t>
      </w:r>
      <w:r w:rsidR="00842181">
        <w:rPr>
          <w:rFonts w:ascii="Times New Roman" w:hAnsi="Times New Roman" w:cs="Times New Roman"/>
          <w:sz w:val="20"/>
          <w:szCs w:val="20"/>
        </w:rPr>
        <w:t>***</w:t>
      </w:r>
      <w:r w:rsidRPr="00775F83">
        <w:rPr>
          <w:rFonts w:ascii="Times New Roman" w:hAnsi="Times New Roman" w:cs="Times New Roman"/>
          <w:sz w:val="20"/>
          <w:szCs w:val="20"/>
        </w:rPr>
        <w:t xml:space="preserve">), расходы по оплате государственной пошлины в размере </w:t>
      </w:r>
      <w:r w:rsidR="00842181">
        <w:rPr>
          <w:rFonts w:ascii="Times New Roman" w:hAnsi="Times New Roman" w:cs="Times New Roman"/>
          <w:sz w:val="20"/>
          <w:szCs w:val="20"/>
        </w:rPr>
        <w:t>***</w:t>
      </w:r>
      <w:r w:rsidRPr="00775F83">
        <w:rPr>
          <w:rFonts w:ascii="Times New Roman" w:hAnsi="Times New Roman" w:cs="Times New Roman"/>
          <w:sz w:val="20"/>
          <w:szCs w:val="20"/>
        </w:rPr>
        <w:t xml:space="preserve"> руб</w:t>
      </w:r>
      <w:r w:rsidRPr="00775F83" w:rsidR="00E65074">
        <w:rPr>
          <w:rFonts w:ascii="Times New Roman" w:hAnsi="Times New Roman" w:cs="Times New Roman"/>
          <w:sz w:val="20"/>
          <w:szCs w:val="20"/>
        </w:rPr>
        <w:t>.</w:t>
      </w:r>
      <w:r w:rsidRPr="00775F83">
        <w:rPr>
          <w:rFonts w:ascii="Times New Roman" w:hAnsi="Times New Roman" w:cs="Times New Roman"/>
          <w:sz w:val="20"/>
          <w:szCs w:val="20"/>
        </w:rPr>
        <w:t xml:space="preserve"> (</w:t>
      </w:r>
      <w:r w:rsidR="00842181">
        <w:rPr>
          <w:rFonts w:ascii="Times New Roman" w:hAnsi="Times New Roman" w:cs="Times New Roman"/>
          <w:sz w:val="20"/>
          <w:szCs w:val="20"/>
        </w:rPr>
        <w:t>***</w:t>
      </w:r>
      <w:r w:rsidRPr="00775F83" w:rsidR="00E65074">
        <w:rPr>
          <w:rFonts w:ascii="Times New Roman" w:hAnsi="Times New Roman" w:cs="Times New Roman"/>
          <w:sz w:val="20"/>
          <w:szCs w:val="20"/>
        </w:rPr>
        <w:t>).</w:t>
      </w:r>
    </w:p>
    <w:p w:rsidR="00E65074" w:rsidRPr="00775F83" w:rsidP="005D09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75F83">
        <w:rPr>
          <w:rFonts w:ascii="Times New Roman" w:hAnsi="Times New Roman" w:cs="Times New Roman"/>
          <w:sz w:val="20"/>
          <w:szCs w:val="20"/>
        </w:rPr>
        <w:t xml:space="preserve">Взыскать с Найденова Сергея Михайловича в пользу товарищества собственников недвижимости «Веста»  задолженность за период </w:t>
      </w:r>
      <w:r w:rsidRPr="00775F83" w:rsidR="00AA01DF">
        <w:rPr>
          <w:rFonts w:ascii="Times New Roman" w:hAnsi="Times New Roman" w:cs="Times New Roman"/>
          <w:sz w:val="20"/>
          <w:szCs w:val="20"/>
        </w:rPr>
        <w:t>с</w:t>
      </w:r>
      <w:r w:rsidRPr="00775F83" w:rsidR="00AA01DF">
        <w:rPr>
          <w:rFonts w:ascii="Times New Roman" w:hAnsi="Times New Roman" w:cs="Times New Roman"/>
          <w:sz w:val="20"/>
          <w:szCs w:val="20"/>
        </w:rPr>
        <w:t xml:space="preserve"> </w:t>
      </w:r>
      <w:r w:rsidR="00842181">
        <w:rPr>
          <w:rFonts w:ascii="Times New Roman" w:hAnsi="Times New Roman" w:cs="Times New Roman"/>
          <w:sz w:val="20"/>
          <w:szCs w:val="20"/>
        </w:rPr>
        <w:t>***</w:t>
      </w:r>
      <w:r w:rsidRPr="00775F83" w:rsidR="00AA01DF">
        <w:rPr>
          <w:rFonts w:ascii="Times New Roman" w:hAnsi="Times New Roman" w:cs="Times New Roman"/>
          <w:sz w:val="20"/>
          <w:szCs w:val="20"/>
        </w:rPr>
        <w:t xml:space="preserve"> </w:t>
      </w:r>
      <w:r w:rsidRPr="00775F83" w:rsidR="00AA01DF">
        <w:rPr>
          <w:rFonts w:ascii="Times New Roman" w:hAnsi="Times New Roman" w:cs="Times New Roman"/>
          <w:sz w:val="20"/>
          <w:szCs w:val="20"/>
        </w:rPr>
        <w:t>по</w:t>
      </w:r>
      <w:r w:rsidRPr="00775F83" w:rsidR="00AA01DF">
        <w:rPr>
          <w:rFonts w:ascii="Times New Roman" w:hAnsi="Times New Roman" w:cs="Times New Roman"/>
          <w:sz w:val="20"/>
          <w:szCs w:val="20"/>
        </w:rPr>
        <w:t xml:space="preserve"> </w:t>
      </w:r>
      <w:r w:rsidR="00842181">
        <w:rPr>
          <w:rFonts w:ascii="Times New Roman" w:hAnsi="Times New Roman" w:cs="Times New Roman"/>
          <w:sz w:val="20"/>
          <w:szCs w:val="20"/>
        </w:rPr>
        <w:t>***</w:t>
      </w:r>
      <w:r w:rsidRPr="00775F83" w:rsidR="00AA01DF">
        <w:rPr>
          <w:rFonts w:ascii="Times New Roman" w:hAnsi="Times New Roman" w:cs="Times New Roman"/>
          <w:sz w:val="20"/>
          <w:szCs w:val="20"/>
        </w:rPr>
        <w:t xml:space="preserve"> в размере </w:t>
      </w:r>
      <w:r w:rsidR="00842181">
        <w:rPr>
          <w:rFonts w:ascii="Times New Roman" w:hAnsi="Times New Roman" w:cs="Times New Roman"/>
          <w:sz w:val="20"/>
          <w:szCs w:val="20"/>
        </w:rPr>
        <w:t>***</w:t>
      </w:r>
      <w:r w:rsidRPr="00775F83" w:rsidR="00AA01DF">
        <w:rPr>
          <w:rFonts w:ascii="Times New Roman" w:hAnsi="Times New Roman" w:cs="Times New Roman"/>
          <w:sz w:val="20"/>
          <w:szCs w:val="20"/>
        </w:rPr>
        <w:t xml:space="preserve"> руб. (</w:t>
      </w:r>
      <w:r w:rsidR="00842181">
        <w:rPr>
          <w:rFonts w:ascii="Times New Roman" w:hAnsi="Times New Roman" w:cs="Times New Roman"/>
          <w:sz w:val="20"/>
          <w:szCs w:val="20"/>
        </w:rPr>
        <w:t>***</w:t>
      </w:r>
      <w:r w:rsidRPr="00775F83" w:rsidR="00AA01DF">
        <w:rPr>
          <w:rFonts w:ascii="Times New Roman" w:hAnsi="Times New Roman" w:cs="Times New Roman"/>
          <w:sz w:val="20"/>
          <w:szCs w:val="20"/>
        </w:rPr>
        <w:t xml:space="preserve">), </w:t>
      </w:r>
      <w:r w:rsidRPr="00775F83">
        <w:rPr>
          <w:rFonts w:ascii="Times New Roman" w:hAnsi="Times New Roman" w:cs="Times New Roman"/>
          <w:sz w:val="20"/>
          <w:szCs w:val="20"/>
        </w:rPr>
        <w:t xml:space="preserve">расходы по оплате государственной пошлины в размере </w:t>
      </w:r>
      <w:r w:rsidR="00842181">
        <w:rPr>
          <w:rFonts w:ascii="Times New Roman" w:hAnsi="Times New Roman" w:cs="Times New Roman"/>
          <w:sz w:val="20"/>
          <w:szCs w:val="20"/>
        </w:rPr>
        <w:t>***</w:t>
      </w:r>
      <w:r w:rsidRPr="00775F83">
        <w:rPr>
          <w:rFonts w:ascii="Times New Roman" w:hAnsi="Times New Roman" w:cs="Times New Roman"/>
          <w:sz w:val="20"/>
          <w:szCs w:val="20"/>
        </w:rPr>
        <w:t xml:space="preserve"> руб. (</w:t>
      </w:r>
      <w:r w:rsidR="00842181">
        <w:rPr>
          <w:rFonts w:ascii="Times New Roman" w:hAnsi="Times New Roman" w:cs="Times New Roman"/>
          <w:sz w:val="20"/>
          <w:szCs w:val="20"/>
        </w:rPr>
        <w:t>***</w:t>
      </w:r>
      <w:r w:rsidRPr="00775F83">
        <w:rPr>
          <w:rFonts w:ascii="Times New Roman" w:hAnsi="Times New Roman" w:cs="Times New Roman"/>
          <w:sz w:val="20"/>
          <w:szCs w:val="20"/>
        </w:rPr>
        <w:t>).</w:t>
      </w:r>
    </w:p>
    <w:p w:rsidR="00E65074" w:rsidRPr="00775F83" w:rsidP="005D09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75F83">
        <w:rPr>
          <w:rFonts w:ascii="Times New Roman" w:hAnsi="Times New Roman" w:cs="Times New Roman"/>
          <w:sz w:val="20"/>
          <w:szCs w:val="20"/>
        </w:rPr>
        <w:t xml:space="preserve">Взыскать с Найденова Игоря Михайловича в пользу товарищества собственников недвижимости «Веста»  задолженность </w:t>
      </w:r>
      <w:r w:rsidRPr="00775F83" w:rsidR="00AA01DF">
        <w:rPr>
          <w:rFonts w:ascii="Times New Roman" w:hAnsi="Times New Roman" w:cs="Times New Roman"/>
          <w:sz w:val="20"/>
          <w:szCs w:val="20"/>
        </w:rPr>
        <w:t xml:space="preserve">за период </w:t>
      </w:r>
      <w:r w:rsidRPr="00775F83" w:rsidR="00AA01DF">
        <w:rPr>
          <w:rFonts w:ascii="Times New Roman" w:hAnsi="Times New Roman" w:cs="Times New Roman"/>
          <w:sz w:val="20"/>
          <w:szCs w:val="20"/>
        </w:rPr>
        <w:t>с</w:t>
      </w:r>
      <w:r w:rsidRPr="00775F83" w:rsidR="00AA01DF">
        <w:rPr>
          <w:rFonts w:ascii="Times New Roman" w:hAnsi="Times New Roman" w:cs="Times New Roman"/>
          <w:sz w:val="20"/>
          <w:szCs w:val="20"/>
        </w:rPr>
        <w:t xml:space="preserve"> </w:t>
      </w:r>
      <w:r w:rsidR="00842181">
        <w:rPr>
          <w:rFonts w:ascii="Times New Roman" w:hAnsi="Times New Roman" w:cs="Times New Roman"/>
          <w:sz w:val="20"/>
          <w:szCs w:val="20"/>
        </w:rPr>
        <w:t>***</w:t>
      </w:r>
      <w:r w:rsidRPr="00775F83" w:rsidR="00AA01DF">
        <w:rPr>
          <w:rFonts w:ascii="Times New Roman" w:hAnsi="Times New Roman" w:cs="Times New Roman"/>
          <w:sz w:val="20"/>
          <w:szCs w:val="20"/>
        </w:rPr>
        <w:t xml:space="preserve"> </w:t>
      </w:r>
      <w:r w:rsidRPr="00775F83" w:rsidR="00AA01DF">
        <w:rPr>
          <w:rFonts w:ascii="Times New Roman" w:hAnsi="Times New Roman" w:cs="Times New Roman"/>
          <w:sz w:val="20"/>
          <w:szCs w:val="20"/>
        </w:rPr>
        <w:t>по</w:t>
      </w:r>
      <w:r w:rsidRPr="00775F83" w:rsidR="00AA01DF">
        <w:rPr>
          <w:rFonts w:ascii="Times New Roman" w:hAnsi="Times New Roman" w:cs="Times New Roman"/>
          <w:sz w:val="20"/>
          <w:szCs w:val="20"/>
        </w:rPr>
        <w:t xml:space="preserve"> </w:t>
      </w:r>
      <w:r w:rsidR="00842181">
        <w:rPr>
          <w:rFonts w:ascii="Times New Roman" w:hAnsi="Times New Roman" w:cs="Times New Roman"/>
          <w:sz w:val="20"/>
          <w:szCs w:val="20"/>
        </w:rPr>
        <w:t>***</w:t>
      </w:r>
      <w:r w:rsidRPr="00775F83" w:rsidR="00AA01DF">
        <w:rPr>
          <w:rFonts w:ascii="Times New Roman" w:hAnsi="Times New Roman" w:cs="Times New Roman"/>
          <w:sz w:val="20"/>
          <w:szCs w:val="20"/>
        </w:rPr>
        <w:t xml:space="preserve"> в размере </w:t>
      </w:r>
      <w:r w:rsidR="00842181">
        <w:rPr>
          <w:rFonts w:ascii="Times New Roman" w:hAnsi="Times New Roman" w:cs="Times New Roman"/>
          <w:sz w:val="20"/>
          <w:szCs w:val="20"/>
        </w:rPr>
        <w:t>***</w:t>
      </w:r>
      <w:r w:rsidRPr="00775F83" w:rsidR="00AA01DF">
        <w:rPr>
          <w:rFonts w:ascii="Times New Roman" w:hAnsi="Times New Roman" w:cs="Times New Roman"/>
          <w:sz w:val="20"/>
          <w:szCs w:val="20"/>
        </w:rPr>
        <w:t xml:space="preserve"> руб. (</w:t>
      </w:r>
      <w:r w:rsidR="00842181">
        <w:rPr>
          <w:rFonts w:ascii="Times New Roman" w:hAnsi="Times New Roman" w:cs="Times New Roman"/>
          <w:sz w:val="20"/>
          <w:szCs w:val="20"/>
        </w:rPr>
        <w:t>***</w:t>
      </w:r>
      <w:r w:rsidRPr="00775F83" w:rsidR="00AA01DF">
        <w:rPr>
          <w:rFonts w:ascii="Times New Roman" w:hAnsi="Times New Roman" w:cs="Times New Roman"/>
          <w:sz w:val="20"/>
          <w:szCs w:val="20"/>
        </w:rPr>
        <w:t xml:space="preserve">), </w:t>
      </w:r>
      <w:r w:rsidRPr="00775F83">
        <w:rPr>
          <w:rFonts w:ascii="Times New Roman" w:hAnsi="Times New Roman" w:cs="Times New Roman"/>
          <w:sz w:val="20"/>
          <w:szCs w:val="20"/>
        </w:rPr>
        <w:t xml:space="preserve">расходы по оплате государственной пошлины в размере </w:t>
      </w:r>
      <w:r w:rsidR="00842181">
        <w:rPr>
          <w:rFonts w:ascii="Times New Roman" w:hAnsi="Times New Roman" w:cs="Times New Roman"/>
          <w:sz w:val="20"/>
          <w:szCs w:val="20"/>
        </w:rPr>
        <w:t>***</w:t>
      </w:r>
      <w:r w:rsidRPr="00775F83">
        <w:rPr>
          <w:rFonts w:ascii="Times New Roman" w:hAnsi="Times New Roman" w:cs="Times New Roman"/>
          <w:sz w:val="20"/>
          <w:szCs w:val="20"/>
        </w:rPr>
        <w:t xml:space="preserve"> руб. (</w:t>
      </w:r>
      <w:r w:rsidR="00842181">
        <w:rPr>
          <w:rFonts w:ascii="Times New Roman" w:hAnsi="Times New Roman" w:cs="Times New Roman"/>
          <w:sz w:val="20"/>
          <w:szCs w:val="20"/>
        </w:rPr>
        <w:t>***</w:t>
      </w:r>
      <w:r w:rsidRPr="00775F83">
        <w:rPr>
          <w:rFonts w:ascii="Times New Roman" w:hAnsi="Times New Roman" w:cs="Times New Roman"/>
          <w:sz w:val="20"/>
          <w:szCs w:val="20"/>
        </w:rPr>
        <w:t>).</w:t>
      </w:r>
    </w:p>
    <w:p w:rsidR="00E53183" w:rsidRPr="00775F83" w:rsidP="005D09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75F83">
        <w:rPr>
          <w:rFonts w:ascii="Times New Roman" w:hAnsi="Times New Roman" w:cs="Times New Roman"/>
          <w:sz w:val="20"/>
          <w:szCs w:val="20"/>
        </w:rPr>
        <w:t xml:space="preserve">Решение может быть обжаловано </w:t>
      </w:r>
      <w:r w:rsidRPr="00775F83">
        <w:rPr>
          <w:rFonts w:ascii="Times New Roman" w:hAnsi="Times New Roman" w:cs="Times New Roman"/>
          <w:sz w:val="20"/>
          <w:szCs w:val="20"/>
        </w:rPr>
        <w:t>в Евпаторийский городской суд Республики Крым через мирового судью в течение месяца со дня принятия решения суда в окончательной форме</w:t>
      </w:r>
      <w:r w:rsidRPr="00775F83">
        <w:rPr>
          <w:rFonts w:ascii="Times New Roman" w:hAnsi="Times New Roman" w:cs="Times New Roman"/>
          <w:sz w:val="20"/>
          <w:szCs w:val="20"/>
        </w:rPr>
        <w:t>.</w:t>
      </w:r>
    </w:p>
    <w:p w:rsidR="00E93175" w:rsidRPr="00775F83" w:rsidP="00E931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75F83">
        <w:rPr>
          <w:rFonts w:ascii="Times New Roman" w:hAnsi="Times New Roman" w:cs="Times New Roman"/>
          <w:sz w:val="20"/>
          <w:szCs w:val="20"/>
        </w:rPr>
        <w:t>Мотивированное решение суда может быть изготовлено в течение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E93175" w:rsidRPr="00775F83" w:rsidP="00E931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75F83">
        <w:rPr>
          <w:rFonts w:ascii="Times New Roman" w:hAnsi="Times New Roman" w:cs="Times New Roman"/>
          <w:sz w:val="20"/>
          <w:szCs w:val="20"/>
        </w:rPr>
        <w:t>Заявление о составлении мотивированного решения суда,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2426EF" w:rsidP="00A40D69">
      <w:pPr>
        <w:spacing w:after="0" w:line="360" w:lineRule="auto"/>
        <w:ind w:left="709"/>
        <w:rPr>
          <w:rFonts w:ascii="Times New Roman" w:hAnsi="Times New Roman" w:cs="Times New Roman"/>
          <w:sz w:val="20"/>
          <w:szCs w:val="20"/>
        </w:rPr>
      </w:pPr>
    </w:p>
    <w:p w:rsidR="00E53183" w:rsidRPr="00775F83" w:rsidP="00A40D69">
      <w:pPr>
        <w:spacing w:after="0" w:line="360" w:lineRule="auto"/>
        <w:ind w:left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</w:t>
      </w:r>
      <w:r w:rsidRPr="00775F83">
        <w:rPr>
          <w:rFonts w:ascii="Times New Roman" w:hAnsi="Times New Roman" w:cs="Times New Roman"/>
          <w:sz w:val="20"/>
          <w:szCs w:val="20"/>
        </w:rPr>
        <w:t>ировой судья</w:t>
      </w:r>
      <w:r w:rsidRPr="00775F83">
        <w:rPr>
          <w:rFonts w:ascii="Times New Roman" w:hAnsi="Times New Roman" w:cs="Times New Roman"/>
          <w:sz w:val="20"/>
          <w:szCs w:val="20"/>
        </w:rPr>
        <w:tab/>
      </w:r>
      <w:r w:rsidRPr="00775F83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775F83">
        <w:rPr>
          <w:rFonts w:ascii="Times New Roman" w:hAnsi="Times New Roman" w:cs="Times New Roman"/>
          <w:sz w:val="20"/>
          <w:szCs w:val="20"/>
        </w:rPr>
        <w:tab/>
        <w:t>/подпись/</w:t>
      </w:r>
      <w:r w:rsidRPr="00775F83">
        <w:rPr>
          <w:rFonts w:ascii="Times New Roman" w:hAnsi="Times New Roman" w:cs="Times New Roman"/>
          <w:sz w:val="20"/>
          <w:szCs w:val="20"/>
        </w:rPr>
        <w:tab/>
      </w:r>
      <w:r w:rsidRPr="00775F83">
        <w:rPr>
          <w:rFonts w:ascii="Times New Roman" w:hAnsi="Times New Roman" w:cs="Times New Roman"/>
          <w:sz w:val="20"/>
          <w:szCs w:val="20"/>
        </w:rPr>
        <w:tab/>
      </w:r>
      <w:r w:rsidRPr="00775F83">
        <w:rPr>
          <w:rFonts w:ascii="Times New Roman" w:hAnsi="Times New Roman" w:cs="Times New Roman"/>
          <w:sz w:val="20"/>
          <w:szCs w:val="20"/>
        </w:rPr>
        <w:tab/>
        <w:t>И.О. Семенец</w:t>
      </w:r>
    </w:p>
    <w:p w:rsidR="00E53183" w:rsidRPr="00775F83" w:rsidP="00A40D69">
      <w:pPr>
        <w:spacing w:after="0" w:line="360" w:lineRule="auto"/>
        <w:ind w:left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СОГЛАСОВАНО:</w:t>
      </w:r>
    </w:p>
    <w:p w:rsidR="00E53183" w:rsidRPr="00775F83" w:rsidP="00A40D69">
      <w:pPr>
        <w:spacing w:after="0" w:line="360" w:lineRule="auto"/>
        <w:ind w:left="709"/>
        <w:rPr>
          <w:rFonts w:ascii="Times New Roman" w:hAnsi="Times New Roman" w:cs="Times New Roman"/>
          <w:sz w:val="20"/>
          <w:szCs w:val="20"/>
        </w:rPr>
      </w:pPr>
      <w:r w:rsidRPr="00775F83">
        <w:rPr>
          <w:rFonts w:ascii="Times New Roman" w:hAnsi="Times New Roman" w:cs="Times New Roman"/>
          <w:sz w:val="20"/>
          <w:szCs w:val="20"/>
        </w:rPr>
        <w:t>Мировой судья</w:t>
      </w:r>
      <w:r w:rsidRPr="00775F83">
        <w:rPr>
          <w:rFonts w:ascii="Times New Roman" w:hAnsi="Times New Roman" w:cs="Times New Roman"/>
          <w:sz w:val="20"/>
          <w:szCs w:val="20"/>
        </w:rPr>
        <w:tab/>
      </w:r>
      <w:r w:rsidRPr="00775F83">
        <w:rPr>
          <w:rFonts w:ascii="Times New Roman" w:hAnsi="Times New Roman" w:cs="Times New Roman"/>
          <w:sz w:val="20"/>
          <w:szCs w:val="20"/>
        </w:rPr>
        <w:tab/>
      </w:r>
      <w:r w:rsidR="002426EF">
        <w:rPr>
          <w:rFonts w:ascii="Times New Roman" w:hAnsi="Times New Roman" w:cs="Times New Roman"/>
          <w:sz w:val="20"/>
          <w:szCs w:val="20"/>
        </w:rPr>
        <w:tab/>
      </w:r>
      <w:r w:rsidRPr="00775F83">
        <w:rPr>
          <w:rFonts w:ascii="Times New Roman" w:hAnsi="Times New Roman" w:cs="Times New Roman"/>
          <w:sz w:val="20"/>
          <w:szCs w:val="20"/>
        </w:rPr>
        <w:tab/>
      </w:r>
      <w:r w:rsidRPr="00775F83">
        <w:rPr>
          <w:rFonts w:ascii="Times New Roman" w:hAnsi="Times New Roman" w:cs="Times New Roman"/>
          <w:sz w:val="20"/>
          <w:szCs w:val="20"/>
        </w:rPr>
        <w:tab/>
      </w:r>
      <w:r w:rsidRPr="00775F83">
        <w:rPr>
          <w:rFonts w:ascii="Times New Roman" w:hAnsi="Times New Roman" w:cs="Times New Roman"/>
          <w:sz w:val="20"/>
          <w:szCs w:val="20"/>
        </w:rPr>
        <w:tab/>
      </w:r>
      <w:r w:rsidRPr="00775F83">
        <w:rPr>
          <w:rFonts w:ascii="Times New Roman" w:hAnsi="Times New Roman" w:cs="Times New Roman"/>
          <w:sz w:val="20"/>
          <w:szCs w:val="20"/>
        </w:rPr>
        <w:tab/>
      </w:r>
      <w:r w:rsidRPr="00775F83">
        <w:rPr>
          <w:rFonts w:ascii="Times New Roman" w:hAnsi="Times New Roman" w:cs="Times New Roman"/>
          <w:sz w:val="20"/>
          <w:szCs w:val="20"/>
        </w:rPr>
        <w:tab/>
        <w:t>И.О. Семенец</w:t>
      </w:r>
    </w:p>
    <w:p w:rsidR="00E65074" w:rsidRPr="00775F83" w:rsidP="00A40D69">
      <w:pPr>
        <w:spacing w:after="0" w:line="360" w:lineRule="auto"/>
        <w:ind w:left="709"/>
        <w:rPr>
          <w:rFonts w:ascii="Times New Roman" w:hAnsi="Times New Roman" w:cs="Times New Roman"/>
          <w:sz w:val="20"/>
          <w:szCs w:val="20"/>
        </w:rPr>
      </w:pPr>
      <w:r w:rsidRPr="00775F83">
        <w:rPr>
          <w:rFonts w:ascii="Times New Roman" w:hAnsi="Times New Roman" w:cs="Times New Roman"/>
          <w:sz w:val="20"/>
          <w:szCs w:val="20"/>
        </w:rPr>
        <w:t>1</w:t>
      </w:r>
      <w:r w:rsidRPr="00775F83" w:rsidR="00E93175">
        <w:rPr>
          <w:rFonts w:ascii="Times New Roman" w:hAnsi="Times New Roman" w:cs="Times New Roman"/>
          <w:sz w:val="20"/>
          <w:szCs w:val="20"/>
        </w:rPr>
        <w:t>8</w:t>
      </w:r>
      <w:r w:rsidRPr="00775F83">
        <w:rPr>
          <w:rFonts w:ascii="Times New Roman" w:hAnsi="Times New Roman" w:cs="Times New Roman"/>
          <w:sz w:val="20"/>
          <w:szCs w:val="20"/>
        </w:rPr>
        <w:t>.06.2021</w:t>
      </w:r>
    </w:p>
    <w:sectPr w:rsidSect="00E860F7">
      <w:headerReference w:type="default" r:id="rId5"/>
      <w:pgSz w:w="11906" w:h="16838"/>
      <w:pgMar w:top="851" w:right="850" w:bottom="567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27319737"/>
      <w:docPartObj>
        <w:docPartGallery w:val="Page Numbers (Top of Page)"/>
        <w:docPartUnique/>
      </w:docPartObj>
    </w:sdtPr>
    <w:sdtContent>
      <w:p w:rsidR="00C164C5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5F83">
          <w:rPr>
            <w:noProof/>
          </w:rPr>
          <w:t>2</w:t>
        </w:r>
        <w:r>
          <w:fldChar w:fldCharType="end"/>
        </w:r>
      </w:p>
    </w:sdtContent>
  </w:sdt>
  <w:p w:rsidR="00C164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826"/>
    <w:rsid w:val="000431DF"/>
    <w:rsid w:val="000D1C62"/>
    <w:rsid w:val="00135CC9"/>
    <w:rsid w:val="002426EF"/>
    <w:rsid w:val="00295CD7"/>
    <w:rsid w:val="004E4AB1"/>
    <w:rsid w:val="00580C5E"/>
    <w:rsid w:val="005D0994"/>
    <w:rsid w:val="00676ACF"/>
    <w:rsid w:val="006B065E"/>
    <w:rsid w:val="006B6A86"/>
    <w:rsid w:val="006C6ACB"/>
    <w:rsid w:val="00743B68"/>
    <w:rsid w:val="00775F83"/>
    <w:rsid w:val="00781F30"/>
    <w:rsid w:val="008416E2"/>
    <w:rsid w:val="00842181"/>
    <w:rsid w:val="00854826"/>
    <w:rsid w:val="009622C6"/>
    <w:rsid w:val="00A36268"/>
    <w:rsid w:val="00A40D69"/>
    <w:rsid w:val="00A4464F"/>
    <w:rsid w:val="00AA01DF"/>
    <w:rsid w:val="00AB22F8"/>
    <w:rsid w:val="00B14D99"/>
    <w:rsid w:val="00C164C5"/>
    <w:rsid w:val="00C57DFB"/>
    <w:rsid w:val="00D32881"/>
    <w:rsid w:val="00E53183"/>
    <w:rsid w:val="00E65074"/>
    <w:rsid w:val="00E860F7"/>
    <w:rsid w:val="00E93175"/>
    <w:rsid w:val="00EE65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164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164C5"/>
  </w:style>
  <w:style w:type="paragraph" w:styleId="Footer">
    <w:name w:val="footer"/>
    <w:basedOn w:val="Normal"/>
    <w:link w:val="a0"/>
    <w:uiPriority w:val="99"/>
    <w:unhideWhenUsed/>
    <w:rsid w:val="00C164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164C5"/>
  </w:style>
  <w:style w:type="paragraph" w:styleId="BalloonText">
    <w:name w:val="Balloon Text"/>
    <w:basedOn w:val="Normal"/>
    <w:link w:val="a1"/>
    <w:uiPriority w:val="99"/>
    <w:semiHidden/>
    <w:unhideWhenUsed/>
    <w:rsid w:val="006B6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B6A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DBC8F-08FF-442B-9397-A12CE8480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