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1406" w:rsidP="00C12844">
      <w:pPr>
        <w:spacing w:line="360" w:lineRule="auto"/>
        <w:ind w:firstLine="851"/>
        <w:jc w:val="right"/>
        <w:rPr>
          <w:sz w:val="20"/>
          <w:szCs w:val="20"/>
        </w:rPr>
      </w:pPr>
      <w:r w:rsidRPr="00C12844">
        <w:rPr>
          <w:sz w:val="20"/>
          <w:szCs w:val="20"/>
        </w:rPr>
        <w:t xml:space="preserve">Дело </w:t>
      </w:r>
      <w:r>
        <w:rPr>
          <w:sz w:val="20"/>
          <w:szCs w:val="20"/>
        </w:rPr>
        <w:t>№ 2-42-</w:t>
      </w:r>
      <w:r w:rsidR="004A370B">
        <w:rPr>
          <w:sz w:val="20"/>
          <w:szCs w:val="20"/>
        </w:rPr>
        <w:t>361</w:t>
      </w:r>
      <w:r>
        <w:rPr>
          <w:sz w:val="20"/>
          <w:szCs w:val="20"/>
        </w:rPr>
        <w:t>/2023</w:t>
      </w:r>
    </w:p>
    <w:p w:rsidR="00B71EE3" w:rsidRPr="00C12844" w:rsidP="00C12844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C12844">
        <w:rPr>
          <w:sz w:val="20"/>
          <w:szCs w:val="20"/>
        </w:rPr>
        <w:t xml:space="preserve">УИД </w:t>
      </w:r>
      <w:r w:rsidR="006B66E9">
        <w:rPr>
          <w:sz w:val="20"/>
          <w:szCs w:val="20"/>
        </w:rPr>
        <w:t>*****</w:t>
      </w:r>
    </w:p>
    <w:p w:rsidR="005E6CE1" w:rsidRPr="00C12844" w:rsidP="00C12844">
      <w:pPr>
        <w:spacing w:line="360" w:lineRule="auto"/>
        <w:ind w:firstLine="851"/>
        <w:jc w:val="right"/>
        <w:rPr>
          <w:sz w:val="20"/>
          <w:szCs w:val="20"/>
        </w:rPr>
      </w:pPr>
      <w:r w:rsidRPr="00C12844">
        <w:rPr>
          <w:sz w:val="20"/>
          <w:szCs w:val="20"/>
        </w:rPr>
        <w:t>К-</w:t>
      </w:r>
      <w:r w:rsidR="004A370B">
        <w:rPr>
          <w:sz w:val="20"/>
          <w:szCs w:val="20"/>
        </w:rPr>
        <w:t>211</w:t>
      </w:r>
    </w:p>
    <w:p w:rsidR="00CF7BD9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РЕШЕНИЕ</w:t>
      </w:r>
    </w:p>
    <w:p w:rsidR="00CF7BD9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ИМЕНЕМ РОССИЙСКОЙ  ФЕДЕРАЦИИ</w:t>
      </w:r>
    </w:p>
    <w:p w:rsidR="008F706D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(вступительная и резолютивная части)</w:t>
      </w:r>
    </w:p>
    <w:p w:rsidR="009708E5" w:rsidRPr="00C12844" w:rsidP="00C12844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27</w:t>
      </w:r>
      <w:r w:rsidR="00601406">
        <w:rPr>
          <w:sz w:val="20"/>
          <w:szCs w:val="20"/>
        </w:rPr>
        <w:t>.</w:t>
      </w:r>
      <w:r>
        <w:rPr>
          <w:sz w:val="20"/>
          <w:szCs w:val="20"/>
        </w:rPr>
        <w:t>06</w:t>
      </w:r>
      <w:r w:rsidR="00601406">
        <w:rPr>
          <w:sz w:val="20"/>
          <w:szCs w:val="20"/>
        </w:rPr>
        <w:t>.2023</w:t>
      </w:r>
      <w:r w:rsidRPr="00C1284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C12844">
        <w:rPr>
          <w:sz w:val="20"/>
          <w:szCs w:val="20"/>
        </w:rPr>
        <w:t xml:space="preserve">  гор. Евпатория</w:t>
      </w:r>
      <w:r>
        <w:rPr>
          <w:sz w:val="20"/>
          <w:szCs w:val="20"/>
        </w:rPr>
        <w:t xml:space="preserve"> наб. Горького 10/29</w:t>
      </w:r>
    </w:p>
    <w:p w:rsidR="00B71EE3" w:rsidRPr="00C12844" w:rsidP="00601406">
      <w:pPr>
        <w:pStyle w:val="21"/>
        <w:spacing w:after="0"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</w:rPr>
      </w:pPr>
      <w:r w:rsidRPr="00C12844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="004A370B">
        <w:rPr>
          <w:sz w:val="20"/>
          <w:szCs w:val="20"/>
        </w:rPr>
        <w:t>Лебедевой Р.В.</w:t>
      </w:r>
      <w:r w:rsidRPr="00C12844">
        <w:rPr>
          <w:sz w:val="20"/>
          <w:szCs w:val="20"/>
        </w:rPr>
        <w:t xml:space="preserve">,  </w:t>
      </w:r>
      <w:r w:rsidR="004A370B">
        <w:rPr>
          <w:sz w:val="20"/>
          <w:szCs w:val="20"/>
        </w:rPr>
        <w:t>с</w:t>
      </w:r>
      <w:r w:rsidRPr="00C12844" w:rsidR="005A6354">
        <w:rPr>
          <w:sz w:val="20"/>
          <w:szCs w:val="20"/>
        </w:rPr>
        <w:t xml:space="preserve"> участи</w:t>
      </w:r>
      <w:r w:rsidR="004A370B">
        <w:rPr>
          <w:sz w:val="20"/>
          <w:szCs w:val="20"/>
        </w:rPr>
        <w:t>ем</w:t>
      </w:r>
      <w:r w:rsidR="001129C9">
        <w:rPr>
          <w:sz w:val="20"/>
          <w:szCs w:val="20"/>
        </w:rPr>
        <w:t xml:space="preserve"> представителя истца </w:t>
      </w:r>
      <w:r w:rsidR="006B66E9">
        <w:rPr>
          <w:sz w:val="20"/>
          <w:szCs w:val="20"/>
        </w:rPr>
        <w:t>***</w:t>
      </w:r>
      <w:r w:rsidR="004A370B">
        <w:rPr>
          <w:sz w:val="20"/>
          <w:szCs w:val="20"/>
        </w:rPr>
        <w:t xml:space="preserve">  представител</w:t>
      </w:r>
      <w:r w:rsidR="004A3F0D">
        <w:rPr>
          <w:sz w:val="20"/>
          <w:szCs w:val="20"/>
        </w:rPr>
        <w:t>я</w:t>
      </w:r>
      <w:r w:rsidRPr="0030484D" w:rsidR="0030484D">
        <w:rPr>
          <w:sz w:val="20"/>
          <w:szCs w:val="20"/>
        </w:rPr>
        <w:t xml:space="preserve"> </w:t>
      </w:r>
      <w:r w:rsidR="0030484D">
        <w:rPr>
          <w:sz w:val="20"/>
          <w:szCs w:val="20"/>
        </w:rPr>
        <w:t>ответчика</w:t>
      </w:r>
      <w:r w:rsidR="004A370B">
        <w:rPr>
          <w:sz w:val="20"/>
          <w:szCs w:val="20"/>
        </w:rPr>
        <w:t xml:space="preserve"> </w:t>
      </w:r>
      <w:r w:rsidR="006B66E9">
        <w:rPr>
          <w:sz w:val="20"/>
          <w:szCs w:val="20"/>
        </w:rPr>
        <w:t>*****</w:t>
      </w:r>
      <w:r w:rsidR="004A370B">
        <w:rPr>
          <w:sz w:val="20"/>
          <w:szCs w:val="20"/>
        </w:rPr>
        <w:t xml:space="preserve"> </w:t>
      </w:r>
      <w:r w:rsidRPr="00C12844" w:rsidR="001118FB">
        <w:rPr>
          <w:sz w:val="20"/>
          <w:szCs w:val="20"/>
        </w:rPr>
        <w:t>,</w:t>
      </w:r>
      <w:r w:rsidRPr="00C12844" w:rsidR="001118FB">
        <w:rPr>
          <w:sz w:val="20"/>
          <w:szCs w:val="20"/>
        </w:rPr>
        <w:t xml:space="preserve"> </w:t>
      </w:r>
      <w:r w:rsidRPr="00C12844">
        <w:rPr>
          <w:sz w:val="20"/>
          <w:szCs w:val="20"/>
        </w:rPr>
        <w:t xml:space="preserve">рассмотрев в открытом судебном заседании гражданское дело по исковому </w:t>
      </w:r>
      <w:r w:rsidRPr="00C12844" w:rsidR="0042085D">
        <w:rPr>
          <w:sz w:val="20"/>
          <w:szCs w:val="20"/>
        </w:rPr>
        <w:t xml:space="preserve">заявлению </w:t>
      </w:r>
      <w:r w:rsidR="004A3F0D">
        <w:rPr>
          <w:sz w:val="20"/>
          <w:szCs w:val="20"/>
        </w:rPr>
        <w:t>Киселенко Александра Сергеевича</w:t>
      </w:r>
      <w:r w:rsidR="00601406">
        <w:rPr>
          <w:sz w:val="20"/>
          <w:szCs w:val="20"/>
        </w:rPr>
        <w:t xml:space="preserve"> к </w:t>
      </w:r>
      <w:r w:rsidR="004A3F0D">
        <w:rPr>
          <w:sz w:val="20"/>
          <w:szCs w:val="20"/>
        </w:rPr>
        <w:t>ГУП РК «</w:t>
      </w:r>
      <w:r w:rsidR="006B66E9">
        <w:rPr>
          <w:sz w:val="20"/>
          <w:szCs w:val="20"/>
        </w:rPr>
        <w:t>****</w:t>
      </w:r>
      <w:r w:rsidR="0030484D">
        <w:rPr>
          <w:sz w:val="20"/>
          <w:szCs w:val="20"/>
        </w:rPr>
        <w:t>»</w:t>
      </w:r>
      <w:r w:rsidRPr="00C12844" w:rsidR="0042085D">
        <w:rPr>
          <w:sz w:val="20"/>
          <w:szCs w:val="20"/>
        </w:rPr>
        <w:t xml:space="preserve">, </w:t>
      </w:r>
      <w:r w:rsidR="001129C9">
        <w:rPr>
          <w:sz w:val="20"/>
          <w:szCs w:val="20"/>
        </w:rPr>
        <w:t>об изменении сроков начисления на отопление общедомового имущества</w:t>
      </w:r>
      <w:r w:rsidR="00601406">
        <w:rPr>
          <w:sz w:val="20"/>
          <w:szCs w:val="20"/>
        </w:rPr>
        <w:t xml:space="preserve">,  </w:t>
      </w:r>
      <w:r w:rsidRPr="00C12844" w:rsidR="00C12844">
        <w:rPr>
          <w:rFonts w:eastAsiaTheme="minorHAnsi"/>
          <w:color w:val="000000" w:themeColor="text1"/>
          <w:sz w:val="20"/>
          <w:szCs w:val="20"/>
        </w:rPr>
        <w:t>р</w:t>
      </w:r>
      <w:r w:rsidRPr="00C12844">
        <w:rPr>
          <w:rFonts w:eastAsiaTheme="minorHAnsi"/>
          <w:color w:val="000000" w:themeColor="text1"/>
          <w:sz w:val="20"/>
          <w:szCs w:val="20"/>
        </w:rPr>
        <w:t>уководствуясь</w:t>
      </w:r>
      <w:r w:rsidR="004A3F0D">
        <w:rPr>
          <w:rFonts w:eastAsiaTheme="minorHAnsi"/>
          <w:color w:val="000000" w:themeColor="text1"/>
          <w:sz w:val="20"/>
          <w:szCs w:val="20"/>
        </w:rPr>
        <w:t>, 131-132 ГПК РФ</w:t>
      </w:r>
    </w:p>
    <w:p w:rsidR="00B71EE3" w:rsidRPr="00C12844" w:rsidP="00C1284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>решил:</w:t>
      </w:r>
    </w:p>
    <w:p w:rsidR="00F21AD1" w:rsidRPr="00C12844" w:rsidP="00C12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удовлетворении исковых требований </w:t>
      </w:r>
      <w:r w:rsidR="004A3F0D">
        <w:rPr>
          <w:rFonts w:eastAsiaTheme="minorHAnsi"/>
          <w:color w:val="000000" w:themeColor="text1"/>
          <w:sz w:val="20"/>
          <w:szCs w:val="20"/>
          <w:lang w:eastAsia="en-US"/>
        </w:rPr>
        <w:t>Киселенко Александра Сергеевича</w:t>
      </w:r>
      <w:r w:rsidR="00601406">
        <w:rPr>
          <w:rFonts w:eastAsiaTheme="minorHAnsi"/>
          <w:color w:val="000000" w:themeColor="text1"/>
          <w:sz w:val="20"/>
          <w:szCs w:val="20"/>
          <w:lang w:eastAsia="en-US"/>
        </w:rPr>
        <w:t xml:space="preserve"> ( </w:t>
      </w:r>
      <w:r w:rsidR="006B66E9"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="00601406">
        <w:rPr>
          <w:rFonts w:eastAsiaTheme="minorHAnsi"/>
          <w:color w:val="000000" w:themeColor="text1"/>
          <w:sz w:val="20"/>
          <w:szCs w:val="20"/>
          <w:lang w:eastAsia="en-US"/>
        </w:rPr>
        <w:t>)</w:t>
      </w:r>
      <w:r w:rsidRPr="00601406" w:rsidR="00601406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601406" w:rsidR="00601406">
        <w:rPr>
          <w:rFonts w:eastAsiaTheme="minorHAnsi"/>
          <w:color w:val="000000" w:themeColor="text1"/>
          <w:sz w:val="20"/>
          <w:szCs w:val="20"/>
          <w:lang w:eastAsia="en-US"/>
        </w:rPr>
        <w:t xml:space="preserve">к </w:t>
      </w:r>
      <w:r w:rsidR="007B74E0">
        <w:rPr>
          <w:rFonts w:eastAsiaTheme="minorHAnsi"/>
          <w:color w:val="000000" w:themeColor="text1"/>
          <w:sz w:val="20"/>
          <w:szCs w:val="20"/>
          <w:lang w:eastAsia="en-US"/>
        </w:rPr>
        <w:t>ГУП РК «</w:t>
      </w:r>
      <w:r w:rsidR="006B66E9"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="007B74E0">
        <w:rPr>
          <w:rFonts w:eastAsiaTheme="minorHAnsi"/>
          <w:color w:val="000000" w:themeColor="text1"/>
          <w:sz w:val="20"/>
          <w:szCs w:val="20"/>
          <w:lang w:eastAsia="en-US"/>
        </w:rPr>
        <w:t>»</w:t>
      </w:r>
      <w:r w:rsidR="00601406">
        <w:rPr>
          <w:rFonts w:eastAsiaTheme="minorHAnsi"/>
          <w:color w:val="000000" w:themeColor="text1"/>
          <w:sz w:val="20"/>
          <w:szCs w:val="20"/>
          <w:lang w:eastAsia="en-US"/>
        </w:rPr>
        <w:t xml:space="preserve"> (</w:t>
      </w:r>
      <w:r w:rsidR="007B74E0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ОГРН </w:t>
      </w:r>
      <w:r w:rsidR="006B66E9"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="00601406">
        <w:rPr>
          <w:rFonts w:eastAsiaTheme="minorHAnsi"/>
          <w:color w:val="000000" w:themeColor="text1"/>
          <w:sz w:val="20"/>
          <w:szCs w:val="20"/>
          <w:lang w:eastAsia="en-US"/>
        </w:rPr>
        <w:t>)</w:t>
      </w:r>
      <w:r w:rsidRPr="00601406" w:rsidR="00601406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>отказать.</w:t>
      </w:r>
    </w:p>
    <w:p w:rsidR="00C12844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</w:t>
      </w:r>
      <w:r w:rsidRPr="00C12844">
        <w:rPr>
          <w:sz w:val="20"/>
          <w:szCs w:val="20"/>
        </w:rPr>
        <w:t>ованного решения суда.</w:t>
      </w:r>
    </w:p>
    <w:p w:rsidR="00F21AD1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</w:t>
      </w:r>
      <w:r w:rsidRPr="00C12844">
        <w:rPr>
          <w:sz w:val="20"/>
          <w:szCs w:val="20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602A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>Решение может быть обжаловано в Евпаторийский городской суд Республики Крым через мирового судью</w:t>
      </w:r>
      <w:r w:rsidRPr="00C12844">
        <w:rPr>
          <w:sz w:val="20"/>
          <w:szCs w:val="20"/>
        </w:rPr>
        <w:t xml:space="preserve"> в течение месяца со дня принятия решения суда в окончательной форме.</w:t>
      </w: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C12844">
        <w:rPr>
          <w:b w:val="0"/>
          <w:sz w:val="20"/>
          <w:szCs w:val="20"/>
        </w:rPr>
        <w:t>Мировой судья</w:t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  <w:t>И.О. Семенец</w:t>
      </w:r>
    </w:p>
    <w:p w:rsidR="0013096E" w:rsidRPr="007B74E0">
      <w:pPr>
        <w:pStyle w:val="1"/>
        <w:shd w:val="clear" w:color="auto" w:fill="auto"/>
        <w:spacing w:after="0" w:line="360" w:lineRule="auto"/>
        <w:ind w:firstLine="709"/>
        <w:jc w:val="both"/>
        <w:rPr>
          <w:sz w:val="16"/>
          <w:szCs w:val="16"/>
          <w:vertAlign w:val="subscript"/>
        </w:rPr>
      </w:pPr>
    </w:p>
    <w:sectPr w:rsidSect="00A62DB1">
      <w:headerReference w:type="default" r:id="rId5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37CA"/>
    <w:rsid w:val="000B47AF"/>
    <w:rsid w:val="000B676F"/>
    <w:rsid w:val="000B7718"/>
    <w:rsid w:val="000C4EBA"/>
    <w:rsid w:val="000C6F5B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129C9"/>
    <w:rsid w:val="00114327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63FC8"/>
    <w:rsid w:val="00164693"/>
    <w:rsid w:val="001651A4"/>
    <w:rsid w:val="001715F9"/>
    <w:rsid w:val="00177105"/>
    <w:rsid w:val="0018289C"/>
    <w:rsid w:val="00193F6F"/>
    <w:rsid w:val="001A1ED6"/>
    <w:rsid w:val="001B6C7F"/>
    <w:rsid w:val="001C7739"/>
    <w:rsid w:val="001D0D81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171F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484D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085D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370B"/>
    <w:rsid w:val="004A3F0D"/>
    <w:rsid w:val="004A55B3"/>
    <w:rsid w:val="004A5B75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4F7B17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01406"/>
    <w:rsid w:val="00623CAC"/>
    <w:rsid w:val="006260A2"/>
    <w:rsid w:val="006264CA"/>
    <w:rsid w:val="00632757"/>
    <w:rsid w:val="00636BF7"/>
    <w:rsid w:val="00637F2F"/>
    <w:rsid w:val="00642EB6"/>
    <w:rsid w:val="00643C02"/>
    <w:rsid w:val="00651303"/>
    <w:rsid w:val="00653ECC"/>
    <w:rsid w:val="006542D3"/>
    <w:rsid w:val="0069360B"/>
    <w:rsid w:val="00694027"/>
    <w:rsid w:val="006A3E12"/>
    <w:rsid w:val="006B18B7"/>
    <w:rsid w:val="006B66E9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B74E0"/>
    <w:rsid w:val="007C28B1"/>
    <w:rsid w:val="007C77F7"/>
    <w:rsid w:val="007E1B62"/>
    <w:rsid w:val="007E6BFF"/>
    <w:rsid w:val="007F150F"/>
    <w:rsid w:val="007F7BCB"/>
    <w:rsid w:val="00810A1D"/>
    <w:rsid w:val="0081568C"/>
    <w:rsid w:val="00825B74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06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2DB1"/>
    <w:rsid w:val="00A6705F"/>
    <w:rsid w:val="00A71513"/>
    <w:rsid w:val="00A771D5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039B"/>
    <w:rsid w:val="00C11729"/>
    <w:rsid w:val="00C12844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027B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1AD1"/>
    <w:rsid w:val="00F41108"/>
    <w:rsid w:val="00F46968"/>
    <w:rsid w:val="00F705B0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D903-8208-4724-97B8-9D3CB755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