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>Дело №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 w:rsidR="004A4F49">
        <w:rPr>
          <w:color w:val="000000" w:themeColor="text1"/>
          <w:sz w:val="18"/>
          <w:szCs w:val="18"/>
        </w:rPr>
        <w:t>1333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="004A4F49">
        <w:rPr>
          <w:sz w:val="18"/>
          <w:szCs w:val="18"/>
        </w:rPr>
        <w:t>002472-24</w:t>
      </w:r>
    </w:p>
    <w:p w:rsidR="005E6CE1" w:rsidRPr="00D34121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D34121">
        <w:rPr>
          <w:sz w:val="18"/>
          <w:szCs w:val="18"/>
        </w:rPr>
        <w:t>К-</w:t>
      </w:r>
      <w:r w:rsidRPr="00D34121" w:rsidR="00917CFB">
        <w:rPr>
          <w:sz w:val="18"/>
          <w:szCs w:val="18"/>
        </w:rPr>
        <w:t>11</w:t>
      </w:r>
      <w:r w:rsidRPr="00D34121" w:rsidR="000B360A">
        <w:rPr>
          <w:sz w:val="18"/>
          <w:szCs w:val="18"/>
        </w:rPr>
        <w:t>6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4A4F49" w:rsidRPr="00D34121" w:rsidP="00FF62F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(ЗАОЧНОЕ)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03.12</w:t>
      </w:r>
      <w:r w:rsidRPr="00D34121" w:rsidR="00FF62F4">
        <w:rPr>
          <w:sz w:val="18"/>
          <w:szCs w:val="18"/>
        </w:rPr>
        <w:t>.202</w:t>
      </w:r>
      <w:r w:rsidR="00D34121">
        <w:rPr>
          <w:sz w:val="18"/>
          <w:szCs w:val="18"/>
        </w:rPr>
        <w:t>4</w:t>
      </w:r>
      <w:r w:rsidRPr="00D34121">
        <w:rPr>
          <w:sz w:val="18"/>
          <w:szCs w:val="18"/>
        </w:rPr>
        <w:t xml:space="preserve"> 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 xml:space="preserve">помощником судьи 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Pr="00D34121" w:rsidR="00FB3F8E">
        <w:rPr>
          <w:sz w:val="18"/>
          <w:szCs w:val="18"/>
        </w:rPr>
        <w:t>без участия сторон</w:t>
      </w:r>
      <w:r w:rsidRPr="00D34121" w:rsidR="001118FB">
        <w:rPr>
          <w:sz w:val="18"/>
          <w:szCs w:val="18"/>
        </w:rPr>
        <w:t xml:space="preserve">, </w:t>
      </w:r>
      <w:r w:rsidRPr="00D34121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Pr="00D34121" w:rsidR="00FB3F8E">
        <w:rPr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D34121" w:rsidR="00FB3F8E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Аметовой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Найле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Зуберовне</w:t>
      </w:r>
      <w:r w:rsidRPr="00D34121" w:rsidR="00FB3F8E">
        <w:rPr>
          <w:sz w:val="18"/>
          <w:szCs w:val="18"/>
        </w:rPr>
        <w:t xml:space="preserve"> о взыскании задолженности  по оплате взносов на капитальный ремонт общего имущества многоквартирного жилого дома</w:t>
      </w:r>
      <w:r w:rsidRPr="00D34121">
        <w:rPr>
          <w:sz w:val="18"/>
          <w:szCs w:val="18"/>
        </w:rPr>
        <w:t>,</w:t>
      </w:r>
      <w:r w:rsidRPr="00D34121">
        <w:rPr>
          <w:sz w:val="18"/>
          <w:szCs w:val="18"/>
          <w:highlight w:val="none"/>
        </w:rPr>
        <w:t xml:space="preserve"> 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FB3F8E" w:rsidRPr="00D34121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D34121">
        <w:rPr>
          <w:b w:val="0"/>
          <w:bCs w:val="0"/>
          <w:spacing w:val="-1"/>
          <w:sz w:val="18"/>
          <w:szCs w:val="1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2F1A98" w:rsidR="002F1A98">
        <w:rPr>
          <w:b w:val="0"/>
          <w:bCs w:val="0"/>
          <w:spacing w:val="-1"/>
          <w:sz w:val="18"/>
          <w:szCs w:val="18"/>
        </w:rPr>
        <w:t>Аметовой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Найле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Зуберовн</w:t>
      </w:r>
      <w:r w:rsidR="002F1A98">
        <w:rPr>
          <w:b w:val="0"/>
          <w:bCs w:val="0"/>
          <w:spacing w:val="-1"/>
          <w:sz w:val="18"/>
          <w:szCs w:val="18"/>
        </w:rPr>
        <w:t>е</w:t>
      </w:r>
      <w:r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о взыскании задолженности  по оплате взносов на капитальный ремонт общего имущества многоквартирного жилого дома удовлетворить. </w:t>
      </w:r>
    </w:p>
    <w:p w:rsidR="00FB3F8E" w:rsidP="003939D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D34121">
        <w:rPr>
          <w:b w:val="0"/>
          <w:bCs w:val="0"/>
          <w:spacing w:val="-1"/>
          <w:sz w:val="18"/>
          <w:szCs w:val="18"/>
        </w:rPr>
        <w:t xml:space="preserve">Взыскать </w:t>
      </w:r>
      <w:r w:rsidR="004A4F49">
        <w:rPr>
          <w:b w:val="0"/>
          <w:bCs w:val="0"/>
          <w:spacing w:val="-1"/>
          <w:sz w:val="18"/>
          <w:szCs w:val="18"/>
        </w:rPr>
        <w:t xml:space="preserve">с </w:t>
      </w:r>
      <w:r w:rsidRPr="004A4F49" w:rsidR="004A4F49">
        <w:rPr>
          <w:b w:val="0"/>
          <w:bCs w:val="0"/>
          <w:spacing w:val="-1"/>
          <w:sz w:val="18"/>
          <w:szCs w:val="18"/>
        </w:rPr>
        <w:t>Аметовой</w:t>
      </w:r>
      <w:r w:rsidRPr="004A4F49" w:rsidR="004A4F49">
        <w:rPr>
          <w:b w:val="0"/>
          <w:bCs w:val="0"/>
          <w:spacing w:val="-1"/>
          <w:sz w:val="18"/>
          <w:szCs w:val="18"/>
        </w:rPr>
        <w:t xml:space="preserve"> </w:t>
      </w:r>
      <w:r w:rsidRPr="004A4F49" w:rsidR="004A4F49">
        <w:rPr>
          <w:b w:val="0"/>
          <w:bCs w:val="0"/>
          <w:spacing w:val="-1"/>
          <w:sz w:val="18"/>
          <w:szCs w:val="18"/>
        </w:rPr>
        <w:t>Найле</w:t>
      </w:r>
      <w:r w:rsidRPr="004A4F49" w:rsidR="004A4F49">
        <w:rPr>
          <w:b w:val="0"/>
          <w:bCs w:val="0"/>
          <w:spacing w:val="-1"/>
          <w:sz w:val="18"/>
          <w:szCs w:val="18"/>
        </w:rPr>
        <w:t xml:space="preserve"> </w:t>
      </w:r>
      <w:r w:rsidRPr="004A4F49" w:rsidR="004A4F49">
        <w:rPr>
          <w:b w:val="0"/>
          <w:bCs w:val="0"/>
          <w:spacing w:val="-1"/>
          <w:sz w:val="18"/>
          <w:szCs w:val="18"/>
        </w:rPr>
        <w:t>Зуберовн</w:t>
      </w:r>
      <w:r w:rsidR="004A4F49">
        <w:rPr>
          <w:b w:val="0"/>
          <w:bCs w:val="0"/>
          <w:spacing w:val="-1"/>
          <w:sz w:val="18"/>
          <w:szCs w:val="18"/>
        </w:rPr>
        <w:t>ы</w:t>
      </w:r>
      <w:r w:rsidR="004A4F49">
        <w:rPr>
          <w:b w:val="0"/>
          <w:bCs w:val="0"/>
          <w:spacing w:val="-1"/>
          <w:sz w:val="18"/>
          <w:szCs w:val="18"/>
        </w:rPr>
        <w:t xml:space="preserve"> (</w:t>
      </w:r>
      <w:r w:rsidR="0050710A">
        <w:rPr>
          <w:b w:val="0"/>
          <w:bCs w:val="0"/>
          <w:spacing w:val="-1"/>
          <w:sz w:val="18"/>
          <w:szCs w:val="18"/>
        </w:rPr>
        <w:t>)</w:t>
      </w:r>
      <w:r w:rsidRPr="003939DD" w:rsidR="003939DD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в пользу Некоммерческой организации «Региональный фонд капитального ремонта многоквартирных домов Республики Крым» (место нахождения и адрес юридического лица: 295021 Республика Крым, г. Симферополь, ул. Залеская, д.12, ОГРН: 1149102183735, ИНН: 9102066504, КПП: 910201001) </w:t>
      </w:r>
      <w:r w:rsidR="0050710A">
        <w:rPr>
          <w:b w:val="0"/>
          <w:bCs w:val="0"/>
          <w:spacing w:val="-1"/>
          <w:sz w:val="18"/>
          <w:szCs w:val="18"/>
        </w:rPr>
        <w:t xml:space="preserve">за период с </w:t>
      </w:r>
      <w:r w:rsidR="004A4F49">
        <w:rPr>
          <w:b w:val="0"/>
          <w:bCs w:val="0"/>
          <w:spacing w:val="-1"/>
          <w:sz w:val="18"/>
          <w:szCs w:val="18"/>
        </w:rPr>
        <w:t xml:space="preserve">марта </w:t>
      </w:r>
      <w:r w:rsidR="0050710A">
        <w:rPr>
          <w:b w:val="0"/>
          <w:bCs w:val="0"/>
          <w:spacing w:val="-1"/>
          <w:sz w:val="18"/>
          <w:szCs w:val="18"/>
        </w:rPr>
        <w:t xml:space="preserve">2021 по </w:t>
      </w:r>
      <w:r w:rsidR="004A4F49">
        <w:rPr>
          <w:b w:val="0"/>
          <w:bCs w:val="0"/>
          <w:spacing w:val="-1"/>
          <w:sz w:val="18"/>
          <w:szCs w:val="18"/>
        </w:rPr>
        <w:t xml:space="preserve">май </w:t>
      </w:r>
      <w:r w:rsidR="0050710A">
        <w:rPr>
          <w:b w:val="0"/>
          <w:bCs w:val="0"/>
          <w:spacing w:val="-1"/>
          <w:sz w:val="18"/>
          <w:szCs w:val="18"/>
        </w:rPr>
        <w:t xml:space="preserve"> 2024 </w:t>
      </w:r>
      <w:r w:rsidRPr="00D34121" w:rsidR="0050710A">
        <w:rPr>
          <w:b w:val="0"/>
          <w:bCs w:val="0"/>
          <w:spacing w:val="-1"/>
          <w:sz w:val="18"/>
          <w:szCs w:val="18"/>
        </w:rPr>
        <w:t xml:space="preserve">задолженность в размере </w:t>
      </w:r>
      <w:r w:rsidR="004A4F49">
        <w:rPr>
          <w:b w:val="0"/>
          <w:bCs w:val="0"/>
          <w:spacing w:val="-1"/>
          <w:sz w:val="18"/>
          <w:szCs w:val="18"/>
        </w:rPr>
        <w:t>15 306, 57</w:t>
      </w:r>
      <w:r w:rsidR="0050710A">
        <w:rPr>
          <w:b w:val="0"/>
          <w:bCs w:val="0"/>
          <w:spacing w:val="-1"/>
          <w:sz w:val="18"/>
          <w:szCs w:val="18"/>
        </w:rPr>
        <w:t xml:space="preserve"> руб. (</w:t>
      </w:r>
      <w:r w:rsidR="004A4F49">
        <w:rPr>
          <w:b w:val="0"/>
          <w:bCs w:val="0"/>
          <w:spacing w:val="-1"/>
          <w:sz w:val="18"/>
          <w:szCs w:val="18"/>
        </w:rPr>
        <w:t>пятнадцать тысяч триста шесть рублей пятьдесят семь</w:t>
      </w:r>
      <w:r w:rsidR="004A4F49">
        <w:rPr>
          <w:b w:val="0"/>
          <w:bCs w:val="0"/>
          <w:spacing w:val="-1"/>
          <w:sz w:val="18"/>
          <w:szCs w:val="18"/>
        </w:rPr>
        <w:t xml:space="preserve"> копеек</w:t>
      </w:r>
      <w:r w:rsidR="0050710A">
        <w:rPr>
          <w:b w:val="0"/>
          <w:bCs w:val="0"/>
          <w:spacing w:val="-1"/>
          <w:sz w:val="18"/>
          <w:szCs w:val="18"/>
        </w:rPr>
        <w:t xml:space="preserve">) </w:t>
      </w:r>
      <w:r w:rsidRPr="00D34121" w:rsidR="0050710A">
        <w:rPr>
          <w:b w:val="0"/>
          <w:bCs w:val="0"/>
          <w:spacing w:val="-1"/>
          <w:sz w:val="18"/>
          <w:szCs w:val="18"/>
        </w:rPr>
        <w:t xml:space="preserve">по уплате взносов на капитальный ремонт общего имущества многоквартирного жилого дома, расположенного по адресу: Республика Крым, г. Евпатория, </w:t>
      </w:r>
      <w:r w:rsidR="004A4F49">
        <w:rPr>
          <w:b w:val="0"/>
          <w:bCs w:val="0"/>
          <w:spacing w:val="-1"/>
          <w:sz w:val="18"/>
          <w:szCs w:val="18"/>
        </w:rPr>
        <w:t>Сытникова</w:t>
      </w:r>
      <w:r w:rsidR="004A4F49">
        <w:rPr>
          <w:b w:val="0"/>
          <w:bCs w:val="0"/>
          <w:spacing w:val="-1"/>
          <w:sz w:val="18"/>
          <w:szCs w:val="18"/>
        </w:rPr>
        <w:t xml:space="preserve"> 13, кв. 27</w:t>
      </w:r>
      <w:r w:rsidR="0050710A">
        <w:rPr>
          <w:b w:val="0"/>
          <w:bCs w:val="0"/>
          <w:spacing w:val="-1"/>
          <w:sz w:val="18"/>
          <w:szCs w:val="18"/>
        </w:rPr>
        <w:t xml:space="preserve">, </w:t>
      </w:r>
      <w:r w:rsidRPr="00D34121" w:rsidR="00D34121">
        <w:rPr>
          <w:b w:val="0"/>
          <w:bCs w:val="0"/>
          <w:spacing w:val="-1"/>
          <w:sz w:val="18"/>
          <w:szCs w:val="18"/>
        </w:rPr>
        <w:t>пен</w:t>
      </w:r>
      <w:r w:rsidR="0050710A">
        <w:rPr>
          <w:b w:val="0"/>
          <w:bCs w:val="0"/>
          <w:spacing w:val="-1"/>
          <w:sz w:val="18"/>
          <w:szCs w:val="18"/>
        </w:rPr>
        <w:t>ю</w:t>
      </w:r>
      <w:r w:rsidR="006C7924">
        <w:rPr>
          <w:b w:val="0"/>
          <w:bCs w:val="0"/>
          <w:spacing w:val="-1"/>
          <w:sz w:val="18"/>
          <w:szCs w:val="18"/>
        </w:rPr>
        <w:t xml:space="preserve"> по состоянию на 03.12.2024 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в размере </w:t>
      </w:r>
      <w:r w:rsidR="004A4F49">
        <w:rPr>
          <w:b w:val="0"/>
          <w:bCs w:val="0"/>
          <w:spacing w:val="-1"/>
          <w:sz w:val="18"/>
          <w:szCs w:val="18"/>
        </w:rPr>
        <w:t xml:space="preserve">2 985,01 </w:t>
      </w:r>
      <w:r w:rsidR="0050710A">
        <w:rPr>
          <w:b w:val="0"/>
          <w:bCs w:val="0"/>
          <w:spacing w:val="-1"/>
          <w:sz w:val="18"/>
          <w:szCs w:val="18"/>
        </w:rPr>
        <w:t xml:space="preserve"> руб. (две тысячи </w:t>
      </w:r>
      <w:r w:rsidR="004A4F49">
        <w:rPr>
          <w:b w:val="0"/>
          <w:bCs w:val="0"/>
          <w:spacing w:val="-1"/>
          <w:sz w:val="18"/>
          <w:szCs w:val="18"/>
        </w:rPr>
        <w:t>девятьсот восемьдесят пять рублей одну копейку</w:t>
      </w:r>
      <w:r w:rsidR="0050710A">
        <w:rPr>
          <w:b w:val="0"/>
          <w:bCs w:val="0"/>
          <w:spacing w:val="-1"/>
          <w:sz w:val="18"/>
          <w:szCs w:val="18"/>
        </w:rPr>
        <w:t>)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, </w:t>
      </w:r>
      <w:r w:rsidR="006C7924">
        <w:rPr>
          <w:b w:val="0"/>
          <w:bCs w:val="0"/>
          <w:spacing w:val="-1"/>
          <w:sz w:val="18"/>
          <w:szCs w:val="18"/>
        </w:rPr>
        <w:t xml:space="preserve">продолжая взыскание неустойки до момента фактического исполнения обязательства, 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возмещение государственной пошлины в размере </w:t>
      </w:r>
      <w:r w:rsidR="006C7924">
        <w:rPr>
          <w:b w:val="0"/>
          <w:bCs w:val="0"/>
          <w:spacing w:val="-1"/>
          <w:sz w:val="18"/>
          <w:szCs w:val="18"/>
        </w:rPr>
        <w:t>699,09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 руб.</w:t>
      </w:r>
    </w:p>
    <w:p w:rsidR="00D34121" w:rsidRPr="00D34121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34121">
        <w:rPr>
          <w:color w:val="000000"/>
          <w:sz w:val="18"/>
          <w:szCs w:val="18"/>
        </w:rPr>
        <w:t xml:space="preserve">Решение может быть обжаловано </w:t>
      </w:r>
      <w:r w:rsidRPr="00D34121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34121">
        <w:rPr>
          <w:color w:val="000000"/>
          <w:sz w:val="18"/>
          <w:szCs w:val="18"/>
        </w:rPr>
        <w:t>.</w:t>
      </w:r>
    </w:p>
    <w:p w:rsidR="003F315B" w:rsidRPr="003F315B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3F315B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315B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3F315B">
        <w:rPr>
          <w:sz w:val="18"/>
          <w:szCs w:val="1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D34121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sectPr w:rsidSect="005E6CE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0C6B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1A98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315B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4F49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E7A99"/>
    <w:rsid w:val="005F2382"/>
    <w:rsid w:val="005F7FF9"/>
    <w:rsid w:val="0062169F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C7924"/>
    <w:rsid w:val="006D2406"/>
    <w:rsid w:val="006E05CB"/>
    <w:rsid w:val="006F4AC8"/>
    <w:rsid w:val="006F4E6E"/>
    <w:rsid w:val="006F6031"/>
    <w:rsid w:val="006F6685"/>
    <w:rsid w:val="007107D5"/>
    <w:rsid w:val="00713538"/>
    <w:rsid w:val="00717756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7011-D474-4693-A1BA-1B0B7549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