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9405E1">
      <w:r>
        <w:t xml:space="preserve">Дело № 02-0002/43/2019 </w:t>
      </w:r>
    </w:p>
    <w:p w:rsidR="009405E1"/>
    <w:p w:rsidR="009405E1">
      <w:r>
        <w:t>РЕШЕНИЕ</w:t>
      </w:r>
    </w:p>
    <w:p w:rsidR="009405E1">
      <w:r>
        <w:t>ИМЕНЕМ РОССИЙСКОЙ ФЕДЕРАЦИИ</w:t>
      </w:r>
    </w:p>
    <w:p w:rsidR="009405E1"/>
    <w:p w:rsidR="009405E1">
      <w:r>
        <w:t>04 февраля 2019 года Суд в составе:</w:t>
      </w:r>
    </w:p>
    <w:p w:rsidR="009405E1">
      <w:r>
        <w:t>председательствующего - исполняющего обязанности мирового судьи судебного участка №43 Евпаторийского судебного района (городской округ Евпатория) Республики Крым мирового судьи судебного участка №39 Евпаторийского судебного района (городской округ Евпатория) Республики Крым Фроловой Е.А., при секретаре – Синяговской А.Е., с участием представителя истца фио, ответчика и представителя ответчика Терлецкой И.Ю. – Терлецкого А.О., рассмотрев в открытом судебном заседании в г.Евпатории гражданское дело по иску Государственного унитарного предприятия Республики Крым «Вода Крыма» в лице Евпаторийского филиала ГУП РК «Вода Крыма» к Терлецкой Ирине Юрьевне и Терлецкому  Александру Олеговичу, третье лицо – ... фио, о взыскании задолженности по оплате услуг водоснабжения и водоотведения и по встречному иску Терлецкого Александра Олеговича и Терлецкой Ирины Юрьевны к Государственному унитарному предприятию Республики Крым «Вода Крыма» в лице Евпаторийского филиала, третье лицо – ... фио, об обязании пересчитать сумму задолженности,</w:t>
      </w:r>
    </w:p>
    <w:p w:rsidR="009405E1">
      <w:r>
        <w:t>УСТАНОВИЛ:</w:t>
      </w:r>
    </w:p>
    <w:p w:rsidR="009405E1">
      <w:r>
        <w:t xml:space="preserve">  Государственное Унитарное Предприятие Республики Крым «Вода Крыма» в лице Евпаторийского филиала обратилось к мировому судье судебного участка №43 Евпаторийского района (городской округ Евпатория) Республики Крым с иском к Терлецкой И.Ю. и Терлецкому А.О., уточненным в ходе рассмотрения дела, о взыскании задолженности. Требования мотивирует тем, что Терлецкая И.Ю. и Терлецкий А.О.  являются потребителями услуг по водоснабжению и водоотведению, оказываемых ГУП РК «Вода Крыма» в лице Евпаторийского филиала ГУП РК «Вода Крыма» по адресу: адрес. Оплата должна производиться на основании лицевого счета, открытого согласно  Отраслевой инструкции по абонентским  расчетам за услуги  по водоснабжению (Постановление Правительства АРК от 04.06.1996 г. №166 «О мерах по ведению прямых абонентских расчетов с населением за услуги   тепло-, водоснабжения и водоотведения»). Обязанность оплачивать услуги водоснабжения и водоотведения также предусмотрена Правилами холодного водоснабжения и водоотведения, утвержденными Постановлением Правительства РФ от 29 июля 2013 года №644. Однако, ответчиками оплата за предоставленные услуги своевременно не производилась, что привело к образованию задолженности, которая за период с марта 2016 года по ноябрь 2018 года составляет 27993 руб. Просит взыскать с ответчиков в равных долях указанную сумму задолженности, пеню в размере 597 руб. 41 коп. и расходы по оплате государственной пошлины в сумме 976 руб. 39 коп.</w:t>
      </w:r>
    </w:p>
    <w:p w:rsidR="009405E1">
      <w:r>
        <w:t>Ответчики Терлецкий О.А. и Терлецкая И.Ю. обратились в суд со встречным иском к Государственному Унитарному Предприятию Республики Крым «Вода Крыма» в лице Евпаторийского филиала об обязании произвести перерасчет задолженности. Требования мотивированы тем, что решением Евпаторийского городского суда Республики Крым от 05.09.2017 года. вступившим в законную силу 10.10.2017 года, Терлецкий О.А. признан утратившим право пользования жилым помещением по адресу: адрес. Указанным решением суда также установлено, что Терлецкий О.А.  не проживал в указанной квартире более 10 лет. 07.12.2017 года он был снят с регистрационного учета по указанному адресу. Однако, их обращение к директору Евпаторийского филиала ГУП РК «Вода Крыма» с требованием пересчитать сумму задолженности было удовлетворено частично. Поскольку задолженность пересчитана лишь с 07.12.2017 года. Учитывая, что решение суда, вступившее в законную силу, имеет силу закона и подлежит исполнению на всей территории Российской Федерации, просит обязать ответчика по встречному иску пересчитать сумму задолженности, исходя из проживания в квартире двоих человек, за период с марта 2016 года по ноябрь 2018 года.</w:t>
      </w:r>
    </w:p>
    <w:p w:rsidR="009405E1">
      <w:r>
        <w:t xml:space="preserve">В судебном заседании представитель истца фио исковые требования поддержала в полном объеме и настаивала на их удовлетворении, встречные исковые требования ответчиков не признала и просила отказать в их удовлетворении, поскольку оснований производить перерасчет задолженности ответчикам за период с марта 2016 года по ноябрь 2018 года не имеется.  </w:t>
      </w:r>
    </w:p>
    <w:p w:rsidR="009405E1">
      <w:r>
        <w:t>Ответчик и представитель ответчика Терлецкой И.Ю. - Терлецкий А.О. в судебном заседании исковые требования не признал и просил отказать в их удовлетворении, заявленные встречные исковые требования поддержал в полном объеме и настаивал на их удовлетворении. Указал, что он и его мать - ответчик фио действительно зарегистрированы в квартире ... в доме ... по адрес в адрес, собственниками которой они не являются, при этом являются потребителями оказываемых истцом услуг водоснабжения и водоотведения, исправно их оплачивают, не смотря на некачественное их оказание истцом и отсутствие заключенного между ними и истцом договора. Полагает, что задолженность по оплате оказанных истцом услуг за период с марта 2016 года по ноябрь 2018 года подлежит перерасчету, исходя из количества проживающих в квартире двоих человек, поскольку вступившим в законную силу решением Евпаторийского городского суда Республики Крым от 05.09.2017 года было установлено, что ранее зарегистрированный в вышеуказанной квартире Терлецкий О.А. более 10 лет в ней не проживал. В мае 2018 года в квартире ... по адрес адрес был установлен водомер и с указанного времени оплата потребленной воды производится ими на основании показаний водомера. Кроме того, в счет оплаты вышеуказанной задолженности 18.01.2019 года им было оплачено истцу 1588 руб., а 04.02.2019 года – 100 руб. Также указал, что начисление истцом пени является необоснованным, в связи с отсутствием письменного договора, предусматривающего возможность ее взыскания.</w:t>
      </w:r>
    </w:p>
    <w:p w:rsidR="009405E1">
      <w:r>
        <w:t>Ответчик Терлецкая И.Ю. и третье лицо фио в судебное заседание не явились, о времени и месте его проведения извещены в установленном порядке, причины неявки суду не сообщили, до начала судебного разбирательства дела заявлений о его отложении не представили, 05.09.2018 года от ответчика Терлецкой И.Ю. в суд поступили возражения по заявленным исковым требованиям, согласно которым просит в удовлетворении иска отказать, поскольку истцом не представлены доказательства, подтверждающие заявленные требования, ответчик Терлецкая И.Ю. является собственником ? доли квартиры, между ней и истцом договор на водоснабжение был заключен только 31.05.2018 года, услуги по водоснабжению и водоотведению истцом оказываются не качественно: напор воды очень слабый, состояние поступающей к ним воды неудовлетворительное, замена труб и фильтров производится ими регулярно за свой счет, расчет суммы задолженности произведен без учета количества проживающих в квартире лиц, поскольку фактически в квартире проживает только фио При таких обстоятельствах суд считает возможным рассмотреть данное дело в отсутствии неявившихся лиц с учетом вышеуказанных возражений.</w:t>
      </w:r>
    </w:p>
    <w:p w:rsidR="009405E1">
      <w:r>
        <w:t xml:space="preserve">Выслушав доводы представителя истца, ответчика и представителя ответчика Терлецкой И.Ю. – Терлецкого А.О., исследовав материалы дела, суд считает исковые требования обоснованными, однако, подлежащими частичному удовлетворению, а встречные исковые требования не обоснованными и не подлежащими удовлетворению по следующим основаниям. </w:t>
      </w:r>
    </w:p>
    <w:p w:rsidR="009405E1">
      <w:r>
        <w:t xml:space="preserve">Как усматривается из материалов дела, ответчики Терлецкий А.О. и Терлецкая И.Ю. на основании свидетельства о праве собственности на жилье, выданное Исполнительным комитетом Евпаторийского городского совета дата, в равных долях являются собственниками квартиры ... по адрес адрес. </w:t>
      </w:r>
    </w:p>
    <w:p w:rsidR="009405E1">
      <w:r>
        <w:t>Согласно справке о составе семьи МУП «Расчетно-кассовый центр» городского округа Евпатория Республики Крым ... от 25.01.2019 года, сообщению  Отдела по вопросам миграции ОМВД России по г.Евпатории  от 17.08.2018 года ..., копии паспорта гражданина Российской Федерации на имя Терлецкой И.Ю. (л.д.37) и копии паспорта гражданина Российской Федерации на имя Терлецкого А.О. (л.д.39), Терлецкая И.Ю. и Терлецкий А.О. соответственно с 16.06.1989 года и с 18.11.2005 года зарегистрированы в вышеуказанной квартире.</w:t>
      </w:r>
    </w:p>
    <w:p w:rsidR="009405E1">
      <w:r>
        <w:t xml:space="preserve">Из материалов дела также усматривается, что в период с марта 2016 года по 07.12.2017 года в вышеуказанной квартире был зарегистрирован ... фио, ... года рождения, который дата снят с регистрационного учета  по указанному адресу на основании решения Евпаторийского городского суда Республики Крым от дата, вступившего в законную силу дата, о признании его утратившим право пользования  жилым помещением – квартирой ... в доме ... по адрес в адрес. </w:t>
      </w:r>
    </w:p>
    <w:p w:rsidR="009405E1">
      <w:r>
        <w:t xml:space="preserve">В соответствии с Постановлением администрации города Евпатории Республики Крым от 03.04.2015 года №212-п. Евпаторийский филиал Государственного унитарного предприятия Республики Крым «Вода Крыма»  является гарантирующей организацией по предоставлению  услуг водоснабжения и (или) водоотведения на территории муниципального образования городской округ Евпатория Республики Крым. </w:t>
      </w:r>
    </w:p>
    <w:p w:rsidR="009405E1">
      <w:r>
        <w:t xml:space="preserve">Жилой дом, в котором расположена квартира ответчиков и где они зарегистрированы, оборудован системой централизованного водоснабжения и водоотведения и в связи с этим ответчики являются потребителями этих услуг и абонентами ЕФ ГУП РК «Вода Крыма». На имя ответчиков открыт лицевой счет ... 30.05.2018 года в квартире ... дома ... по адрес в адрес, согласно акту приемки водомерного узла в эксплуатацию Евпаторийского филиала ГУП РК «Вода Крыма» ..., был установлен и принят в эксплуатацию водомер, начальные показания которого составили 00003 куб.м. </w:t>
      </w:r>
    </w:p>
    <w:p w:rsidR="009405E1">
      <w:r>
        <w:t xml:space="preserve">В период с марта 2016 года по ноябрь 2018 года ГУП РК «Вода Крыма» как поставщик централизованного водоснабжения и водоотведения надлежащим образом выполняло возложенные на него обязанности. Надлежащих и допустимых доказательств обратного суду не представлено. </w:t>
      </w:r>
    </w:p>
    <w:p w:rsidR="009405E1">
      <w:r>
        <w:t>Ответчики возложенные на них обязательства по оплате потребленных услуг по вышеуказанному адресу надлежащим образом не исполняют, в связи с чем за период с марта 2016 года по ноябрь 2018 года образовалась задолженность, которая, согласно расчету истца, на конец вышеуказанного периода составляет 25713 руб. 53 коп. Данный расчет произведен истцом в соответствии с тарифами, установленными действующим законодательством. Иной расчет в соответствии со ст.56 ГПК РФ ответчиками не представлен.</w:t>
      </w:r>
    </w:p>
    <w:p w:rsidR="009405E1">
      <w:r>
        <w:t>В силу ст.210 Гражданского кодекса Российской Федерации собственник несет бремя содержания принадлежащего ему имущества, если иное не предусмотрено законом или договором.</w:t>
      </w:r>
    </w:p>
    <w:p w:rsidR="009405E1">
      <w:r>
        <w:t xml:space="preserve"> Согласно ст.309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w:t>
      </w:r>
    </w:p>
    <w:p w:rsidR="009405E1">
      <w:r>
        <w:t>В соответствии со ст.153 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w:t>
      </w:r>
    </w:p>
    <w:p w:rsidR="009405E1">
      <w:r>
        <w:t xml:space="preserve">Согласно ч.4 ст.154 Жилищного кодекса Российской Федерации, плата за коммунальные услуги включает в себя плату за горячее водоснабжение, холодное водоснабжение, водоотведение, электроснабжение, газоснабжение (в том числе поставки твердого топлива при наличии печного отопления). </w:t>
      </w:r>
    </w:p>
    <w:p w:rsidR="009405E1">
      <w:r>
        <w:t>Согласно ч.1 ст. 155 Жилищного кодекса Российской Федерации,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w:t>
      </w:r>
    </w:p>
    <w:p w:rsidR="009405E1">
      <w:r>
        <w:t>Обязанность оплачивать услуги водоснабжения и водоотведения также предусмотрена Правилами холодного водоснабжения и водоотведения, утвержденными Постановлением Правительства РФ от 29 июля 2013 года №644.</w:t>
      </w:r>
    </w:p>
    <w:p w:rsidR="009405E1">
      <w:r>
        <w:t>В соответствии с п.15 ст.155 Жилищного кодекса Российской Федерации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9405E1">
      <w:r>
        <w:t>В соответствии со ст.7 Федерального закона №416-ФЗ от 07 декабря 2011 года «О водоснабжении и водоотведении», водоснабжение и водоотведение с использованием централизованных систем горячего водоснабжения, холодного водоснабжения и (или) водоотведения осуществляются на основании договоров горячего водоснабжения, холодного водоснабжения и водоотведения. Холодное и горячее водоснабжение с использованием нецентрализованных систем соответственно холодного и горячего водоснабжения осуществляются на основании соглашений с лицами, эксплуатирующими указанные системы.</w:t>
      </w:r>
    </w:p>
    <w:p w:rsidR="009405E1">
      <w:r>
        <w:t>При этом статья 548 Гражданского кодекса Российской Федерации предусматривает применение правил об энергоснабжении к отношениям по снабжению водой через присоединительную сеть.</w:t>
      </w:r>
    </w:p>
    <w:p w:rsidR="009405E1">
      <w:r>
        <w:t>В соответствии с ч. 1 ст. 540 Гражданского кодекса Российской Федерации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первого фактического подключения абонента в установленном порядке к присоединенной сети.</w:t>
      </w:r>
    </w:p>
    <w:p w:rsidR="009405E1">
      <w:r>
        <w:t>Учитывая изложенное, факт отсутствия письменного договора не свидетельствует об отсутствии оснований для оплаты услуг, получаемых ответчиками как потребителями фактически вступивших в правоотношения с истцом.</w:t>
      </w:r>
    </w:p>
    <w:p w:rsidR="009405E1">
      <w:r>
        <w:t xml:space="preserve">В материалах дела содержатся сведения о предоставлении услуг, заявленных истцом к оплате и сведения о тарифах, примененных при расчете, которые соответствуют положениям действующего законодательства. Доказательств обратного ответчиками в порядке ст.56 ГПК РФ суду не представлено. </w:t>
      </w:r>
    </w:p>
    <w:p w:rsidR="009405E1">
      <w:r>
        <w:t>Доводы ответчика и представителя ответчика Терлецкой И.Ю. – фио о том, что он и ответчик Терлецкая И.Ю. не являются собственниками вышеуказанной квартиры опровергаются имеющимися в материалах дела копиями вступившего в законную силу решения Евпаторийского городского суда Республики Крым от 05.09.2017 года и свидетельства о праве собственности на жилье от 17 апреля 2013 года, а также письменными возражениями ответчика Терлецкой И.Ю., указавшей о принадлежности ей на праве собственности ? доли квартиры ... в доме ... по адрес в адрес. Доказательств обратного суду не представлено.</w:t>
      </w:r>
    </w:p>
    <w:p w:rsidR="009405E1">
      <w:r>
        <w:t>Имеющиеся в материалах дела сообщения Филиала Государственного унитарного предприятия Республики Крым «Крым БТИ» в г.Евпатории от 20.08.2018 года ... и от 28.01.2019 года ..., согласно которым, исходя из архивных данных материалов инвентарного дела, право собственности на квартиру ... дома ... по адрес в адрес, по состоянию на 31.12.2012 года за кем-либо не оформлялось, с учетом даты выдачи свидетельства о праве собственности на жилье 17.04.2013 года, а также уведомление об отсутствии в Едином государственном реестре недвижимости сведений об основных характеристиках и зарегистрированных правах на квартиру ... в доме ... по адрес в адрес от 20.08.2018 года ... вышеуказанных обстоятельств не опровергают.</w:t>
      </w:r>
    </w:p>
    <w:p w:rsidR="009405E1">
      <w:r>
        <w:t>Возражения ответчиков об отсутствии у истца  оснований для начисления оплаты услуг водоотведения и водоснабжения, поскольку ответчик Терлецкая И.Ю. и третье лицо фио в квартире не проживали, не влечет отказ в удовлетворении исковых требований по следующим основаниям.</w:t>
      </w:r>
    </w:p>
    <w:p w:rsidR="009405E1">
      <w:r>
        <w:t>В силу ч.11 ст.155 Жилищного кодекса Российской Федерации,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w:t>
      </w:r>
    </w:p>
    <w:p w:rsidR="009405E1">
      <w:r>
        <w:t>Постановлением Правительства РФ от 6 мая 2011 года №354 утверждены Правила предоставления коммунальных услуг собственникам и пользователям помещений в многоквартирных домах и жилых домов (далее – Правила), которые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9405E1">
      <w:r>
        <w:t xml:space="preserve">Исходя из п.п.и п.34 и п.37 Правил, потребитель обязан своевременно и в полном объеме вносить плату за коммунальные услуги. Расчетный период для оплаты коммунальных услуг устанавливается равным календарному месяцу. </w:t>
      </w:r>
    </w:p>
    <w:p w:rsidR="009405E1">
      <w:r>
        <w:t>Порядок осуществления перерасчета размера платы на основании заявления потребителя установлен главой VIII Правил.</w:t>
      </w:r>
    </w:p>
    <w:p w:rsidR="009405E1">
      <w:r>
        <w:t>В соответствии с п.90 Правил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9405E1">
      <w:r>
        <w:t>В силу п.91 Правил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9405E1">
      <w: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9405E1">
      <w:r>
        <w:t>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частью 14 статьи 155 Жилищного кодекса Российской Федерации последствия несвоевременного и (или) неполного внесения платы за коммунальные услуги.</w:t>
      </w:r>
    </w:p>
    <w:p w:rsidR="009405E1">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9405E1">
      <w:r>
        <w:t>Из материалов дела следует, что 31.10.2017 года ответчики Терлецкая И.Ю. и Терлецкий А.О. обратились к директору Евпаторийского филиала ГУП РК «Вода Крыма» с заявлением о неначислении оплаты за водоснабжение и водоотведение за Терлецкого О.А. с 10.10.2017 года, в связи с вступлением 10.10.2017 года  в законную силу решения Евпаторийского городского суда Республики Крым от 05.09.2017 года о признании последнего утратившим право пользования жилым помещением – квартирой №9 в доме №106 по ул.Демышева в г.Евпатория Республики Крым. (л.д.83)</w:t>
      </w:r>
    </w:p>
    <w:p w:rsidR="009405E1">
      <w:r>
        <w:t>15.11.2017 года за исходящим №Т-1982 на имя Терлецкой И.Ю. и Терлецкого А.О. директором Евпаторийского филиала ГУП РК «Вода Крыма» было сообщено о необходимости предоставления заверенных надлежащим образом документов, подтверждающих факт утраты Терлецким А.О. права пользования помещением и снятии с регистрационного учета  по вышеуказанному адресу.</w:t>
      </w:r>
    </w:p>
    <w:p w:rsidR="009405E1">
      <w:r>
        <w:t>29.03.2018 года Терлецкая И.Ю. и Терлецкий А.О. повторно обратились к директору Евпаторийского филиала ГУП РК «Вода Крыма» с заявлением о пересчете суммы задолженности за последние десять лет с учетом проживания в квартире двух человек.</w:t>
      </w:r>
    </w:p>
    <w:p w:rsidR="009405E1">
      <w:r>
        <w:t>После чего с 10.10.2017 года, то есть со дня вступления вышеуказанного решения Евпаторийского городского суда Республики Крым в законную силу, начисления оплаты услуг водоснабжения и водоотведения производилось ответчикам, исходя из проживания в квартире двоих человек, что также усматривается из предоставленного истцом уточненного расчета суммы задолженности, имеющегося в материалах дела.</w:t>
      </w:r>
    </w:p>
    <w:p w:rsidR="009405E1">
      <w:r>
        <w:t>Доказательств иных обращений к истцу с просьбой произвести перерасчет задолженности, в связи с временным отсутствием по месту проживания, ответчиками суду не предоставлено, в связи с чем их доводы в указанной части возражений подлежат отклонению.</w:t>
      </w:r>
    </w:p>
    <w:p w:rsidR="009405E1">
      <w:r>
        <w:t xml:space="preserve">В соответствии с ч.1 ст.157 Жилищного кодекса Российской Федерации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w:t>
      </w:r>
    </w:p>
    <w:p w:rsidR="009405E1">
      <w:r>
        <w:t xml:space="preserve">Согласно акту приемки водомерного узла в эксплуатацию Евпаторийского филиала ГУП РК «Вода Крыма» №05/756 и расчету суммы задолженности, 30.05.2018 года в квартире №.. дома №.. по ул… в г.Евпатория Республики Крым был установлен и принят в эксплуатацию водомер, после чего с указанного периода времени размер платы за услуги водоотведения и водоснабжения в отношении вышеуказанной квартиры рассчитывался истцом, исходя из объема потребляемых ответчиком услуг, определяемого по показаниям вышеуказанного водомера.  </w:t>
      </w:r>
    </w:p>
    <w:p w:rsidR="009405E1">
      <w:r>
        <w:t xml:space="preserve"> Учитывая изложенное, произведение истцом перерасчета задолженности, исходя из количества проживания в квартире ответчиков двоих человек с 10.10.2017 года,  начисление размера оплаты услуг с 30.05.2018 года, исходя из показаний водомера, а также то обстоятельство, что Терлецкий О.А. является утратившим право пользования жилым помещением только со дня вступления решения в законную силу – 10.10.2017 года, правовых оснований для удовлетворения требований встречного искового заявления об обязании истца произвести перерасчет задолженности, исходя из количества проживающих в квартире двоих человек, с марта 2016 года по ноябрь 2018 года по мнению суда, не имеется, в связи с чем в удовлетворении встречного иска необходимо отказать.</w:t>
      </w:r>
    </w:p>
    <w:p w:rsidR="009405E1">
      <w:r>
        <w:t xml:space="preserve">Указание ответчиками о предоставлении истцом услуг по водоснабжению и водоотведению не надлежащего качества, является несостоятельным, поскольку каких-либо допустимых и достоверных доказательств того, что предоставленные ответчикам за спорный период времени коммунальные услуги были ненадлежащего качества и (или) с перерывами, превышающими установленную продолжительность, что влечет обязанность исполнителя произвести в соответствии с положениями Правил предоставления коммунальных услуг собственникам и пользователям помещений в многоквартирных домах и жилых домов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 в материалах дела не имеется. </w:t>
      </w:r>
    </w:p>
    <w:p w:rsidR="009405E1">
      <w:r>
        <w:t xml:space="preserve">Представленная ответчиком и представителем ответчика Терлецкой И.Ю. – Терлецким А.О. копия публикации в Интернет-сети интервью Главы Республики Крым С. Аксенова, согласно которой «отклонения (в качестве воды) от требований СанПиН выявлены в Красноперекопском, Первомайском, Джанкойском, Сакском, Раздольненском, Черноморском районах, в Евпатории» не содержит сведений о периоде выявленных отклонений, о количественном и качественном их показателях, а также о том, что указанные отклонения непосредственно относятся к услугам, оказанным истцом ответчикам по вышеуказанному адресу в период с марта 2016 года по ноябрь 2018 года, в связи с чем не может быть принята судом как надлежащее доказательство по данному конкретному делу. </w:t>
      </w:r>
    </w:p>
    <w:p w:rsidR="009405E1">
      <w:r>
        <w:t>Вместе с тем, из представленных суду квитанций терминала РНКБ г.Симферополь №9986 от 17.01.2019 года и №10507 от 04.02.2010 года, а также перечня расчета квитанций с 01.04.2018 года по 31.01.2019 года. в счет погашения имеющейся задолженности по оплате услуг водоотведения и водоснабжения ответчиками было уплачено 17.01.2019 года 1588 руб., 21.01.2019 года 154 руб. 83 коп. и 04.02.2019 года – 100 руб., в связи с чем остаток непогашенной задолженности ответчиков перед истцом на день вынесения судом решения составляет 23870 руб. 70 коп. (25713 руб. 53 коп. – 1588 руб. – 154 руб. 83 коп. – 100 руб.).</w:t>
      </w:r>
    </w:p>
    <w:p w:rsidR="009405E1">
      <w:r>
        <w:t xml:space="preserve">За несвоевременную и неполную оплату оказанных услуг водоотведения и водоснабжения ГУП РК «Вода Крыма» в лице Евпаторийского филиала в соответствии с ч.15 ст.155 Жилищного кодекса Российской Федерации начислило ответчикам пеню, которая, согласно расчету истца, составляет 597 руб. 41 коп. </w:t>
      </w:r>
    </w:p>
    <w:p w:rsidR="009405E1">
      <w:r>
        <w:t xml:space="preserve">Вышеуказанный расчет пени не вызывает у суда сомнений в его обоснованности и правильности. Данных, свидетельствующих о порочности расчета и необоснованности произведенных начислений, ответчиками не представлено. </w:t>
      </w:r>
    </w:p>
    <w:p w:rsidR="009405E1">
      <w:r>
        <w:t>Доводы ответчика и представителя ответчика Терлецкой И.Ю. – Терлецкого А.О. о том, что в виду отсутствия между сторонами заключенного в письменной форме договора, предусматривающего возможность взыскания пени, ее начисление не основано на законе, учитывая положения п.15 ст.155 Жилищного кодекса Российской Федерации являются не обоснованными.</w:t>
      </w:r>
    </w:p>
    <w:p w:rsidR="009405E1">
      <w:r>
        <w:t>Таким образом, с Терлецкой И.Ю. и Терлецкого А.О. в пользу ГУП РК «Вода Крыма» в лице Евпаторийского филиала в равных долях подлежит взысканию задолженность по оплате услуг водоснабжения и водоотведения за период с 01.03.2016 года по 30.11.2018 года в сумме 23870 руб. 70 коп., а также пеня в размере 597 руб. 41 коп.</w:t>
      </w:r>
    </w:p>
    <w:p w:rsidR="009405E1">
      <w:r>
        <w:t>В удовлетворении исковых требований в остальной части требований необходимо отказать, в связи с их необоснованностью.</w:t>
      </w:r>
    </w:p>
    <w:p w:rsidR="009405E1">
      <w:r>
        <w:t>В соответствии с положениями ч.1 ст. 96 ГПК РФ, с ответчиков в пользу истца в равных долях подлежат взысканию пропорционально размеру удовлетворенных судом исковых требований и расходы по оплате государственной пошлины, понесенные истцом при обращении в суд, в размере 886 руб. 39 коп.</w:t>
      </w:r>
    </w:p>
    <w:p w:rsidR="009405E1">
      <w:r>
        <w:t>Руководствуясь ст.ст. 194-199 ГПК РФ, суд</w:t>
      </w:r>
    </w:p>
    <w:p w:rsidR="009405E1">
      <w:r>
        <w:t>Р Е Ш И Л:</w:t>
      </w:r>
    </w:p>
    <w:p w:rsidR="009405E1">
      <w:r>
        <w:t>Иск Государственного унитарного предприятия Республики Крым «Вода Крыма» в лице Евпаторийского филиала ГУП РК «Вода Крыма» к Терлецкой Ирине Юрьевне и Терлецкому Александру Олеговичу, третье лицо – ... фио, о взыскании задолженности по оплате услуг водоснабжения и водоотведения – удовлетворить частично.</w:t>
      </w:r>
    </w:p>
    <w:p w:rsidR="009405E1">
      <w:r>
        <w:t>Взыскать с Терлецкой Ирины Юрьевны и Терлецкого Александра Олеговича в пользу Государственного Унитарного Предприятия Республики Крым «Вода Крыма» в лице Евпаторийского филиала в равных долях задолженность по услугам водоснабжения и водоотведения за период с марта 2018 года по ноябрь 2018 года в сумме 23870 руб. 70 коп., пеню в размере 597 руб. 41 коп., а также понесенные судебные расходы на оплату госпошлины в сумме 886 руб. 39 коп., а всего в его пользу - 25353 руб. 80 коп., то есть по 12676 руб. 90 коп. (двенадцать тысяч шестьсот семьдесят шесть рублей 90 копеек) с каждого.</w:t>
      </w:r>
    </w:p>
    <w:p w:rsidR="009405E1">
      <w:r>
        <w:t>В удовлетворении иска Государственного унитарного предприятия Республики Крым «Вода Крыма» в лице Евпаторийского филиала ГУП РК «Вода Крыма»  в остальной части требований – отказать.</w:t>
      </w:r>
    </w:p>
    <w:p w:rsidR="009405E1">
      <w:r>
        <w:t>В удовлетворении встречного иска Терлецкого Александра Олеговича и Терлецкой Ирины Юрьевны к Государственному унитарному предприятию Республики Крым «Вода Крыма» в лице Евпаторийского филиала, третье лицо – ... фио, об обязании пересчитать сумму задолженности – отказать.</w:t>
      </w:r>
    </w:p>
    <w:p w:rsidR="009405E1">
      <w:r>
        <w:t>Лица, участвующие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 дня объявления резолютивной части решения суда.</w:t>
      </w:r>
    </w:p>
    <w:p w:rsidR="009405E1">
      <w:r>
        <w:t>Лица, участвующие в деле, их представители, не присутствовавшие в судебном заседании, вправе подать заявление о составлении мотивированного решения суда в течение пятнадцати дней со дня объявления резолютивной части решения.</w:t>
      </w:r>
    </w:p>
    <w:p w:rsidR="009405E1">
      <w:r>
        <w:t>Мотивированное решение суда составляется в течение пяти дней со дня поступления от лиц, участвующих в деле, их представителей заявления о составлении мотивированного решения суда.</w:t>
      </w:r>
    </w:p>
    <w:p w:rsidR="009405E1">
      <w:r>
        <w:t>Решение может быть обжаловано в Евпаторийский городской суд Республики Крым в течение месяца со дня принятия судом решения в окончательной форме, путем подачи апелляционной жалобы через мирового судью судебного участка №43 Евпаторийского судебного района (городской округ Евпатория) Республики Крым.</w:t>
      </w:r>
    </w:p>
    <w:p w:rsidR="009405E1">
      <w:r>
        <w:tab/>
      </w:r>
    </w:p>
    <w:p w:rsidR="009405E1">
      <w:r>
        <w:t>Мировой судья</w:t>
      </w:r>
      <w:r>
        <w:tab/>
      </w:r>
      <w:r>
        <w:tab/>
        <w:t xml:space="preserve">                    </w:t>
      </w:r>
      <w:r>
        <w:tab/>
      </w:r>
      <w:r>
        <w:tab/>
      </w:r>
      <w:r>
        <w:tab/>
        <w:t xml:space="preserve">                  Е.А.Фролова</w:t>
      </w:r>
    </w:p>
    <w:p w:rsidR="009405E1"/>
    <w:p w:rsidR="009405E1" w:rsidP="00A7044D">
      <w:pPr>
        <w:jc w:val="center"/>
      </w:pPr>
      <w:r>
        <w:t>СОГЛАСОВАНО</w:t>
      </w:r>
    </w:p>
    <w:p w:rsidR="009405E1" w:rsidP="00A7044D">
      <w:pPr>
        <w:jc w:val="center"/>
      </w:pPr>
    </w:p>
    <w:p w:rsidR="009405E1">
      <w:r>
        <w:t>Мировой судья                                                                                         Е.А.Фролова</w:t>
      </w:r>
    </w:p>
    <w:p w:rsidR="009405E1"/>
    <w:sectPr w:rsidSect="00C30295">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7B3E"/>
    <w:rsid w:val="000B6B50"/>
    <w:rsid w:val="001B64A4"/>
    <w:rsid w:val="009405E1"/>
    <w:rsid w:val="00A7044D"/>
    <w:rsid w:val="00A77B3E"/>
    <w:rsid w:val="00AD410F"/>
    <w:rsid w:val="00C30295"/>
  </w:rsid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295"/>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