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43F1" w:rsidRPr="00B743F1" w:rsidP="00B743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B743F1">
        <w:rPr>
          <w:rFonts w:ascii="Times New Roman" w:hAnsi="Times New Roman" w:cs="Times New Roman"/>
          <w:sz w:val="16"/>
          <w:szCs w:val="20"/>
        </w:rPr>
        <w:t>Дело № 2- 44-231/2023</w:t>
      </w:r>
    </w:p>
    <w:p w:rsidR="00B743F1" w:rsidRPr="00B743F1" w:rsidP="00B743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B743F1">
        <w:rPr>
          <w:rFonts w:ascii="Times New Roman" w:hAnsi="Times New Roman" w:cs="Times New Roman"/>
          <w:sz w:val="16"/>
          <w:szCs w:val="20"/>
        </w:rPr>
        <w:t xml:space="preserve">  УИД  </w:t>
      </w:r>
      <w:r w:rsidRPr="00B743F1">
        <w:rPr>
          <w:rFonts w:ascii="Times New Roman" w:hAnsi="Times New Roman" w:cs="Times New Roman"/>
          <w:bCs/>
          <w:sz w:val="16"/>
          <w:szCs w:val="20"/>
        </w:rPr>
        <w:t>91</w:t>
      </w:r>
      <w:r w:rsidRPr="00B743F1">
        <w:rPr>
          <w:rFonts w:ascii="Times New Roman" w:hAnsi="Times New Roman" w:cs="Times New Roman"/>
          <w:bCs/>
          <w:sz w:val="16"/>
          <w:szCs w:val="20"/>
          <w:lang w:val="en-US"/>
        </w:rPr>
        <w:t>MS</w:t>
      </w:r>
      <w:r w:rsidRPr="00B743F1">
        <w:rPr>
          <w:rFonts w:ascii="Times New Roman" w:hAnsi="Times New Roman" w:cs="Times New Roman"/>
          <w:bCs/>
          <w:sz w:val="16"/>
          <w:szCs w:val="20"/>
        </w:rPr>
        <w:t>0044-01-2023-000451-48</w:t>
      </w:r>
    </w:p>
    <w:p w:rsidR="00B743F1" w:rsidRPr="00B743F1" w:rsidP="00B743F1">
      <w:pPr>
        <w:spacing w:after="0" w:line="240" w:lineRule="auto"/>
        <w:jc w:val="center"/>
        <w:rPr>
          <w:rFonts w:ascii="Times New Roman" w:hAnsi="Times New Roman" w:cs="Times New Roman"/>
          <w:sz w:val="8"/>
          <w:szCs w:val="10"/>
        </w:rPr>
      </w:pPr>
    </w:p>
    <w:p w:rsidR="00B743F1" w:rsidRPr="00B743F1" w:rsidP="00B74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ЗАОЧНОЕ РЕШЕНИЕ</w:t>
      </w:r>
    </w:p>
    <w:p w:rsidR="00B743F1" w:rsidRPr="00B743F1" w:rsidP="00B74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Именем Российской Федерации</w:t>
      </w:r>
    </w:p>
    <w:p w:rsidR="00B743F1" w:rsidRPr="00B743F1" w:rsidP="00B74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(резолютивная часть)</w:t>
      </w:r>
    </w:p>
    <w:p w:rsidR="00B743F1" w:rsidRPr="00B743F1" w:rsidP="00B743F1">
      <w:pPr>
        <w:spacing w:after="0" w:line="240" w:lineRule="auto"/>
        <w:jc w:val="center"/>
        <w:rPr>
          <w:rFonts w:ascii="Times New Roman" w:hAnsi="Times New Roman" w:cs="Times New Roman"/>
          <w:sz w:val="8"/>
          <w:szCs w:val="10"/>
        </w:rPr>
      </w:pPr>
    </w:p>
    <w:p w:rsidR="00B743F1" w:rsidRPr="00B743F1" w:rsidP="00B74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24 мая 2023 г.                                                                                                  г. Керчь</w:t>
      </w:r>
    </w:p>
    <w:p w:rsidR="00B743F1" w:rsidRPr="00B743F1" w:rsidP="00B74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 xml:space="preserve">при секретаре </w:t>
      </w:r>
      <w:r w:rsidRPr="00B743F1">
        <w:rPr>
          <w:rFonts w:ascii="Times New Roman" w:hAnsi="Times New Roman" w:cs="Times New Roman"/>
          <w:sz w:val="24"/>
          <w:szCs w:val="26"/>
        </w:rPr>
        <w:t>Никиточкиной</w:t>
      </w:r>
      <w:r w:rsidRPr="00B743F1">
        <w:rPr>
          <w:rFonts w:ascii="Times New Roman" w:hAnsi="Times New Roman" w:cs="Times New Roman"/>
          <w:sz w:val="24"/>
          <w:szCs w:val="26"/>
        </w:rPr>
        <w:t xml:space="preserve"> К.А., 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«Право онлайн», третье лицо, не заявляющее самостоятельных требований, - Общество с ограниченной ответственностью </w:t>
      </w:r>
      <w:r w:rsidRPr="00B743F1">
        <w:rPr>
          <w:rFonts w:ascii="Times New Roman" w:hAnsi="Times New Roman" w:cs="Times New Roman"/>
          <w:sz w:val="24"/>
          <w:szCs w:val="26"/>
        </w:rPr>
        <w:t>Микрокредитная</w:t>
      </w:r>
      <w:r w:rsidRPr="00B743F1">
        <w:rPr>
          <w:rFonts w:ascii="Times New Roman" w:hAnsi="Times New Roman" w:cs="Times New Roman"/>
          <w:sz w:val="24"/>
          <w:szCs w:val="26"/>
        </w:rPr>
        <w:t xml:space="preserve"> компания «Академическая», к Лаптеву </w:t>
      </w:r>
      <w:r w:rsidRPr="00B743F1">
        <w:rPr>
          <w:rFonts w:ascii="Times New Roman" w:hAnsi="Times New Roman" w:cs="Times New Roman"/>
          <w:sz w:val="24"/>
          <w:szCs w:val="26"/>
        </w:rPr>
        <w:t>«ИЗЪЯТО»</w:t>
      </w:r>
      <w:r w:rsidRPr="00B743F1">
        <w:rPr>
          <w:rFonts w:ascii="Times New Roman" w:hAnsi="Times New Roman" w:cs="Times New Roman"/>
          <w:sz w:val="24"/>
          <w:szCs w:val="26"/>
        </w:rPr>
        <w:t xml:space="preserve"> о взыскании задолженности по договору займа,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руководствуясь ст. ст. 194-199, 233-235 ГПК РФ, мировой судья,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10"/>
        </w:rPr>
      </w:pPr>
    </w:p>
    <w:p w:rsidR="00B743F1" w:rsidRPr="00B743F1" w:rsidP="00B74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Р</w:t>
      </w:r>
      <w:r w:rsidRPr="00B743F1">
        <w:rPr>
          <w:rFonts w:ascii="Times New Roman" w:hAnsi="Times New Roman" w:cs="Times New Roman"/>
          <w:sz w:val="24"/>
          <w:szCs w:val="26"/>
        </w:rPr>
        <w:t xml:space="preserve"> Е Ш И Л :</w:t>
      </w:r>
    </w:p>
    <w:p w:rsidR="00B743F1" w:rsidRPr="00B743F1" w:rsidP="00B743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8"/>
          <w:szCs w:val="10"/>
        </w:rPr>
      </w:pP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Исковые требования Общества с ограниченной ответственностью «Право онлайн» (ИНН 5407973997) о взыскании задолженности по договору займа, удовлетворить в полном объеме.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Взыскать с Лаптева «ИЗЪЯТО» (паспорт гражданина РФ:</w:t>
      </w:r>
      <w:r w:rsidRPr="00B743F1">
        <w:rPr>
          <w:rFonts w:ascii="Times New Roman" w:hAnsi="Times New Roman" w:cs="Times New Roman"/>
          <w:sz w:val="24"/>
          <w:szCs w:val="26"/>
        </w:rPr>
        <w:t xml:space="preserve"> </w:t>
      </w:r>
      <w:r w:rsidRPr="00B743F1">
        <w:rPr>
          <w:rFonts w:ascii="Times New Roman" w:hAnsi="Times New Roman" w:cs="Times New Roman"/>
          <w:sz w:val="24"/>
          <w:szCs w:val="26"/>
        </w:rPr>
        <w:t>«ИЗЪЯТО») в пользу Общества с ограниченной ответственностью «Право онлайн» (ИНН 5407973997) сумму задолженности по договору займа № 72320195 за период времени с 06 декабря 2021 года по 15 февраля 2023 год в размере 25 000 руб. 00 коп.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Взыскать с Лаптева «ИЗЪЯТО» (паспорт гражданина РФ:</w:t>
      </w:r>
      <w:r w:rsidRPr="00B743F1">
        <w:rPr>
          <w:rFonts w:ascii="Times New Roman" w:hAnsi="Times New Roman" w:cs="Times New Roman"/>
          <w:sz w:val="24"/>
          <w:szCs w:val="26"/>
        </w:rPr>
        <w:t xml:space="preserve"> </w:t>
      </w:r>
      <w:r w:rsidRPr="00B743F1">
        <w:rPr>
          <w:rFonts w:ascii="Times New Roman" w:hAnsi="Times New Roman" w:cs="Times New Roman"/>
          <w:sz w:val="24"/>
          <w:szCs w:val="26"/>
        </w:rPr>
        <w:t>«ИЗЪЯТО») в пользу Общества с ограниченной ответственностью «Право онлайн» (ИНН 5407973997) судебные расходы по уплате государственной пошлины в размере 950 руб. 00 коп.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В судебном заседании объявлена резолютивная часть заочного решения.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 xml:space="preserve">Ответчиком заочное решение суда может быть обжаловано </w:t>
      </w:r>
      <w:r w:rsidRPr="00B743F1">
        <w:rPr>
          <w:rFonts w:ascii="Times New Roman" w:hAnsi="Times New Roman" w:cs="Times New Roman"/>
          <w:sz w:val="24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743F1">
        <w:rPr>
          <w:rFonts w:ascii="Times New Roman" w:hAnsi="Times New Roman" w:cs="Times New Roman"/>
          <w:sz w:val="24"/>
          <w:szCs w:val="26"/>
        </w:rPr>
        <w:t xml:space="preserve"> заявления об отмене этого решения суда.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743F1">
        <w:rPr>
          <w:rFonts w:ascii="Times New Roman" w:hAnsi="Times New Roman" w:cs="Times New Roman"/>
          <w:sz w:val="24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B743F1" w:rsidRPr="00B743F1" w:rsidP="00B7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B743F1" w:rsidRPr="00B743F1" w:rsidP="00B743F1">
      <w:pPr>
        <w:spacing w:after="0" w:line="240" w:lineRule="auto"/>
        <w:ind w:firstLine="709"/>
        <w:jc w:val="both"/>
        <w:rPr>
          <w:sz w:val="24"/>
          <w:szCs w:val="26"/>
        </w:rPr>
      </w:pPr>
      <w:r w:rsidRPr="00B743F1">
        <w:rPr>
          <w:rFonts w:ascii="Times New Roman" w:hAnsi="Times New Roman" w:cs="Times New Roman"/>
          <w:sz w:val="24"/>
          <w:szCs w:val="26"/>
        </w:rPr>
        <w:t>Мировой судья</w:t>
      </w:r>
      <w:r w:rsidRPr="00B743F1">
        <w:rPr>
          <w:rFonts w:ascii="Times New Roman" w:hAnsi="Times New Roman" w:cs="Times New Roman"/>
          <w:sz w:val="24"/>
          <w:szCs w:val="26"/>
        </w:rPr>
        <w:tab/>
      </w:r>
      <w:r w:rsidRPr="00B743F1">
        <w:rPr>
          <w:rFonts w:ascii="Times New Roman" w:hAnsi="Times New Roman" w:cs="Times New Roman"/>
          <w:sz w:val="24"/>
          <w:szCs w:val="26"/>
        </w:rPr>
        <w:tab/>
        <w:t xml:space="preserve">                                                                Козлова К.Ю.</w:t>
      </w:r>
    </w:p>
    <w:p w:rsidR="00013B70" w:rsidRPr="00B743F1">
      <w:pPr>
        <w:rPr>
          <w:sz w:val="20"/>
        </w:rPr>
      </w:pPr>
    </w:p>
    <w:p w:rsidR="00B743F1" w:rsidRPr="00B743F1">
      <w:pPr>
        <w:rPr>
          <w:sz w:val="20"/>
        </w:rPr>
      </w:pPr>
    </w:p>
    <w:sectPr w:rsidSect="00B743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8E"/>
    <w:rsid w:val="00013B70"/>
    <w:rsid w:val="00795D8E"/>
    <w:rsid w:val="00B743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